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72" w:type="dxa"/>
        <w:tblInd w:w="-459" w:type="dxa"/>
        <w:tblBorders>
          <w:bottom w:val="single" w:sz="4" w:space="0" w:color="auto"/>
        </w:tblBorders>
        <w:tblLook w:val="04A0"/>
      </w:tblPr>
      <w:tblGrid>
        <w:gridCol w:w="457"/>
        <w:gridCol w:w="756"/>
        <w:gridCol w:w="4059"/>
        <w:gridCol w:w="6355"/>
        <w:gridCol w:w="145"/>
      </w:tblGrid>
      <w:tr w:rsidR="004E5090" w:rsidRPr="00F97744" w:rsidTr="001857C8">
        <w:trPr>
          <w:gridBefore w:val="1"/>
          <w:wBefore w:w="457" w:type="dxa"/>
          <w:trHeight w:val="277"/>
        </w:trPr>
        <w:tc>
          <w:tcPr>
            <w:tcW w:w="756" w:type="dxa"/>
            <w:tcBorders>
              <w:bottom w:val="nil"/>
            </w:tcBorders>
            <w:shd w:val="clear" w:color="auto" w:fill="auto"/>
            <w:vAlign w:val="center"/>
          </w:tcPr>
          <w:p w:rsidR="004E5090" w:rsidRDefault="004E5090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10559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4E5090" w:rsidRPr="00F97744" w:rsidRDefault="004E5090" w:rsidP="008F0B4A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F5137" w:rsidRPr="004E5090" w:rsidTr="001857C8">
        <w:trPr>
          <w:gridBefore w:val="1"/>
          <w:wBefore w:w="457" w:type="dxa"/>
          <w:trHeight w:val="277"/>
        </w:trPr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6D583D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4325" cy="394970"/>
                  <wp:effectExtent l="19050" t="0" r="9525" b="0"/>
                  <wp:docPr id="1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4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5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D583D" w:rsidRPr="005E113D" w:rsidTr="001857C8">
        <w:tblPrEx>
          <w:tblBorders>
            <w:bottom w:val="none" w:sz="0" w:space="0" w:color="auto"/>
          </w:tblBorders>
        </w:tblPrEx>
        <w:trPr>
          <w:gridAfter w:val="1"/>
          <w:wAfter w:w="145" w:type="dxa"/>
        </w:trPr>
        <w:tc>
          <w:tcPr>
            <w:tcW w:w="5272" w:type="dxa"/>
            <w:gridSpan w:val="3"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55" w:type="dxa"/>
            <w:vMerge w:val="restart"/>
            <w:shd w:val="clear" w:color="auto" w:fill="auto"/>
            <w:vAlign w:val="center"/>
          </w:tcPr>
          <w:p w:rsidR="006D583D" w:rsidRPr="004C047A" w:rsidRDefault="006D583D" w:rsidP="000D2BAC">
            <w:pPr>
              <w:ind w:left="1735" w:right="-392" w:hanging="1735"/>
              <w:rPr>
                <w:rFonts w:eastAsia="Calibri"/>
                <w:sz w:val="16"/>
                <w:szCs w:val="16"/>
              </w:rPr>
            </w:pPr>
          </w:p>
          <w:p w:rsidR="006D583D" w:rsidRPr="00054330" w:rsidRDefault="006D583D" w:rsidP="000D2BAC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5E113D">
              <w:rPr>
                <w:rFonts w:eastAsia="Calibri"/>
                <w:sz w:val="28"/>
                <w:szCs w:val="28"/>
              </w:rPr>
              <w:t>к аттестату аккред</w:t>
            </w:r>
            <w:r>
              <w:rPr>
                <w:rFonts w:eastAsia="Calibri"/>
                <w:sz w:val="28"/>
                <w:szCs w:val="28"/>
              </w:rPr>
              <w:t>ита</w:t>
            </w:r>
            <w:r w:rsidRPr="005E113D">
              <w:rPr>
                <w:rFonts w:eastAsia="Calibri"/>
                <w:sz w:val="28"/>
                <w:szCs w:val="28"/>
              </w:rPr>
              <w:t>ции</w:t>
            </w:r>
          </w:p>
          <w:p w:rsidR="006D583D" w:rsidRPr="00D7090A" w:rsidRDefault="006D583D" w:rsidP="000D2BAC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E113D">
              <w:rPr>
                <w:rFonts w:eastAsia="Calibri"/>
                <w:sz w:val="28"/>
                <w:szCs w:val="28"/>
              </w:rPr>
              <w:t>/112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FB7329">
              <w:rPr>
                <w:rFonts w:eastAsia="Calibri"/>
                <w:sz w:val="28"/>
                <w:szCs w:val="28"/>
              </w:rPr>
              <w:t>02.1.0.1593</w:t>
            </w:r>
          </w:p>
          <w:p w:rsidR="006D583D" w:rsidRPr="005E113D" w:rsidRDefault="006D583D" w:rsidP="001857C8">
            <w:pPr>
              <w:ind w:left="1026" w:right="539"/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 w:rsidR="00FB7329">
              <w:rPr>
                <w:rFonts w:eastAsia="Calibri"/>
                <w:sz w:val="28"/>
                <w:szCs w:val="28"/>
              </w:rPr>
              <w:t>13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FB7329">
              <w:rPr>
                <w:rFonts w:eastAsia="Calibri"/>
                <w:sz w:val="28"/>
                <w:szCs w:val="28"/>
              </w:rPr>
              <w:t>июня</w:t>
            </w:r>
            <w:r>
              <w:rPr>
                <w:rFonts w:eastAsia="Calibri"/>
                <w:sz w:val="28"/>
                <w:szCs w:val="28"/>
              </w:rPr>
              <w:t xml:space="preserve"> 20</w:t>
            </w:r>
            <w:r w:rsidR="00FB7329">
              <w:rPr>
                <w:rFonts w:eastAsia="Calibri"/>
                <w:sz w:val="28"/>
                <w:szCs w:val="28"/>
              </w:rPr>
              <w:t>09</w:t>
            </w:r>
            <w:r>
              <w:rPr>
                <w:rFonts w:eastAsia="Calibri"/>
                <w:sz w:val="28"/>
                <w:szCs w:val="28"/>
              </w:rPr>
              <w:t xml:space="preserve"> года        </w:t>
            </w:r>
          </w:p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5E113D">
              <w:rPr>
                <w:rFonts w:eastAsia="Calibri"/>
                <w:sz w:val="28"/>
                <w:szCs w:val="28"/>
                <w:lang w:eastAsia="en-US"/>
              </w:rPr>
              <w:t>_________</w:t>
            </w:r>
          </w:p>
          <w:p w:rsidR="006D583D" w:rsidRPr="005E113D" w:rsidRDefault="006D583D" w:rsidP="000D2BAC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на 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5E113D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</w:tr>
      <w:tr w:rsidR="006D583D" w:rsidRPr="005E113D" w:rsidTr="001857C8">
        <w:tblPrEx>
          <w:tblBorders>
            <w:bottom w:val="none" w:sz="0" w:space="0" w:color="auto"/>
          </w:tblBorders>
        </w:tblPrEx>
        <w:trPr>
          <w:gridAfter w:val="1"/>
          <w:wAfter w:w="145" w:type="dxa"/>
        </w:trPr>
        <w:tc>
          <w:tcPr>
            <w:tcW w:w="5272" w:type="dxa"/>
            <w:gridSpan w:val="3"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55" w:type="dxa"/>
            <w:vMerge/>
            <w:shd w:val="clear" w:color="auto" w:fill="auto"/>
            <w:vAlign w:val="center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D583D" w:rsidRPr="005E113D" w:rsidTr="001857C8">
        <w:tblPrEx>
          <w:tblBorders>
            <w:bottom w:val="none" w:sz="0" w:space="0" w:color="auto"/>
          </w:tblBorders>
        </w:tblPrEx>
        <w:trPr>
          <w:gridAfter w:val="1"/>
          <w:wAfter w:w="145" w:type="dxa"/>
        </w:trPr>
        <w:tc>
          <w:tcPr>
            <w:tcW w:w="5272" w:type="dxa"/>
            <w:gridSpan w:val="3"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55" w:type="dxa"/>
            <w:vMerge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6D583D" w:rsidRPr="005E113D" w:rsidTr="001857C8">
        <w:tblPrEx>
          <w:tblBorders>
            <w:bottom w:val="none" w:sz="0" w:space="0" w:color="auto"/>
          </w:tblBorders>
        </w:tblPrEx>
        <w:trPr>
          <w:gridAfter w:val="1"/>
          <w:wAfter w:w="145" w:type="dxa"/>
        </w:trPr>
        <w:tc>
          <w:tcPr>
            <w:tcW w:w="5272" w:type="dxa"/>
            <w:gridSpan w:val="3"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55" w:type="dxa"/>
            <w:vMerge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D583D" w:rsidRPr="005E113D" w:rsidTr="001857C8">
        <w:tblPrEx>
          <w:tblBorders>
            <w:bottom w:val="none" w:sz="0" w:space="0" w:color="auto"/>
          </w:tblBorders>
        </w:tblPrEx>
        <w:trPr>
          <w:gridAfter w:val="1"/>
          <w:wAfter w:w="145" w:type="dxa"/>
        </w:trPr>
        <w:tc>
          <w:tcPr>
            <w:tcW w:w="5272" w:type="dxa"/>
            <w:gridSpan w:val="3"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55" w:type="dxa"/>
            <w:vMerge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:rsidR="006D583D" w:rsidRDefault="006D583D" w:rsidP="006D583D">
      <w:pPr>
        <w:pStyle w:val="1"/>
      </w:pPr>
    </w:p>
    <w:p w:rsidR="006D583D" w:rsidRDefault="006727ED" w:rsidP="006D583D">
      <w:pPr>
        <w:jc w:val="center"/>
        <w:rPr>
          <w:sz w:val="28"/>
          <w:szCs w:val="28"/>
        </w:rPr>
      </w:pPr>
      <w:r w:rsidRPr="00067101">
        <w:rPr>
          <w:b/>
          <w:sz w:val="28"/>
          <w:szCs w:val="28"/>
        </w:rPr>
        <w:t>ДОПОЛНЕНИ</w:t>
      </w:r>
      <w:r w:rsidR="005D42E0">
        <w:rPr>
          <w:b/>
          <w:sz w:val="28"/>
          <w:szCs w:val="28"/>
        </w:rPr>
        <w:t>Е</w:t>
      </w:r>
      <w:r w:rsidRPr="00067101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 w:rsidRPr="001D2CD7">
        <w:rPr>
          <w:b/>
          <w:sz w:val="28"/>
          <w:szCs w:val="28"/>
        </w:rPr>
        <w:t>1</w:t>
      </w:r>
      <w:r w:rsidRPr="006727ED">
        <w:rPr>
          <w:sz w:val="28"/>
          <w:szCs w:val="28"/>
        </w:rPr>
        <w:t xml:space="preserve"> </w:t>
      </w:r>
      <w:r w:rsidR="006D583D" w:rsidRPr="005E113D">
        <w:rPr>
          <w:b/>
          <w:sz w:val="28"/>
          <w:szCs w:val="28"/>
        </w:rPr>
        <w:t xml:space="preserve">от </w:t>
      </w:r>
      <w:r w:rsidR="00FB7329">
        <w:rPr>
          <w:sz w:val="28"/>
          <w:szCs w:val="28"/>
        </w:rPr>
        <w:t>01</w:t>
      </w:r>
      <w:r w:rsidR="006D583D" w:rsidRPr="008F73DE">
        <w:rPr>
          <w:sz w:val="28"/>
          <w:szCs w:val="28"/>
        </w:rPr>
        <w:t xml:space="preserve"> </w:t>
      </w:r>
      <w:r w:rsidR="00FB7329">
        <w:rPr>
          <w:sz w:val="28"/>
          <w:szCs w:val="28"/>
        </w:rPr>
        <w:t>дека</w:t>
      </w:r>
      <w:r>
        <w:rPr>
          <w:sz w:val="28"/>
          <w:szCs w:val="28"/>
        </w:rPr>
        <w:t>бря</w:t>
      </w:r>
      <w:r w:rsidR="006D583D" w:rsidRPr="008F73DE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6D583D" w:rsidRPr="008F73DE">
        <w:rPr>
          <w:sz w:val="28"/>
          <w:szCs w:val="28"/>
        </w:rPr>
        <w:t xml:space="preserve"> года</w:t>
      </w:r>
    </w:p>
    <w:p w:rsidR="001857C8" w:rsidRPr="00647E32" w:rsidRDefault="001857C8" w:rsidP="001857C8">
      <w:pPr>
        <w:jc w:val="center"/>
        <w:rPr>
          <w:sz w:val="28"/>
          <w:szCs w:val="28"/>
        </w:rPr>
      </w:pPr>
      <w:r w:rsidRPr="00D06771">
        <w:rPr>
          <w:sz w:val="28"/>
          <w:szCs w:val="28"/>
        </w:rPr>
        <w:t>к области аккредитации</w:t>
      </w:r>
      <w:r w:rsidRPr="00067101">
        <w:rPr>
          <w:b/>
          <w:sz w:val="28"/>
          <w:szCs w:val="28"/>
        </w:rPr>
        <w:t xml:space="preserve"> </w:t>
      </w:r>
      <w:r w:rsidRPr="00152123">
        <w:rPr>
          <w:sz w:val="28"/>
          <w:szCs w:val="28"/>
        </w:rPr>
        <w:t>от</w:t>
      </w:r>
      <w:r w:rsidRPr="0006710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B7329">
        <w:rPr>
          <w:sz w:val="28"/>
          <w:szCs w:val="28"/>
        </w:rPr>
        <w:t>13</w:t>
      </w:r>
      <w:r>
        <w:rPr>
          <w:sz w:val="28"/>
          <w:szCs w:val="28"/>
        </w:rPr>
        <w:t xml:space="preserve">» </w:t>
      </w:r>
      <w:r w:rsidR="00FB7329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201</w:t>
      </w:r>
      <w:r w:rsidR="00FB7329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FB7329" w:rsidRPr="006A0FEB" w:rsidRDefault="00FB7329" w:rsidP="00FB7329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6A0FEB">
        <w:rPr>
          <w:sz w:val="28"/>
          <w:szCs w:val="28"/>
          <w:lang w:val="ru-RU"/>
        </w:rPr>
        <w:t>лаборатории неразрушающего контроля и технической диагностики</w:t>
      </w:r>
      <w:r w:rsidRPr="006A0FEB">
        <w:rPr>
          <w:sz w:val="28"/>
          <w:szCs w:val="28"/>
          <w:lang w:val="ru-RU"/>
        </w:rPr>
        <w:br/>
      </w:r>
      <w:r w:rsidRPr="006A0FEB">
        <w:rPr>
          <w:rStyle w:val="FontStyle37"/>
          <w:sz w:val="28"/>
          <w:szCs w:val="28"/>
          <w:lang w:val="ru-RU"/>
        </w:rPr>
        <w:t>Общества с ограниченной ответственностью «ИНТЕРЮНИС и</w:t>
      </w:r>
      <w:proofErr w:type="gramStart"/>
      <w:r w:rsidRPr="006A0FEB">
        <w:rPr>
          <w:rStyle w:val="FontStyle37"/>
          <w:sz w:val="28"/>
          <w:szCs w:val="28"/>
          <w:lang w:val="ru-RU"/>
        </w:rPr>
        <w:t xml:space="preserve"> К</w:t>
      </w:r>
      <w:proofErr w:type="gramEnd"/>
      <w:r w:rsidRPr="006A0FEB">
        <w:rPr>
          <w:rStyle w:val="FontStyle37"/>
          <w:sz w:val="28"/>
          <w:szCs w:val="28"/>
          <w:lang w:val="ru-RU"/>
        </w:rPr>
        <w:t>»</w:t>
      </w:r>
    </w:p>
    <w:p w:rsidR="003E26A2" w:rsidRPr="004E5090" w:rsidRDefault="003E26A2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6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559"/>
        <w:gridCol w:w="743"/>
        <w:gridCol w:w="2659"/>
        <w:gridCol w:w="2552"/>
        <w:gridCol w:w="2443"/>
      </w:tblGrid>
      <w:tr w:rsidR="00FB7329" w:rsidRPr="00647E32" w:rsidTr="00FB7329">
        <w:trPr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B7329" w:rsidRPr="00FB7329" w:rsidRDefault="00FB7329" w:rsidP="00ED1995">
            <w:pPr>
              <w:pStyle w:val="af6"/>
              <w:jc w:val="center"/>
              <w:rPr>
                <w:lang w:val="ru-RU"/>
              </w:rPr>
            </w:pPr>
            <w:r w:rsidRPr="00647E32">
              <w:t>№</w:t>
            </w:r>
            <w:r w:rsidRPr="00647E32">
              <w:rPr>
                <w:lang w:val="ru-RU"/>
              </w:rPr>
              <w:t xml:space="preserve"> </w:t>
            </w:r>
            <w:proofErr w:type="spellStart"/>
            <w:r w:rsidRPr="00647E32">
              <w:rPr>
                <w:lang w:val="ru-RU"/>
              </w:rPr>
              <w:t>пунк-тов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proofErr w:type="spellStart"/>
            <w:r w:rsidRPr="00647E32">
              <w:t>Наименование</w:t>
            </w:r>
            <w:proofErr w:type="spellEnd"/>
            <w:r w:rsidRPr="00647E32">
              <w:t xml:space="preserve"> </w:t>
            </w:r>
            <w:proofErr w:type="spellStart"/>
            <w:r w:rsidRPr="00647E32">
              <w:t>объекта</w:t>
            </w:r>
            <w:proofErr w:type="spellEnd"/>
          </w:p>
          <w:p w:rsidR="00FB7329" w:rsidRPr="00647E32" w:rsidRDefault="00FB7329" w:rsidP="00ED1995">
            <w:pPr>
              <w:pStyle w:val="af6"/>
              <w:jc w:val="center"/>
            </w:pPr>
            <w:proofErr w:type="spellStart"/>
            <w:r w:rsidRPr="00647E32">
              <w:t>испытаний</w:t>
            </w:r>
            <w:proofErr w:type="spellEnd"/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proofErr w:type="spellStart"/>
            <w:r w:rsidRPr="00647E32">
              <w:t>Код</w:t>
            </w:r>
            <w:proofErr w:type="spellEnd"/>
          </w:p>
        </w:tc>
        <w:tc>
          <w:tcPr>
            <w:tcW w:w="2659" w:type="dxa"/>
            <w:vMerge w:val="restart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proofErr w:type="spellStart"/>
            <w:r w:rsidRPr="00647E32">
              <w:t>Характеристика</w:t>
            </w:r>
            <w:proofErr w:type="spellEnd"/>
          </w:p>
          <w:p w:rsidR="00FB7329" w:rsidRPr="00647E32" w:rsidRDefault="00FB7329" w:rsidP="00ED1995">
            <w:pPr>
              <w:pStyle w:val="af6"/>
              <w:jc w:val="center"/>
            </w:pPr>
            <w:proofErr w:type="spellStart"/>
            <w:r w:rsidRPr="00647E32">
              <w:t>объекта</w:t>
            </w:r>
            <w:proofErr w:type="spellEnd"/>
            <w:r w:rsidRPr="00647E32">
              <w:t xml:space="preserve"> </w:t>
            </w:r>
            <w:proofErr w:type="spellStart"/>
            <w:r w:rsidRPr="00647E32">
              <w:t>испытаний</w:t>
            </w:r>
            <w:proofErr w:type="spellEnd"/>
          </w:p>
        </w:tc>
        <w:tc>
          <w:tcPr>
            <w:tcW w:w="4995" w:type="dxa"/>
            <w:gridSpan w:val="2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  <w:rPr>
                <w:lang w:val="ru-RU"/>
              </w:rPr>
            </w:pPr>
            <w:r w:rsidRPr="00647E32">
              <w:rPr>
                <w:lang w:val="ru-RU"/>
              </w:rPr>
              <w:t xml:space="preserve">Обозначение НПА, в том числе ТНПА </w:t>
            </w:r>
            <w:proofErr w:type="gramStart"/>
            <w:r w:rsidRPr="00647E32">
              <w:rPr>
                <w:lang w:val="ru-RU"/>
              </w:rPr>
              <w:t>устанавливающих</w:t>
            </w:r>
            <w:proofErr w:type="gramEnd"/>
            <w:r w:rsidRPr="00647E32">
              <w:rPr>
                <w:lang w:val="ru-RU"/>
              </w:rPr>
              <w:t xml:space="preserve"> требования к</w:t>
            </w:r>
          </w:p>
        </w:tc>
      </w:tr>
      <w:tr w:rsidR="00FB7329" w:rsidRPr="00647E32" w:rsidTr="00FB7329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43" w:type="dxa"/>
            <w:vMerge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659" w:type="dxa"/>
            <w:vMerge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  <w:rPr>
                <w:lang w:val="ru-RU"/>
              </w:rPr>
            </w:pPr>
            <w:r w:rsidRPr="00647E32">
              <w:rPr>
                <w:lang w:val="ru-RU"/>
              </w:rPr>
              <w:t>объектам испытаний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proofErr w:type="spellStart"/>
            <w:r w:rsidRPr="00647E32">
              <w:t>метод</w:t>
            </w:r>
            <w:r w:rsidRPr="00647E32">
              <w:rPr>
                <w:lang w:val="ru-RU"/>
              </w:rPr>
              <w:t>ам</w:t>
            </w:r>
            <w:proofErr w:type="spellEnd"/>
            <w:r w:rsidRPr="00647E32">
              <w:t xml:space="preserve"> </w:t>
            </w:r>
            <w:proofErr w:type="spellStart"/>
            <w:r w:rsidRPr="00647E32">
              <w:t>испытаний</w:t>
            </w:r>
            <w:proofErr w:type="spellEnd"/>
          </w:p>
        </w:tc>
      </w:tr>
      <w:tr w:rsidR="00FB7329" w:rsidRPr="00647E32" w:rsidTr="00FB7329">
        <w:trPr>
          <w:trHeight w:val="266"/>
        </w:trPr>
        <w:tc>
          <w:tcPr>
            <w:tcW w:w="709" w:type="dxa"/>
            <w:shd w:val="clear" w:color="auto" w:fill="auto"/>
          </w:tcPr>
          <w:p w:rsidR="00FB7329" w:rsidRPr="00CB00EC" w:rsidRDefault="00FB7329" w:rsidP="00ED1995">
            <w:pPr>
              <w:pStyle w:val="af6"/>
              <w:jc w:val="center"/>
            </w:pPr>
            <w:r w:rsidRPr="00CB00EC">
              <w:t>1</w:t>
            </w:r>
          </w:p>
        </w:tc>
        <w:tc>
          <w:tcPr>
            <w:tcW w:w="1559" w:type="dxa"/>
            <w:shd w:val="clear" w:color="auto" w:fill="auto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2</w:t>
            </w:r>
          </w:p>
        </w:tc>
        <w:tc>
          <w:tcPr>
            <w:tcW w:w="743" w:type="dxa"/>
            <w:shd w:val="clear" w:color="auto" w:fill="auto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3</w:t>
            </w:r>
          </w:p>
        </w:tc>
        <w:tc>
          <w:tcPr>
            <w:tcW w:w="2659" w:type="dxa"/>
            <w:shd w:val="clear" w:color="auto" w:fill="auto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5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6</w:t>
            </w:r>
          </w:p>
        </w:tc>
      </w:tr>
      <w:tr w:rsidR="00FB7329" w:rsidRPr="00F97744" w:rsidTr="00FB7329">
        <w:trPr>
          <w:trHeight w:val="65"/>
        </w:trPr>
        <w:tc>
          <w:tcPr>
            <w:tcW w:w="709" w:type="dxa"/>
            <w:shd w:val="clear" w:color="auto" w:fill="auto"/>
          </w:tcPr>
          <w:p w:rsidR="00FB7329" w:rsidRPr="00FB7329" w:rsidRDefault="00FB7329" w:rsidP="00ED1995">
            <w:pPr>
              <w:pStyle w:val="af6"/>
              <w:jc w:val="center"/>
              <w:rPr>
                <w:lang w:val="ru-RU"/>
              </w:rPr>
            </w:pPr>
            <w:r w:rsidRPr="00FB7329">
              <w:rPr>
                <w:lang w:val="ru-RU"/>
              </w:rPr>
              <w:t>1</w:t>
            </w:r>
            <w:r w:rsidRPr="00FB7329">
              <w:rPr>
                <w:lang w:val="ru-RU"/>
              </w:rPr>
              <w:t>.8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7329" w:rsidRDefault="00FB7329" w:rsidP="00ED1995">
            <w:pPr>
              <w:pStyle w:val="NoSpacing"/>
              <w:rPr>
                <w:sz w:val="20"/>
                <w:szCs w:val="20"/>
                <w:lang w:val="ru-RU"/>
              </w:rPr>
            </w:pPr>
            <w:r w:rsidRPr="00F3640D">
              <w:rPr>
                <w:sz w:val="20"/>
                <w:szCs w:val="20"/>
                <w:lang w:val="ru-RU"/>
              </w:rPr>
              <w:t xml:space="preserve">Сварные </w:t>
            </w:r>
          </w:p>
          <w:p w:rsidR="00FB7329" w:rsidRPr="005C738E" w:rsidRDefault="00FB7329" w:rsidP="00ED1995">
            <w:pPr>
              <w:pStyle w:val="NoSpacing"/>
              <w:rPr>
                <w:sz w:val="20"/>
                <w:szCs w:val="20"/>
                <w:lang w:val="ru-RU"/>
              </w:rPr>
            </w:pPr>
            <w:r w:rsidRPr="00F3640D">
              <w:rPr>
                <w:sz w:val="20"/>
                <w:szCs w:val="20"/>
                <w:lang w:val="ru-RU"/>
              </w:rPr>
              <w:t>соед</w:t>
            </w:r>
            <w:r w:rsidRPr="00F3640D">
              <w:rPr>
                <w:sz w:val="20"/>
                <w:szCs w:val="20"/>
                <w:lang w:val="ru-RU"/>
              </w:rPr>
              <w:t>и</w:t>
            </w:r>
            <w:r w:rsidRPr="00F3640D">
              <w:rPr>
                <w:sz w:val="20"/>
                <w:szCs w:val="20"/>
                <w:lang w:val="ru-RU"/>
              </w:rPr>
              <w:t>нения</w:t>
            </w:r>
          </w:p>
        </w:tc>
        <w:tc>
          <w:tcPr>
            <w:tcW w:w="743" w:type="dxa"/>
            <w:shd w:val="clear" w:color="auto" w:fill="auto"/>
          </w:tcPr>
          <w:p w:rsidR="00FB7329" w:rsidRPr="005C738E" w:rsidRDefault="008B7C6E" w:rsidP="00ED1995">
            <w:pPr>
              <w:pStyle w:val="NoSpacing"/>
              <w:ind w:left="-102" w:right="-16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А22</w:t>
            </w:r>
            <w:r>
              <w:rPr>
                <w:sz w:val="20"/>
                <w:szCs w:val="20"/>
                <w:lang w:val="ru-RU"/>
              </w:rPr>
              <w:br/>
              <w:t>Б32</w:t>
            </w:r>
          </w:p>
        </w:tc>
        <w:tc>
          <w:tcPr>
            <w:tcW w:w="2659" w:type="dxa"/>
            <w:shd w:val="clear" w:color="auto" w:fill="auto"/>
          </w:tcPr>
          <w:p w:rsidR="00FB7329" w:rsidRPr="004D3455" w:rsidRDefault="00FB7329" w:rsidP="00ED1995">
            <w:pPr>
              <w:pStyle w:val="Normal"/>
              <w:ind w:right="-96"/>
              <w:jc w:val="both"/>
              <w:rPr>
                <w:vertAlign w:val="superscript"/>
              </w:rPr>
            </w:pPr>
            <w:r w:rsidRPr="000F6477">
              <w:t>Магнитопорошковый ко</w:t>
            </w:r>
            <w:r w:rsidRPr="000F6477">
              <w:t>н</w:t>
            </w:r>
            <w:r>
              <w:t>троль</w:t>
            </w:r>
          </w:p>
          <w:p w:rsidR="00FB7329" w:rsidRPr="005C738E" w:rsidRDefault="00FB7329" w:rsidP="00ED1995">
            <w:pPr>
              <w:pStyle w:val="Normal"/>
              <w:ind w:right="-96"/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FB7329" w:rsidRDefault="00FB7329" w:rsidP="00FB7329">
            <w:pPr>
              <w:ind w:left="-57" w:right="-57"/>
            </w:pPr>
            <w:r w:rsidRPr="000F6477">
              <w:t xml:space="preserve">СТБ </w:t>
            </w:r>
            <w:r w:rsidRPr="000F6477">
              <w:rPr>
                <w:lang w:val="en-US"/>
              </w:rPr>
              <w:t>ISO</w:t>
            </w:r>
            <w:r w:rsidRPr="000F6477">
              <w:t xml:space="preserve"> 23278-2013</w:t>
            </w:r>
          </w:p>
          <w:p w:rsidR="00FB7329" w:rsidRDefault="00FB7329" w:rsidP="00FB7329">
            <w:pPr>
              <w:ind w:left="-57"/>
            </w:pPr>
            <w:r w:rsidRPr="000F6477">
              <w:t xml:space="preserve">ГОСТ </w:t>
            </w:r>
            <w:proofErr w:type="gramStart"/>
            <w:r w:rsidRPr="000F6477">
              <w:t>Р</w:t>
            </w:r>
            <w:proofErr w:type="gramEnd"/>
            <w:r w:rsidRPr="000F6477">
              <w:t xml:space="preserve"> 52330-2005</w:t>
            </w:r>
          </w:p>
          <w:p w:rsidR="00FB7329" w:rsidRPr="000F6477" w:rsidRDefault="00FB7329" w:rsidP="00FB7329">
            <w:pPr>
              <w:ind w:left="-57" w:right="-57"/>
              <w:jc w:val="both"/>
            </w:pPr>
            <w:r w:rsidRPr="004043F4">
              <w:t xml:space="preserve"> </w:t>
            </w:r>
            <w:r w:rsidRPr="000F6477">
              <w:t xml:space="preserve">ГОСТ </w:t>
            </w:r>
            <w:proofErr w:type="gramStart"/>
            <w:r w:rsidRPr="000F6477">
              <w:t>Р</w:t>
            </w:r>
            <w:proofErr w:type="gramEnd"/>
            <w:r w:rsidRPr="000F6477">
              <w:t xml:space="preserve"> ИСО 24497-2-2009</w:t>
            </w:r>
          </w:p>
          <w:p w:rsidR="00FB7329" w:rsidRDefault="00FB7329" w:rsidP="00FB7329">
            <w:pPr>
              <w:ind w:left="-57"/>
            </w:pPr>
            <w:r w:rsidRPr="00D557D0">
              <w:t>ГОСТ 24450-80</w:t>
            </w:r>
          </w:p>
          <w:p w:rsidR="00FB7329" w:rsidRPr="00F85458" w:rsidRDefault="00FB7329" w:rsidP="00FB732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F85458">
              <w:t>ГОСТ 24507-80</w:t>
            </w:r>
          </w:p>
          <w:p w:rsidR="00FB7329" w:rsidRPr="00F85458" w:rsidRDefault="00FB7329" w:rsidP="00FB732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F85458">
              <w:t>ГОСТ 28831-90</w:t>
            </w:r>
          </w:p>
          <w:p w:rsidR="00FB7329" w:rsidRPr="00F85458" w:rsidRDefault="00FB7329" w:rsidP="00FB732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F85458">
              <w:t>ГОСТ 22727-88</w:t>
            </w:r>
          </w:p>
          <w:p w:rsidR="00FB7329" w:rsidRPr="00D557D0" w:rsidRDefault="00FB7329" w:rsidP="00FB7329">
            <w:pPr>
              <w:ind w:left="-57" w:right="-57"/>
              <w:jc w:val="both"/>
            </w:pPr>
            <w:r w:rsidRPr="00D557D0">
              <w:t xml:space="preserve">ГОСТ </w:t>
            </w:r>
            <w:proofErr w:type="gramStart"/>
            <w:r w:rsidRPr="00D557D0">
              <w:t>Р</w:t>
            </w:r>
            <w:proofErr w:type="gramEnd"/>
            <w:r w:rsidRPr="00D557D0">
              <w:t xml:space="preserve"> 52330-2005</w:t>
            </w:r>
          </w:p>
          <w:p w:rsidR="00FB7329" w:rsidRPr="00A441B4" w:rsidRDefault="00FB7329" w:rsidP="00ED1995"/>
        </w:tc>
        <w:tc>
          <w:tcPr>
            <w:tcW w:w="2443" w:type="dxa"/>
            <w:shd w:val="clear" w:color="auto" w:fill="auto"/>
          </w:tcPr>
          <w:p w:rsidR="00FB7329" w:rsidRPr="000F6477" w:rsidRDefault="00FB7329" w:rsidP="00ED1995">
            <w:pPr>
              <w:pStyle w:val="ab"/>
              <w:spacing w:after="0"/>
              <w:ind w:left="-57"/>
            </w:pPr>
            <w:r w:rsidRPr="000F6477">
              <w:t>ГОСТ 21105-87</w:t>
            </w:r>
          </w:p>
          <w:p w:rsidR="00FB7329" w:rsidRPr="000F6477" w:rsidRDefault="00FB7329" w:rsidP="00ED1995">
            <w:pPr>
              <w:pStyle w:val="ab"/>
              <w:spacing w:after="0"/>
              <w:ind w:left="-57"/>
            </w:pPr>
            <w:r w:rsidRPr="000F6477">
              <w:t xml:space="preserve">СТБ </w:t>
            </w:r>
            <w:r w:rsidRPr="000F6477">
              <w:rPr>
                <w:lang w:val="en-US"/>
              </w:rPr>
              <w:t>ISO</w:t>
            </w:r>
            <w:r w:rsidRPr="000F6477">
              <w:t xml:space="preserve"> 17638-2013</w:t>
            </w:r>
          </w:p>
          <w:p w:rsidR="00FB7329" w:rsidRDefault="00FB7329" w:rsidP="00ED1995">
            <w:pPr>
              <w:ind w:left="-57" w:right="-57"/>
            </w:pPr>
            <w:r w:rsidRPr="000F6477">
              <w:t xml:space="preserve">СТБ </w:t>
            </w:r>
            <w:r w:rsidRPr="000F6477">
              <w:rPr>
                <w:lang w:val="en-US"/>
              </w:rPr>
              <w:t>ISO</w:t>
            </w:r>
            <w:r w:rsidRPr="000F6477">
              <w:t xml:space="preserve"> 23278-2013</w:t>
            </w:r>
          </w:p>
          <w:p w:rsidR="00FB7329" w:rsidRPr="005C738E" w:rsidRDefault="00FB7329" w:rsidP="00ED1995">
            <w:pPr>
              <w:pStyle w:val="ab"/>
              <w:ind w:left="-57"/>
              <w:jc w:val="center"/>
            </w:pPr>
          </w:p>
        </w:tc>
      </w:tr>
      <w:tr w:rsidR="00FB7329" w:rsidRPr="00F97744" w:rsidTr="00FB7329">
        <w:trPr>
          <w:trHeight w:val="64"/>
        </w:trPr>
        <w:tc>
          <w:tcPr>
            <w:tcW w:w="709" w:type="dxa"/>
            <w:shd w:val="clear" w:color="auto" w:fill="auto"/>
          </w:tcPr>
          <w:p w:rsidR="00FB7329" w:rsidRPr="00FB7329" w:rsidRDefault="00FB7329" w:rsidP="00ED1995">
            <w:pPr>
              <w:pStyle w:val="af6"/>
              <w:jc w:val="center"/>
              <w:rPr>
                <w:lang w:val="ru-RU"/>
              </w:rPr>
            </w:pPr>
            <w:r w:rsidRPr="00FB7329">
              <w:rPr>
                <w:lang w:val="ru-RU"/>
              </w:rPr>
              <w:t>1.9</w:t>
            </w:r>
          </w:p>
        </w:tc>
        <w:tc>
          <w:tcPr>
            <w:tcW w:w="1559" w:type="dxa"/>
            <w:vMerge/>
            <w:shd w:val="clear" w:color="auto" w:fill="auto"/>
          </w:tcPr>
          <w:p w:rsidR="00FB7329" w:rsidRPr="000A1E61" w:rsidRDefault="00FB7329" w:rsidP="00ED1995">
            <w:pPr>
              <w:pStyle w:val="NoSpacing"/>
              <w:rPr>
                <w:sz w:val="20"/>
                <w:szCs w:val="20"/>
                <w:lang w:val="ru-RU"/>
              </w:rPr>
            </w:pPr>
          </w:p>
        </w:tc>
        <w:tc>
          <w:tcPr>
            <w:tcW w:w="743" w:type="dxa"/>
            <w:shd w:val="clear" w:color="auto" w:fill="auto"/>
          </w:tcPr>
          <w:p w:rsidR="00FB7329" w:rsidRPr="004043F4" w:rsidRDefault="008B7C6E" w:rsidP="00ED1995">
            <w:pPr>
              <w:pStyle w:val="NoSpacing"/>
              <w:ind w:left="-102" w:right="-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А22</w:t>
            </w:r>
            <w:r>
              <w:rPr>
                <w:sz w:val="20"/>
                <w:szCs w:val="20"/>
                <w:lang w:val="ru-RU"/>
              </w:rPr>
              <w:br/>
              <w:t>Б32</w:t>
            </w:r>
          </w:p>
        </w:tc>
        <w:tc>
          <w:tcPr>
            <w:tcW w:w="2659" w:type="dxa"/>
            <w:shd w:val="clear" w:color="auto" w:fill="auto"/>
          </w:tcPr>
          <w:p w:rsidR="00FB7329" w:rsidRPr="000F6477" w:rsidRDefault="00FB7329" w:rsidP="00ED1995">
            <w:pPr>
              <w:ind w:right="-94"/>
              <w:rPr>
                <w:vertAlign w:val="superscript"/>
              </w:rPr>
            </w:pPr>
            <w:r>
              <w:t>Метод магнитной памяти</w:t>
            </w:r>
          </w:p>
        </w:tc>
        <w:tc>
          <w:tcPr>
            <w:tcW w:w="2552" w:type="dxa"/>
            <w:vMerge/>
            <w:shd w:val="clear" w:color="auto" w:fill="auto"/>
          </w:tcPr>
          <w:p w:rsidR="00FB7329" w:rsidRPr="001764CE" w:rsidRDefault="00FB7329" w:rsidP="00ED1995"/>
        </w:tc>
        <w:tc>
          <w:tcPr>
            <w:tcW w:w="2443" w:type="dxa"/>
            <w:shd w:val="clear" w:color="auto" w:fill="auto"/>
          </w:tcPr>
          <w:p w:rsidR="00FB7329" w:rsidRPr="000F6477" w:rsidRDefault="00FB7329" w:rsidP="00ED1995">
            <w:pPr>
              <w:ind w:left="-57" w:right="-57"/>
              <w:jc w:val="both"/>
            </w:pPr>
            <w:r w:rsidRPr="000F6477">
              <w:t xml:space="preserve">ГОСТ </w:t>
            </w:r>
            <w:proofErr w:type="gramStart"/>
            <w:r w:rsidRPr="000F6477">
              <w:t>Р</w:t>
            </w:r>
            <w:proofErr w:type="gramEnd"/>
            <w:r w:rsidRPr="000F6477">
              <w:t xml:space="preserve"> ИСО 24497-1-2009</w:t>
            </w:r>
          </w:p>
          <w:p w:rsidR="00FB7329" w:rsidRPr="000F6477" w:rsidRDefault="00FB7329" w:rsidP="00ED1995">
            <w:pPr>
              <w:ind w:left="-57" w:right="-57"/>
              <w:jc w:val="both"/>
            </w:pPr>
            <w:r w:rsidRPr="000F6477">
              <w:t xml:space="preserve">ГОСТ </w:t>
            </w:r>
            <w:proofErr w:type="gramStart"/>
            <w:r w:rsidRPr="000F6477">
              <w:t>Р</w:t>
            </w:r>
            <w:proofErr w:type="gramEnd"/>
            <w:r w:rsidRPr="000F6477">
              <w:t xml:space="preserve"> ИСО 24497-2-2009</w:t>
            </w:r>
          </w:p>
          <w:p w:rsidR="00FB7329" w:rsidRDefault="00FB7329" w:rsidP="00ED1995">
            <w:pPr>
              <w:ind w:left="-57" w:right="-57"/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24497-3-2009</w:t>
            </w:r>
          </w:p>
          <w:p w:rsidR="00FB7329" w:rsidRPr="000E60F0" w:rsidRDefault="00FB7329" w:rsidP="00ED1995">
            <w:pPr>
              <w:ind w:left="-57" w:right="-57"/>
              <w:jc w:val="both"/>
            </w:pPr>
          </w:p>
        </w:tc>
      </w:tr>
      <w:tr w:rsidR="00FB7329" w:rsidRPr="00F97744" w:rsidTr="00FB7329">
        <w:trPr>
          <w:trHeight w:val="4535"/>
        </w:trPr>
        <w:tc>
          <w:tcPr>
            <w:tcW w:w="709" w:type="dxa"/>
            <w:shd w:val="clear" w:color="auto" w:fill="auto"/>
          </w:tcPr>
          <w:p w:rsidR="00FB7329" w:rsidRPr="00FB7329" w:rsidRDefault="00FB7329" w:rsidP="00ED1995">
            <w:pPr>
              <w:pStyle w:val="af6"/>
              <w:jc w:val="center"/>
              <w:rPr>
                <w:lang w:val="ru-RU"/>
              </w:rPr>
            </w:pPr>
            <w:r w:rsidRPr="00FB7329">
              <w:rPr>
                <w:lang w:val="ru-RU"/>
              </w:rPr>
              <w:t>1.10</w:t>
            </w:r>
          </w:p>
        </w:tc>
        <w:tc>
          <w:tcPr>
            <w:tcW w:w="1559" w:type="dxa"/>
            <w:vMerge/>
            <w:shd w:val="clear" w:color="auto" w:fill="auto"/>
          </w:tcPr>
          <w:p w:rsidR="00FB7329" w:rsidRPr="000A1E61" w:rsidRDefault="00FB7329" w:rsidP="00ED1995">
            <w:pPr>
              <w:pStyle w:val="NoSpacing"/>
              <w:rPr>
                <w:sz w:val="20"/>
                <w:szCs w:val="20"/>
                <w:lang w:val="ru-RU"/>
              </w:rPr>
            </w:pPr>
          </w:p>
        </w:tc>
        <w:tc>
          <w:tcPr>
            <w:tcW w:w="743" w:type="dxa"/>
            <w:shd w:val="clear" w:color="auto" w:fill="auto"/>
          </w:tcPr>
          <w:p w:rsidR="00FB7329" w:rsidRPr="004043F4" w:rsidRDefault="008B7C6E" w:rsidP="00ED1995">
            <w:pPr>
              <w:pStyle w:val="NoSpacing"/>
              <w:ind w:left="-102" w:right="-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А22</w:t>
            </w:r>
            <w:r>
              <w:rPr>
                <w:sz w:val="20"/>
                <w:szCs w:val="20"/>
                <w:lang w:val="ru-RU"/>
              </w:rPr>
              <w:br/>
              <w:t>Б45</w:t>
            </w:r>
          </w:p>
        </w:tc>
        <w:tc>
          <w:tcPr>
            <w:tcW w:w="2659" w:type="dxa"/>
            <w:shd w:val="clear" w:color="auto" w:fill="auto"/>
          </w:tcPr>
          <w:p w:rsidR="00FB7329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pacing w:val="-6"/>
              </w:rPr>
            </w:pPr>
            <w:r>
              <w:rPr>
                <w:spacing w:val="-6"/>
              </w:rPr>
              <w:t xml:space="preserve">Металлографические </w:t>
            </w:r>
          </w:p>
          <w:p w:rsidR="00FB7329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pacing w:val="-6"/>
              </w:rPr>
            </w:pPr>
            <w:r>
              <w:rPr>
                <w:spacing w:val="-6"/>
              </w:rPr>
              <w:t>иссл</w:t>
            </w:r>
            <w:r>
              <w:rPr>
                <w:spacing w:val="-6"/>
              </w:rPr>
              <w:t>е</w:t>
            </w:r>
            <w:r>
              <w:rPr>
                <w:spacing w:val="-6"/>
              </w:rPr>
              <w:t>дования</w:t>
            </w:r>
          </w:p>
          <w:p w:rsidR="00FB7329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i/>
                <w:spacing w:val="-6"/>
              </w:rPr>
            </w:pPr>
            <w:r>
              <w:rPr>
                <w:i/>
                <w:spacing w:val="-6"/>
              </w:rPr>
              <w:t>-определение макроструктуры матери</w:t>
            </w:r>
            <w:r>
              <w:rPr>
                <w:i/>
                <w:spacing w:val="-6"/>
              </w:rPr>
              <w:t>а</w:t>
            </w:r>
            <w:r>
              <w:rPr>
                <w:i/>
                <w:spacing w:val="-6"/>
              </w:rPr>
              <w:t>ла;</w:t>
            </w:r>
          </w:p>
          <w:p w:rsidR="00FB7329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i/>
                <w:spacing w:val="-6"/>
              </w:rPr>
            </w:pPr>
            <w:r>
              <w:rPr>
                <w:i/>
                <w:spacing w:val="-6"/>
              </w:rPr>
              <w:t>-определение глубины обезуглероженного слоя;</w:t>
            </w:r>
          </w:p>
          <w:p w:rsidR="00FB7329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i/>
                <w:spacing w:val="-6"/>
              </w:rPr>
            </w:pPr>
            <w:r>
              <w:rPr>
                <w:i/>
                <w:spacing w:val="-6"/>
              </w:rPr>
              <w:t>-определение неметаллических включ</w:t>
            </w:r>
            <w:r>
              <w:rPr>
                <w:i/>
                <w:spacing w:val="-6"/>
              </w:rPr>
              <w:t>е</w:t>
            </w:r>
            <w:r>
              <w:rPr>
                <w:i/>
                <w:spacing w:val="-6"/>
              </w:rPr>
              <w:t>ний;</w:t>
            </w:r>
          </w:p>
          <w:p w:rsidR="00FB7329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i/>
                <w:spacing w:val="-6"/>
              </w:rPr>
            </w:pPr>
            <w:r>
              <w:rPr>
                <w:i/>
                <w:spacing w:val="-6"/>
              </w:rPr>
              <w:t>-выявление и определ</w:t>
            </w:r>
            <w:r>
              <w:rPr>
                <w:i/>
                <w:spacing w:val="-6"/>
              </w:rPr>
              <w:t>е</w:t>
            </w:r>
            <w:r>
              <w:rPr>
                <w:i/>
                <w:spacing w:val="-6"/>
              </w:rPr>
              <w:t>ние величины зерна;</w:t>
            </w:r>
          </w:p>
          <w:p w:rsidR="00FB7329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i/>
                <w:spacing w:val="-6"/>
              </w:rPr>
            </w:pPr>
            <w:r>
              <w:rPr>
                <w:i/>
                <w:spacing w:val="-6"/>
              </w:rPr>
              <w:t>-определение микроструктуры матери</w:t>
            </w:r>
            <w:r>
              <w:rPr>
                <w:i/>
                <w:spacing w:val="-6"/>
              </w:rPr>
              <w:t>а</w:t>
            </w:r>
            <w:r>
              <w:rPr>
                <w:i/>
                <w:spacing w:val="-6"/>
              </w:rPr>
              <w:t>лов;</w:t>
            </w:r>
          </w:p>
          <w:p w:rsidR="00FB7329" w:rsidRDefault="00FB7329" w:rsidP="00ED1995">
            <w:pPr>
              <w:pStyle w:val="Normal"/>
              <w:ind w:right="-57"/>
              <w:jc w:val="both"/>
              <w:rPr>
                <w:i/>
                <w:spacing w:val="-6"/>
              </w:rPr>
            </w:pPr>
            <w:r>
              <w:rPr>
                <w:i/>
                <w:spacing w:val="-6"/>
              </w:rPr>
              <w:t>-определение содерж</w:t>
            </w:r>
            <w:r>
              <w:rPr>
                <w:i/>
                <w:spacing w:val="-6"/>
              </w:rPr>
              <w:t>а</w:t>
            </w:r>
            <w:r>
              <w:rPr>
                <w:i/>
                <w:spacing w:val="-6"/>
              </w:rPr>
              <w:t>ния ферритной фазы</w:t>
            </w:r>
          </w:p>
          <w:p w:rsidR="00FB7329" w:rsidRPr="000E60F0" w:rsidRDefault="00FB7329" w:rsidP="00ED1995">
            <w:pPr>
              <w:pStyle w:val="Normal"/>
              <w:ind w:right="-83"/>
            </w:pPr>
          </w:p>
        </w:tc>
        <w:tc>
          <w:tcPr>
            <w:tcW w:w="2552" w:type="dxa"/>
            <w:vMerge/>
            <w:shd w:val="clear" w:color="auto" w:fill="auto"/>
          </w:tcPr>
          <w:p w:rsidR="00FB7329" w:rsidRPr="00FB7329" w:rsidRDefault="00FB7329" w:rsidP="00ED1995">
            <w:pPr>
              <w:pStyle w:val="ab"/>
              <w:ind w:right="-116"/>
            </w:pPr>
          </w:p>
        </w:tc>
        <w:tc>
          <w:tcPr>
            <w:tcW w:w="2443" w:type="dxa"/>
            <w:shd w:val="clear" w:color="auto" w:fill="auto"/>
          </w:tcPr>
          <w:p w:rsidR="00FB7329" w:rsidRDefault="00FB7329" w:rsidP="00ED1995">
            <w:pPr>
              <w:ind w:left="-57" w:right="-57"/>
              <w:jc w:val="both"/>
            </w:pPr>
            <w:r>
              <w:t>ГОСТ 10243-75</w:t>
            </w:r>
          </w:p>
          <w:p w:rsidR="00FB7329" w:rsidRDefault="00FB7329" w:rsidP="00ED1995">
            <w:pPr>
              <w:ind w:left="-57" w:right="-57"/>
              <w:jc w:val="both"/>
            </w:pPr>
            <w:r>
              <w:t>ГОСТ 1763-68</w:t>
            </w:r>
          </w:p>
          <w:p w:rsidR="00FB7329" w:rsidRDefault="00FB7329" w:rsidP="00ED1995">
            <w:pPr>
              <w:ind w:left="-57" w:right="-57"/>
              <w:jc w:val="both"/>
            </w:pPr>
            <w:r>
              <w:t>ГОСТ 1778-70</w:t>
            </w:r>
          </w:p>
          <w:p w:rsidR="00FB7329" w:rsidRDefault="00FB7329" w:rsidP="00ED1995">
            <w:pPr>
              <w:ind w:left="-57" w:right="-57"/>
              <w:jc w:val="both"/>
            </w:pPr>
            <w:r>
              <w:t>ГОСТ 5639-82</w:t>
            </w:r>
          </w:p>
          <w:p w:rsidR="00FB7329" w:rsidRDefault="00FB7329" w:rsidP="00ED1995">
            <w:pPr>
              <w:ind w:left="-57" w:right="-57"/>
              <w:jc w:val="both"/>
            </w:pPr>
            <w:r>
              <w:t>ГОСТ 5640-68</w:t>
            </w:r>
          </w:p>
          <w:p w:rsidR="00FB7329" w:rsidRDefault="00FB7329" w:rsidP="00ED1995">
            <w:pPr>
              <w:ind w:left="-57" w:right="-57"/>
              <w:jc w:val="both"/>
            </w:pPr>
            <w:r>
              <w:t>ГОСТ 8233-56</w:t>
            </w:r>
          </w:p>
          <w:p w:rsidR="00FB7329" w:rsidRPr="000E60F0" w:rsidRDefault="00FB7329" w:rsidP="00ED1995">
            <w:pPr>
              <w:ind w:left="-57" w:right="-57"/>
              <w:jc w:val="both"/>
            </w:pPr>
            <w:r>
              <w:t>ГОСТ 11878-66</w:t>
            </w:r>
          </w:p>
        </w:tc>
      </w:tr>
    </w:tbl>
    <w:p w:rsidR="003E26A2" w:rsidRDefault="003E26A2" w:rsidP="003E26A2">
      <w:pPr>
        <w:pStyle w:val="af6"/>
        <w:rPr>
          <w:lang w:val="ru-RU"/>
        </w:rPr>
      </w:pPr>
    </w:p>
    <w:p w:rsidR="00FB7329" w:rsidRDefault="00FB7329" w:rsidP="003E26A2">
      <w:pPr>
        <w:pStyle w:val="af6"/>
        <w:rPr>
          <w:lang w:val="ru-RU"/>
        </w:rPr>
      </w:pPr>
    </w:p>
    <w:p w:rsidR="00FB7329" w:rsidRDefault="00FB7329" w:rsidP="003E26A2">
      <w:pPr>
        <w:pStyle w:val="af6"/>
        <w:rPr>
          <w:lang w:val="ru-RU"/>
        </w:rPr>
      </w:pPr>
    </w:p>
    <w:p w:rsidR="00FB7329" w:rsidRPr="007C5012" w:rsidRDefault="00FB7329" w:rsidP="003E26A2">
      <w:pPr>
        <w:pStyle w:val="af6"/>
        <w:rPr>
          <w:lang w:val="ru-RU"/>
        </w:rPr>
      </w:pPr>
    </w:p>
    <w:p w:rsidR="00FB7329" w:rsidRPr="0013284F" w:rsidRDefault="00FB7329" w:rsidP="00FB7329">
      <w:pPr>
        <w:tabs>
          <w:tab w:val="left" w:pos="6708"/>
        </w:tabs>
        <w:jc w:val="both"/>
        <w:rPr>
          <w:sz w:val="18"/>
          <w:szCs w:val="18"/>
        </w:rPr>
      </w:pPr>
      <w:r w:rsidRPr="0013284F">
        <w:rPr>
          <w:sz w:val="18"/>
          <w:szCs w:val="18"/>
        </w:rPr>
        <w:t>В приложении к области аккредитации приведены:</w:t>
      </w:r>
    </w:p>
    <w:p w:rsidR="00FB7329" w:rsidRPr="0013284F" w:rsidRDefault="00FB7329" w:rsidP="00FB7329">
      <w:pPr>
        <w:tabs>
          <w:tab w:val="left" w:pos="6708"/>
        </w:tabs>
        <w:jc w:val="both"/>
        <w:rPr>
          <w:sz w:val="18"/>
          <w:szCs w:val="18"/>
        </w:rPr>
      </w:pPr>
      <w:r w:rsidRPr="0013284F">
        <w:rPr>
          <w:sz w:val="18"/>
          <w:szCs w:val="18"/>
        </w:rPr>
        <w:t>*</w:t>
      </w:r>
      <w:r w:rsidRPr="0013284F">
        <w:rPr>
          <w:sz w:val="18"/>
          <w:szCs w:val="18"/>
          <w:vertAlign w:val="superscript"/>
        </w:rPr>
        <w:t xml:space="preserve">1 </w:t>
      </w:r>
      <w:r w:rsidRPr="0013284F">
        <w:rPr>
          <w:sz w:val="18"/>
          <w:szCs w:val="18"/>
        </w:rPr>
        <w:t>Приложение</w:t>
      </w:r>
      <w:proofErr w:type="gramStart"/>
      <w:r w:rsidRPr="0013284F">
        <w:rPr>
          <w:sz w:val="18"/>
          <w:szCs w:val="18"/>
        </w:rPr>
        <w:t xml:space="preserve"> А</w:t>
      </w:r>
      <w:proofErr w:type="gramEnd"/>
      <w:r w:rsidRPr="0013284F">
        <w:rPr>
          <w:sz w:val="18"/>
          <w:szCs w:val="18"/>
        </w:rPr>
        <w:t xml:space="preserve"> – перечень технических устройств;</w:t>
      </w:r>
    </w:p>
    <w:p w:rsidR="00FB7329" w:rsidRDefault="00FB7329" w:rsidP="00FB7329">
      <w:pPr>
        <w:tabs>
          <w:tab w:val="left" w:pos="6708"/>
        </w:tabs>
        <w:jc w:val="both"/>
        <w:rPr>
          <w:sz w:val="18"/>
          <w:szCs w:val="18"/>
        </w:rPr>
      </w:pPr>
      <w:r w:rsidRPr="0013284F">
        <w:rPr>
          <w:sz w:val="18"/>
          <w:szCs w:val="18"/>
        </w:rPr>
        <w:t>*</w:t>
      </w:r>
      <w:r w:rsidRPr="0013284F">
        <w:rPr>
          <w:sz w:val="18"/>
          <w:szCs w:val="18"/>
          <w:vertAlign w:val="superscript"/>
        </w:rPr>
        <w:t>2</w:t>
      </w:r>
      <w:r w:rsidRPr="0013284F">
        <w:rPr>
          <w:sz w:val="18"/>
          <w:szCs w:val="18"/>
        </w:rPr>
        <w:t xml:space="preserve"> Приложение</w:t>
      </w:r>
      <w:proofErr w:type="gramStart"/>
      <w:r w:rsidRPr="0013284F">
        <w:rPr>
          <w:sz w:val="18"/>
          <w:szCs w:val="18"/>
        </w:rPr>
        <w:t xml:space="preserve"> Б</w:t>
      </w:r>
      <w:proofErr w:type="gramEnd"/>
      <w:r w:rsidRPr="0013284F">
        <w:rPr>
          <w:sz w:val="18"/>
          <w:szCs w:val="18"/>
        </w:rPr>
        <w:t xml:space="preserve"> – диапазоны измеряемых величин и характеристики погрешностей.</w:t>
      </w:r>
    </w:p>
    <w:p w:rsidR="00FB7329" w:rsidRPr="0050452F" w:rsidRDefault="00FB7329" w:rsidP="00FB7329">
      <w:pPr>
        <w:tabs>
          <w:tab w:val="left" w:pos="6708"/>
        </w:tabs>
        <w:jc w:val="both"/>
        <w:rPr>
          <w:sz w:val="18"/>
          <w:szCs w:val="18"/>
        </w:rPr>
      </w:pPr>
      <w:r w:rsidRPr="0013284F">
        <w:rPr>
          <w:sz w:val="18"/>
          <w:szCs w:val="18"/>
        </w:rPr>
        <w:t>*</w:t>
      </w:r>
      <w:r>
        <w:rPr>
          <w:sz w:val="18"/>
          <w:szCs w:val="18"/>
          <w:vertAlign w:val="superscript"/>
        </w:rPr>
        <w:t xml:space="preserve">3 </w:t>
      </w:r>
      <w:r w:rsidRPr="0050452F">
        <w:rPr>
          <w:sz w:val="18"/>
          <w:szCs w:val="18"/>
        </w:rPr>
        <w:t>Метод применяется для контроля образцов при аттестации</w:t>
      </w:r>
      <w:r>
        <w:rPr>
          <w:sz w:val="18"/>
          <w:szCs w:val="18"/>
        </w:rPr>
        <w:t xml:space="preserve"> </w:t>
      </w:r>
      <w:r w:rsidRPr="0050452F">
        <w:rPr>
          <w:sz w:val="18"/>
          <w:szCs w:val="18"/>
        </w:rPr>
        <w:t>сварщиков</w:t>
      </w:r>
    </w:p>
    <w:p w:rsidR="00FB7329" w:rsidRDefault="00FB7329" w:rsidP="00FB7329">
      <w:pPr>
        <w:rPr>
          <w:sz w:val="18"/>
          <w:szCs w:val="18"/>
        </w:rPr>
      </w:pPr>
      <w:r w:rsidRPr="0013284F">
        <w:rPr>
          <w:sz w:val="18"/>
          <w:szCs w:val="18"/>
        </w:rPr>
        <w:t>Содержащиеся в области аккредитации методы испытаний применяются при изготовлении, монтаже, ремонте, в эксплуатации и при техническом диагностировании указанных в области технических устройств.</w:t>
      </w:r>
    </w:p>
    <w:p w:rsidR="00FB7329" w:rsidRDefault="00FB7329">
      <w:r>
        <w:br w:type="page"/>
      </w:r>
    </w:p>
    <w:p w:rsidR="00B536BC" w:rsidRPr="004E5090" w:rsidRDefault="00B536BC" w:rsidP="001857C8"/>
    <w:tbl>
      <w:tblPr>
        <w:tblW w:w="9923" w:type="dxa"/>
        <w:tblInd w:w="108" w:type="dxa"/>
        <w:tblBorders>
          <w:bottom w:val="single" w:sz="4" w:space="0" w:color="auto"/>
        </w:tblBorders>
        <w:tblLook w:val="04A0"/>
      </w:tblPr>
      <w:tblGrid>
        <w:gridCol w:w="709"/>
        <w:gridCol w:w="9214"/>
      </w:tblGrid>
      <w:tr w:rsidR="000B1CB2" w:rsidRPr="004E5090" w:rsidTr="0043619E">
        <w:trPr>
          <w:trHeight w:val="15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CB2" w:rsidRPr="004E5090" w:rsidRDefault="006D583D" w:rsidP="0043619E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90500" cy="234315"/>
                  <wp:effectExtent l="19050" t="0" r="0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34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CB2" w:rsidRPr="004E5090" w:rsidRDefault="000B1CB2" w:rsidP="0043619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E5090">
              <w:rPr>
                <w:bCs/>
                <w:sz w:val="28"/>
                <w:szCs w:val="28"/>
              </w:rPr>
              <w:t>Приложение №</w:t>
            </w:r>
            <w:r w:rsidR="00B536BC">
              <w:rPr>
                <w:bCs/>
                <w:sz w:val="28"/>
                <w:szCs w:val="28"/>
              </w:rPr>
              <w:t>1</w:t>
            </w:r>
            <w:r w:rsidRPr="004E5090">
              <w:rPr>
                <w:bCs/>
                <w:sz w:val="28"/>
                <w:szCs w:val="28"/>
              </w:rPr>
              <w:t xml:space="preserve"> к аттестату аккредитации 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B536BC">
              <w:rPr>
                <w:rFonts w:eastAsia="Calibri"/>
                <w:sz w:val="28"/>
                <w:szCs w:val="28"/>
              </w:rPr>
              <w:t xml:space="preserve">/112 </w:t>
            </w:r>
            <w:r w:rsidR="00FB7329">
              <w:rPr>
                <w:rFonts w:eastAsia="Calibri"/>
                <w:sz w:val="28"/>
                <w:szCs w:val="28"/>
              </w:rPr>
              <w:t>02.1.0.1593</w:t>
            </w:r>
          </w:p>
        </w:tc>
      </w:tr>
    </w:tbl>
    <w:p w:rsidR="00EF5137" w:rsidRPr="004E5090" w:rsidRDefault="00EF5137" w:rsidP="00EF5137">
      <w:pPr>
        <w:pStyle w:val="af6"/>
        <w:rPr>
          <w:lang w:val="ru-RU"/>
        </w:rPr>
      </w:pPr>
    </w:p>
    <w:p w:rsidR="00FB7329" w:rsidRDefault="00CB1432" w:rsidP="00E25388">
      <w:pPr>
        <w:pStyle w:val="af6"/>
        <w:tabs>
          <w:tab w:val="left" w:pos="993"/>
        </w:tabs>
        <w:rPr>
          <w:lang w:val="ru-RU"/>
        </w:rPr>
      </w:pPr>
      <w:r w:rsidRPr="00CB1432">
        <w:rPr>
          <w:sz w:val="15"/>
          <w:szCs w:val="15"/>
          <w:lang w:val="ru-RU"/>
        </w:rPr>
        <w:t xml:space="preserve"> </w:t>
      </w:r>
    </w:p>
    <w:tbl>
      <w:tblPr>
        <w:tblW w:w="10667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4"/>
        <w:gridCol w:w="1554"/>
        <w:gridCol w:w="756"/>
        <w:gridCol w:w="2659"/>
        <w:gridCol w:w="2548"/>
        <w:gridCol w:w="2436"/>
      </w:tblGrid>
      <w:tr w:rsidR="00FB7329" w:rsidRPr="00F97744" w:rsidTr="00FB7329">
        <w:trPr>
          <w:trHeight w:val="21"/>
        </w:trPr>
        <w:tc>
          <w:tcPr>
            <w:tcW w:w="714" w:type="dxa"/>
            <w:shd w:val="clear" w:color="auto" w:fill="auto"/>
          </w:tcPr>
          <w:p w:rsidR="00FB7329" w:rsidRPr="00CB00EC" w:rsidRDefault="00FB7329" w:rsidP="00ED1995">
            <w:pPr>
              <w:pStyle w:val="af6"/>
              <w:jc w:val="center"/>
            </w:pPr>
            <w:r w:rsidRPr="00CB00EC">
              <w:t>1</w:t>
            </w:r>
          </w:p>
        </w:tc>
        <w:tc>
          <w:tcPr>
            <w:tcW w:w="1554" w:type="dxa"/>
            <w:shd w:val="clear" w:color="auto" w:fill="auto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2</w:t>
            </w:r>
          </w:p>
        </w:tc>
        <w:tc>
          <w:tcPr>
            <w:tcW w:w="756" w:type="dxa"/>
            <w:shd w:val="clear" w:color="auto" w:fill="auto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3</w:t>
            </w:r>
          </w:p>
        </w:tc>
        <w:tc>
          <w:tcPr>
            <w:tcW w:w="2659" w:type="dxa"/>
            <w:shd w:val="clear" w:color="auto" w:fill="auto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4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5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6</w:t>
            </w:r>
          </w:p>
        </w:tc>
      </w:tr>
      <w:tr w:rsidR="00FB7329" w:rsidRPr="00F97744" w:rsidTr="00FB7329">
        <w:trPr>
          <w:trHeight w:val="21"/>
        </w:trPr>
        <w:tc>
          <w:tcPr>
            <w:tcW w:w="714" w:type="dxa"/>
            <w:shd w:val="clear" w:color="auto" w:fill="auto"/>
          </w:tcPr>
          <w:p w:rsidR="00FB7329" w:rsidRPr="00FB7329" w:rsidRDefault="00FB7329" w:rsidP="00ED1995">
            <w:pPr>
              <w:pStyle w:val="af6"/>
              <w:jc w:val="center"/>
              <w:rPr>
                <w:lang w:val="ru-RU"/>
              </w:rPr>
            </w:pPr>
            <w:r w:rsidRPr="00FB7329">
              <w:rPr>
                <w:lang w:val="ru-RU"/>
              </w:rPr>
              <w:t>2.7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FB7329" w:rsidRPr="000A1E61" w:rsidRDefault="00FB7329" w:rsidP="00ED1995">
            <w:pPr>
              <w:pStyle w:val="NoSpacing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Основной металл</w:t>
            </w:r>
          </w:p>
        </w:tc>
        <w:tc>
          <w:tcPr>
            <w:tcW w:w="756" w:type="dxa"/>
            <w:shd w:val="clear" w:color="auto" w:fill="auto"/>
          </w:tcPr>
          <w:p w:rsidR="00FB7329" w:rsidRPr="00BB1BB4" w:rsidRDefault="008B7C6E" w:rsidP="00ED1995">
            <w:pPr>
              <w:pStyle w:val="NoSpacing"/>
              <w:jc w:val="center"/>
              <w:rPr>
                <w:sz w:val="20"/>
                <w:szCs w:val="24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А22</w:t>
            </w:r>
            <w:r>
              <w:rPr>
                <w:sz w:val="20"/>
                <w:szCs w:val="20"/>
                <w:lang w:val="ru-RU"/>
              </w:rPr>
              <w:br/>
              <w:t>Б32</w:t>
            </w:r>
          </w:p>
        </w:tc>
        <w:tc>
          <w:tcPr>
            <w:tcW w:w="2659" w:type="dxa"/>
            <w:shd w:val="clear" w:color="auto" w:fill="auto"/>
          </w:tcPr>
          <w:p w:rsidR="00FB7329" w:rsidRPr="000E60F0" w:rsidRDefault="00FB7329" w:rsidP="00ED1995">
            <w:pPr>
              <w:pStyle w:val="Normal"/>
              <w:ind w:right="-83"/>
            </w:pPr>
            <w:r>
              <w:t>Магнитопорошковый контроль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FB7329" w:rsidRDefault="00FB7329" w:rsidP="00FB7329">
            <w:pPr>
              <w:ind w:left="-57" w:right="-57"/>
            </w:pPr>
            <w:r w:rsidRPr="000F6477">
              <w:t xml:space="preserve">СТБ </w:t>
            </w:r>
            <w:r w:rsidRPr="000F6477">
              <w:rPr>
                <w:lang w:val="en-US"/>
              </w:rPr>
              <w:t>ISO</w:t>
            </w:r>
            <w:r w:rsidRPr="000F6477">
              <w:t xml:space="preserve"> 23278-2013</w:t>
            </w:r>
          </w:p>
          <w:p w:rsidR="00FB7329" w:rsidRDefault="00FB7329" w:rsidP="00FB7329">
            <w:pPr>
              <w:ind w:left="-57"/>
            </w:pPr>
            <w:r w:rsidRPr="000F6477">
              <w:t xml:space="preserve">ГОСТ </w:t>
            </w:r>
            <w:proofErr w:type="gramStart"/>
            <w:r w:rsidRPr="000F6477">
              <w:t>Р</w:t>
            </w:r>
            <w:proofErr w:type="gramEnd"/>
            <w:r w:rsidRPr="000F6477">
              <w:t xml:space="preserve"> 52330-2005</w:t>
            </w:r>
          </w:p>
          <w:p w:rsidR="00FB7329" w:rsidRPr="000F6477" w:rsidRDefault="00FB7329" w:rsidP="00FB7329">
            <w:pPr>
              <w:ind w:left="-57" w:right="-57"/>
              <w:jc w:val="both"/>
            </w:pPr>
            <w:r w:rsidRPr="000F6477">
              <w:t xml:space="preserve">ГОСТ </w:t>
            </w:r>
            <w:proofErr w:type="gramStart"/>
            <w:r w:rsidRPr="000F6477">
              <w:t>Р</w:t>
            </w:r>
            <w:proofErr w:type="gramEnd"/>
            <w:r w:rsidRPr="000F6477">
              <w:t xml:space="preserve"> ИСО 24497-2-2009</w:t>
            </w:r>
          </w:p>
          <w:p w:rsidR="00FB7329" w:rsidRDefault="00FB7329" w:rsidP="00FB7329">
            <w:pPr>
              <w:ind w:left="-57"/>
            </w:pPr>
            <w:r w:rsidRPr="00D557D0">
              <w:t>ГОСТ 24450-80</w:t>
            </w:r>
          </w:p>
          <w:p w:rsidR="00FB7329" w:rsidRPr="00F85458" w:rsidRDefault="00FB7329" w:rsidP="00FB732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F85458">
              <w:t>ГОСТ 24507-80</w:t>
            </w:r>
          </w:p>
          <w:p w:rsidR="00FB7329" w:rsidRPr="00F85458" w:rsidRDefault="00FB7329" w:rsidP="00FB732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F85458">
              <w:t>ГОСТ 28831-90</w:t>
            </w:r>
          </w:p>
          <w:p w:rsidR="00FB7329" w:rsidRPr="00F85458" w:rsidRDefault="00FB7329" w:rsidP="00FB732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F85458">
              <w:t>ГОСТ 22727-88</w:t>
            </w:r>
          </w:p>
          <w:p w:rsidR="00FB7329" w:rsidRPr="00D557D0" w:rsidRDefault="00FB7329" w:rsidP="00FB7329">
            <w:pPr>
              <w:ind w:left="-57" w:right="-57"/>
              <w:jc w:val="both"/>
            </w:pPr>
            <w:r w:rsidRPr="00D557D0">
              <w:t xml:space="preserve">ГОСТ </w:t>
            </w:r>
            <w:proofErr w:type="gramStart"/>
            <w:r w:rsidRPr="00D557D0">
              <w:t>Р</w:t>
            </w:r>
            <w:proofErr w:type="gramEnd"/>
            <w:r w:rsidRPr="00D557D0">
              <w:t xml:space="preserve"> 52330-2005</w:t>
            </w:r>
          </w:p>
          <w:p w:rsidR="00FB7329" w:rsidRPr="00FB7329" w:rsidRDefault="00FB7329" w:rsidP="00ED1995">
            <w:pPr>
              <w:pStyle w:val="ab"/>
              <w:ind w:right="-116"/>
            </w:pPr>
          </w:p>
        </w:tc>
        <w:tc>
          <w:tcPr>
            <w:tcW w:w="2436" w:type="dxa"/>
            <w:shd w:val="clear" w:color="auto" w:fill="auto"/>
          </w:tcPr>
          <w:p w:rsidR="00FB7329" w:rsidRDefault="00FB7329" w:rsidP="00ED1995">
            <w:pPr>
              <w:pStyle w:val="ab"/>
              <w:ind w:left="-57"/>
            </w:pPr>
            <w:r w:rsidRPr="00D557D0">
              <w:t>ГОСТ 21105-87</w:t>
            </w:r>
          </w:p>
          <w:p w:rsidR="00FB7329" w:rsidRPr="000E60F0" w:rsidRDefault="00FB7329" w:rsidP="00ED1995">
            <w:pPr>
              <w:ind w:left="-57" w:right="-57"/>
              <w:jc w:val="both"/>
            </w:pPr>
          </w:p>
        </w:tc>
      </w:tr>
      <w:tr w:rsidR="00FB7329" w:rsidRPr="00F97744" w:rsidTr="00FB7329">
        <w:trPr>
          <w:trHeight w:val="21"/>
        </w:trPr>
        <w:tc>
          <w:tcPr>
            <w:tcW w:w="714" w:type="dxa"/>
            <w:shd w:val="clear" w:color="auto" w:fill="auto"/>
          </w:tcPr>
          <w:p w:rsidR="00FB7329" w:rsidRPr="00FB7329" w:rsidRDefault="00FB7329" w:rsidP="00ED1995">
            <w:pPr>
              <w:pStyle w:val="af6"/>
              <w:jc w:val="center"/>
              <w:rPr>
                <w:lang w:val="ru-RU"/>
              </w:rPr>
            </w:pPr>
            <w:r w:rsidRPr="00FB7329">
              <w:rPr>
                <w:lang w:val="ru-RU"/>
              </w:rPr>
              <w:t>2.8</w:t>
            </w:r>
          </w:p>
        </w:tc>
        <w:tc>
          <w:tcPr>
            <w:tcW w:w="1554" w:type="dxa"/>
            <w:vMerge/>
            <w:shd w:val="clear" w:color="auto" w:fill="auto"/>
          </w:tcPr>
          <w:p w:rsidR="00FB7329" w:rsidRPr="000A1E61" w:rsidRDefault="00FB7329" w:rsidP="00ED1995">
            <w:pPr>
              <w:pStyle w:val="NoSpacing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shd w:val="clear" w:color="auto" w:fill="auto"/>
          </w:tcPr>
          <w:p w:rsidR="00FB7329" w:rsidRPr="007A6251" w:rsidRDefault="008B7C6E" w:rsidP="00ED1995">
            <w:pPr>
              <w:pStyle w:val="NoSpacing"/>
              <w:ind w:left="-102" w:right="-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А22</w:t>
            </w:r>
            <w:r>
              <w:rPr>
                <w:sz w:val="20"/>
                <w:szCs w:val="20"/>
                <w:lang w:val="ru-RU"/>
              </w:rPr>
              <w:br/>
              <w:t>Б32</w:t>
            </w:r>
          </w:p>
        </w:tc>
        <w:tc>
          <w:tcPr>
            <w:tcW w:w="2659" w:type="dxa"/>
            <w:shd w:val="clear" w:color="auto" w:fill="auto"/>
          </w:tcPr>
          <w:p w:rsidR="00FB7329" w:rsidRPr="00376548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pacing w:val="-6"/>
              </w:rPr>
            </w:pPr>
            <w:r w:rsidRPr="00376548">
              <w:rPr>
                <w:spacing w:val="-6"/>
              </w:rPr>
              <w:t>Ультразвуковая</w:t>
            </w:r>
            <w:r>
              <w:rPr>
                <w:spacing w:val="-6"/>
              </w:rPr>
              <w:t xml:space="preserve"> </w:t>
            </w:r>
          </w:p>
          <w:p w:rsidR="00FB7329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pacing w:val="-6"/>
              </w:rPr>
            </w:pPr>
            <w:r>
              <w:rPr>
                <w:spacing w:val="-6"/>
              </w:rPr>
              <w:t>д</w:t>
            </w:r>
            <w:r w:rsidRPr="00376548">
              <w:rPr>
                <w:spacing w:val="-6"/>
              </w:rPr>
              <w:t>ефектоскопия</w:t>
            </w:r>
            <w:r>
              <w:rPr>
                <w:spacing w:val="-6"/>
              </w:rPr>
              <w:t xml:space="preserve">, </w:t>
            </w:r>
          </w:p>
          <w:p w:rsidR="00FB7329" w:rsidRPr="000E60F0" w:rsidRDefault="00FB7329" w:rsidP="00ED1995">
            <w:pPr>
              <w:pStyle w:val="Normal"/>
              <w:ind w:right="-83"/>
            </w:pPr>
            <w:r>
              <w:rPr>
                <w:spacing w:val="-6"/>
              </w:rPr>
              <w:t>эхо-метод</w:t>
            </w:r>
          </w:p>
        </w:tc>
        <w:tc>
          <w:tcPr>
            <w:tcW w:w="2548" w:type="dxa"/>
            <w:vMerge/>
            <w:shd w:val="clear" w:color="auto" w:fill="auto"/>
          </w:tcPr>
          <w:p w:rsidR="00FB7329" w:rsidRPr="004043F4" w:rsidRDefault="00FB7329" w:rsidP="00ED1995">
            <w:pPr>
              <w:pStyle w:val="ab"/>
              <w:ind w:right="-116"/>
            </w:pPr>
          </w:p>
        </w:tc>
        <w:tc>
          <w:tcPr>
            <w:tcW w:w="2436" w:type="dxa"/>
            <w:shd w:val="clear" w:color="auto" w:fill="auto"/>
          </w:tcPr>
          <w:p w:rsidR="00FB7329" w:rsidRPr="00F85458" w:rsidRDefault="00FB7329" w:rsidP="00ED1995">
            <w:pPr>
              <w:ind w:left="-57" w:right="-57"/>
            </w:pPr>
            <w:r w:rsidRPr="00F85458">
              <w:t>ГОСТ 12503-75</w:t>
            </w:r>
          </w:p>
          <w:p w:rsidR="00FB7329" w:rsidRPr="00F85458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F85458">
              <w:t>ГОСТ 17410-78</w:t>
            </w:r>
          </w:p>
          <w:p w:rsidR="00FB7329" w:rsidRPr="00F85458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F85458">
              <w:t>ГОСТ 22727-88</w:t>
            </w:r>
          </w:p>
          <w:p w:rsidR="00FB7329" w:rsidRPr="00F85458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F85458">
              <w:t>ГОСТ 28831-90</w:t>
            </w:r>
          </w:p>
          <w:p w:rsidR="00FB7329" w:rsidRPr="00F85458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F85458">
              <w:t>СТБ ЕН 10160-2009</w:t>
            </w:r>
          </w:p>
          <w:p w:rsidR="00FB7329" w:rsidRPr="000E60F0" w:rsidRDefault="00FB7329" w:rsidP="00ED1995">
            <w:pPr>
              <w:pStyle w:val="ab"/>
              <w:ind w:left="-57"/>
            </w:pPr>
            <w:r w:rsidRPr="00F85458">
              <w:t>СТБ ИСО 10124-2001</w:t>
            </w:r>
          </w:p>
        </w:tc>
      </w:tr>
      <w:tr w:rsidR="00FB7329" w:rsidRPr="00F97744" w:rsidTr="00FB7329">
        <w:trPr>
          <w:trHeight w:val="540"/>
        </w:trPr>
        <w:tc>
          <w:tcPr>
            <w:tcW w:w="714" w:type="dxa"/>
            <w:shd w:val="clear" w:color="auto" w:fill="auto"/>
          </w:tcPr>
          <w:p w:rsidR="00FB7329" w:rsidRPr="00FB7329" w:rsidRDefault="00FB7329" w:rsidP="00ED1995">
            <w:pPr>
              <w:pStyle w:val="af6"/>
              <w:jc w:val="center"/>
              <w:rPr>
                <w:lang w:val="ru-RU"/>
              </w:rPr>
            </w:pPr>
            <w:r w:rsidRPr="00FB7329">
              <w:rPr>
                <w:lang w:val="ru-RU"/>
              </w:rPr>
              <w:t>2.9</w:t>
            </w:r>
          </w:p>
        </w:tc>
        <w:tc>
          <w:tcPr>
            <w:tcW w:w="1554" w:type="dxa"/>
            <w:vMerge/>
            <w:shd w:val="clear" w:color="auto" w:fill="auto"/>
          </w:tcPr>
          <w:p w:rsidR="00FB7329" w:rsidRPr="000A1E61" w:rsidRDefault="00FB7329" w:rsidP="00ED1995">
            <w:pPr>
              <w:pStyle w:val="NoSpacing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shd w:val="clear" w:color="auto" w:fill="auto"/>
          </w:tcPr>
          <w:p w:rsidR="00FB7329" w:rsidRPr="00BB1BB4" w:rsidRDefault="008B7C6E" w:rsidP="00ED1995">
            <w:pPr>
              <w:pStyle w:val="NoSpacing"/>
              <w:jc w:val="center"/>
              <w:rPr>
                <w:sz w:val="20"/>
                <w:szCs w:val="24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А22</w:t>
            </w:r>
            <w:r>
              <w:rPr>
                <w:sz w:val="20"/>
                <w:szCs w:val="20"/>
                <w:lang w:val="ru-RU"/>
              </w:rPr>
              <w:br/>
              <w:t>Б32</w:t>
            </w:r>
          </w:p>
        </w:tc>
        <w:tc>
          <w:tcPr>
            <w:tcW w:w="2659" w:type="dxa"/>
            <w:shd w:val="clear" w:color="auto" w:fill="auto"/>
          </w:tcPr>
          <w:p w:rsidR="00FB7329" w:rsidRDefault="00FB7329" w:rsidP="00ED1995">
            <w:pPr>
              <w:pStyle w:val="Normal"/>
              <w:ind w:right="-57"/>
              <w:jc w:val="both"/>
            </w:pPr>
            <w:r w:rsidRPr="00D557D0">
              <w:t xml:space="preserve">Метод </w:t>
            </w:r>
            <w:proofErr w:type="gramStart"/>
            <w:r w:rsidRPr="00D557D0">
              <w:t>магнитной</w:t>
            </w:r>
            <w:proofErr w:type="gramEnd"/>
            <w:r w:rsidRPr="00D557D0">
              <w:t xml:space="preserve"> </w:t>
            </w:r>
          </w:p>
          <w:p w:rsidR="00FB7329" w:rsidRPr="00FB7329" w:rsidRDefault="00FB7329" w:rsidP="00FB7329">
            <w:pPr>
              <w:pStyle w:val="Normal"/>
              <w:ind w:right="-57"/>
              <w:jc w:val="both"/>
            </w:pPr>
            <w:r w:rsidRPr="00D557D0">
              <w:t>п</w:t>
            </w:r>
            <w:r w:rsidRPr="00D557D0">
              <w:t>а</w:t>
            </w:r>
            <w:r>
              <w:t>мяти металла</w:t>
            </w:r>
          </w:p>
        </w:tc>
        <w:tc>
          <w:tcPr>
            <w:tcW w:w="2548" w:type="dxa"/>
            <w:vMerge/>
            <w:shd w:val="clear" w:color="auto" w:fill="auto"/>
          </w:tcPr>
          <w:p w:rsidR="00FB7329" w:rsidRPr="00E94B12" w:rsidRDefault="00FB7329" w:rsidP="00ED1995">
            <w:pPr>
              <w:pStyle w:val="ab"/>
              <w:ind w:right="-116"/>
              <w:rPr>
                <w:lang w:val="en-US"/>
              </w:rPr>
            </w:pPr>
          </w:p>
        </w:tc>
        <w:tc>
          <w:tcPr>
            <w:tcW w:w="2436" w:type="dxa"/>
            <w:shd w:val="clear" w:color="auto" w:fill="auto"/>
          </w:tcPr>
          <w:p w:rsidR="00FB7329" w:rsidRPr="00D557D0" w:rsidRDefault="00FB7329" w:rsidP="00ED1995">
            <w:pPr>
              <w:ind w:left="-57" w:right="-57"/>
              <w:jc w:val="both"/>
            </w:pPr>
            <w:r w:rsidRPr="00D557D0">
              <w:t xml:space="preserve">ГОСТ </w:t>
            </w:r>
            <w:proofErr w:type="gramStart"/>
            <w:r w:rsidRPr="00D557D0">
              <w:t>Р</w:t>
            </w:r>
            <w:proofErr w:type="gramEnd"/>
            <w:r w:rsidRPr="00D557D0">
              <w:t xml:space="preserve"> ИСО 24497-1-2009</w:t>
            </w:r>
          </w:p>
          <w:p w:rsidR="00FB7329" w:rsidRPr="00FB7329" w:rsidRDefault="00FB7329" w:rsidP="00FB7329">
            <w:pPr>
              <w:ind w:left="-57" w:right="-57"/>
              <w:jc w:val="both"/>
            </w:pPr>
            <w:r w:rsidRPr="00D557D0">
              <w:t xml:space="preserve">ГОСТ </w:t>
            </w:r>
            <w:proofErr w:type="gramStart"/>
            <w:r w:rsidRPr="00D557D0">
              <w:t>Р</w:t>
            </w:r>
            <w:proofErr w:type="gramEnd"/>
            <w:r w:rsidRPr="00D557D0">
              <w:t xml:space="preserve"> ИСО 24497-2-2009</w:t>
            </w:r>
          </w:p>
        </w:tc>
      </w:tr>
      <w:tr w:rsidR="00FB7329" w:rsidRPr="00F97744" w:rsidTr="00FB7329">
        <w:trPr>
          <w:trHeight w:val="21"/>
        </w:trPr>
        <w:tc>
          <w:tcPr>
            <w:tcW w:w="714" w:type="dxa"/>
            <w:shd w:val="clear" w:color="auto" w:fill="auto"/>
          </w:tcPr>
          <w:p w:rsidR="00FB7329" w:rsidRPr="00FB7329" w:rsidRDefault="00FB7329" w:rsidP="00FB7329">
            <w:pPr>
              <w:pStyle w:val="af6"/>
              <w:jc w:val="center"/>
              <w:rPr>
                <w:lang w:val="ru-RU"/>
              </w:rPr>
            </w:pPr>
            <w:r w:rsidRPr="00FB7329">
              <w:rPr>
                <w:sz w:val="28"/>
                <w:szCs w:val="28"/>
                <w:lang w:val="ru-RU"/>
              </w:rPr>
              <w:br w:type="page"/>
            </w:r>
            <w:r w:rsidRPr="00FB7329">
              <w:rPr>
                <w:lang w:val="ru-RU"/>
              </w:rPr>
              <w:t>2.10</w:t>
            </w:r>
          </w:p>
        </w:tc>
        <w:tc>
          <w:tcPr>
            <w:tcW w:w="1554" w:type="dxa"/>
            <w:vMerge/>
            <w:shd w:val="clear" w:color="auto" w:fill="auto"/>
          </w:tcPr>
          <w:p w:rsidR="00FB7329" w:rsidRPr="000A1E61" w:rsidRDefault="00FB7329" w:rsidP="00ED1995">
            <w:pPr>
              <w:pStyle w:val="NoSpacing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shd w:val="clear" w:color="auto" w:fill="auto"/>
          </w:tcPr>
          <w:p w:rsidR="00FB7329" w:rsidRPr="000F6477" w:rsidRDefault="008B7C6E" w:rsidP="00ED1995">
            <w:pPr>
              <w:pStyle w:val="NoSpacing"/>
              <w:ind w:left="-102" w:right="-16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А22</w:t>
            </w:r>
            <w:r>
              <w:rPr>
                <w:sz w:val="20"/>
                <w:szCs w:val="20"/>
                <w:lang w:val="ru-RU"/>
              </w:rPr>
              <w:br/>
              <w:t>Б45</w:t>
            </w:r>
          </w:p>
        </w:tc>
        <w:tc>
          <w:tcPr>
            <w:tcW w:w="2659" w:type="dxa"/>
            <w:shd w:val="clear" w:color="auto" w:fill="auto"/>
          </w:tcPr>
          <w:p w:rsidR="00FB7329" w:rsidRPr="00A269B6" w:rsidRDefault="00FB7329" w:rsidP="00ED1995">
            <w:pPr>
              <w:ind w:right="-57"/>
              <w:rPr>
                <w:spacing w:val="-6"/>
              </w:rPr>
            </w:pPr>
            <w:r w:rsidRPr="00A269B6">
              <w:rPr>
                <w:spacing w:val="-6"/>
              </w:rPr>
              <w:t>Металлографические исслед</w:t>
            </w:r>
            <w:r w:rsidRPr="00A269B6">
              <w:rPr>
                <w:spacing w:val="-6"/>
              </w:rPr>
              <w:t>о</w:t>
            </w:r>
            <w:r w:rsidRPr="00A269B6">
              <w:rPr>
                <w:spacing w:val="-6"/>
              </w:rPr>
              <w:t>вания</w:t>
            </w:r>
          </w:p>
          <w:p w:rsidR="00FB7329" w:rsidRPr="00A269B6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i/>
                <w:spacing w:val="-6"/>
              </w:rPr>
            </w:pPr>
            <w:r w:rsidRPr="00A269B6">
              <w:rPr>
                <w:i/>
                <w:spacing w:val="-6"/>
              </w:rPr>
              <w:t>-определение макроструктуры матери</w:t>
            </w:r>
            <w:r w:rsidRPr="00A269B6">
              <w:rPr>
                <w:i/>
                <w:spacing w:val="-6"/>
              </w:rPr>
              <w:t>а</w:t>
            </w:r>
            <w:r w:rsidRPr="00A269B6">
              <w:rPr>
                <w:i/>
                <w:spacing w:val="-6"/>
              </w:rPr>
              <w:t>ла;</w:t>
            </w:r>
          </w:p>
          <w:p w:rsidR="00FB7329" w:rsidRPr="00A269B6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i/>
                <w:spacing w:val="-6"/>
              </w:rPr>
            </w:pPr>
            <w:r w:rsidRPr="00A269B6">
              <w:rPr>
                <w:i/>
                <w:spacing w:val="-6"/>
              </w:rPr>
              <w:t>-определение глубины обезуглероженного слоя;</w:t>
            </w:r>
          </w:p>
          <w:p w:rsidR="00FB7329" w:rsidRPr="00A269B6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i/>
                <w:spacing w:val="-6"/>
              </w:rPr>
            </w:pPr>
            <w:r w:rsidRPr="00A269B6">
              <w:rPr>
                <w:i/>
                <w:spacing w:val="-6"/>
              </w:rPr>
              <w:t>-определение немета</w:t>
            </w:r>
            <w:r w:rsidRPr="00A269B6">
              <w:rPr>
                <w:i/>
                <w:spacing w:val="-6"/>
              </w:rPr>
              <w:t>л</w:t>
            </w:r>
            <w:r w:rsidRPr="00A269B6">
              <w:rPr>
                <w:i/>
                <w:spacing w:val="-6"/>
              </w:rPr>
              <w:t>лических включ</w:t>
            </w:r>
            <w:r w:rsidRPr="00A269B6">
              <w:rPr>
                <w:i/>
                <w:spacing w:val="-6"/>
              </w:rPr>
              <w:t>е</w:t>
            </w:r>
            <w:r w:rsidRPr="00A269B6">
              <w:rPr>
                <w:i/>
                <w:spacing w:val="-6"/>
              </w:rPr>
              <w:t>ний;</w:t>
            </w:r>
          </w:p>
          <w:p w:rsidR="00FB7329" w:rsidRPr="00A269B6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i/>
                <w:spacing w:val="-6"/>
              </w:rPr>
            </w:pPr>
            <w:r w:rsidRPr="00A269B6">
              <w:rPr>
                <w:i/>
                <w:spacing w:val="-6"/>
              </w:rPr>
              <w:t>- выявление и определ</w:t>
            </w:r>
            <w:r w:rsidRPr="00A269B6">
              <w:rPr>
                <w:i/>
                <w:spacing w:val="-6"/>
              </w:rPr>
              <w:t>е</w:t>
            </w:r>
            <w:r w:rsidRPr="00A269B6">
              <w:rPr>
                <w:i/>
                <w:spacing w:val="-6"/>
              </w:rPr>
              <w:t>ние величины зерна;</w:t>
            </w:r>
          </w:p>
          <w:p w:rsidR="00FB7329" w:rsidRPr="00A269B6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i/>
                <w:spacing w:val="-6"/>
              </w:rPr>
            </w:pPr>
            <w:r w:rsidRPr="00A269B6">
              <w:rPr>
                <w:i/>
                <w:spacing w:val="-6"/>
              </w:rPr>
              <w:t>-определение микроструктуры матери</w:t>
            </w:r>
            <w:r w:rsidRPr="00A269B6">
              <w:rPr>
                <w:i/>
                <w:spacing w:val="-6"/>
              </w:rPr>
              <w:t>а</w:t>
            </w:r>
            <w:r w:rsidRPr="00A269B6">
              <w:rPr>
                <w:i/>
                <w:spacing w:val="-6"/>
              </w:rPr>
              <w:t>лов;</w:t>
            </w:r>
          </w:p>
          <w:p w:rsidR="00FB7329" w:rsidRPr="00A269B6" w:rsidRDefault="00FB7329" w:rsidP="00ED1995">
            <w:pPr>
              <w:ind w:right="-57"/>
              <w:rPr>
                <w:i/>
                <w:spacing w:val="-6"/>
              </w:rPr>
            </w:pPr>
            <w:r w:rsidRPr="00A269B6">
              <w:rPr>
                <w:i/>
                <w:spacing w:val="-6"/>
              </w:rPr>
              <w:t>-определение содерж</w:t>
            </w:r>
            <w:r w:rsidRPr="00A269B6">
              <w:rPr>
                <w:i/>
                <w:spacing w:val="-6"/>
              </w:rPr>
              <w:t>а</w:t>
            </w:r>
            <w:r w:rsidRPr="00A269B6">
              <w:rPr>
                <w:i/>
                <w:spacing w:val="-6"/>
              </w:rPr>
              <w:t>ния ферритной фазы</w:t>
            </w:r>
          </w:p>
          <w:p w:rsidR="00FB7329" w:rsidRPr="00A269B6" w:rsidRDefault="00FB7329" w:rsidP="00ED1995">
            <w:pPr>
              <w:ind w:right="-57"/>
            </w:pPr>
          </w:p>
          <w:p w:rsidR="00FB7329" w:rsidRPr="00A269B6" w:rsidRDefault="00FB7329" w:rsidP="00ED1995">
            <w:pPr>
              <w:ind w:right="-57"/>
            </w:pPr>
          </w:p>
          <w:p w:rsidR="00FB7329" w:rsidRPr="00D557D0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94"/>
              <w:rPr>
                <w:sz w:val="16"/>
                <w:szCs w:val="16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B7329" w:rsidRPr="000F6477" w:rsidRDefault="00FB7329" w:rsidP="00ED1995">
            <w:pPr>
              <w:pStyle w:val="ab"/>
              <w:ind w:right="-116"/>
            </w:pPr>
          </w:p>
        </w:tc>
        <w:tc>
          <w:tcPr>
            <w:tcW w:w="2436" w:type="dxa"/>
            <w:shd w:val="clear" w:color="auto" w:fill="auto"/>
          </w:tcPr>
          <w:p w:rsidR="00FB7329" w:rsidRPr="00A269B6" w:rsidRDefault="00FB7329" w:rsidP="00ED1995">
            <w:pPr>
              <w:ind w:left="-57" w:right="-57"/>
              <w:jc w:val="both"/>
            </w:pPr>
            <w:r w:rsidRPr="00A269B6">
              <w:t>ГОСТ 10243-75</w:t>
            </w:r>
          </w:p>
          <w:p w:rsidR="00FB7329" w:rsidRPr="00A269B6" w:rsidRDefault="00FB7329" w:rsidP="00ED1995">
            <w:pPr>
              <w:ind w:left="-57" w:right="-57"/>
              <w:jc w:val="both"/>
            </w:pPr>
            <w:r w:rsidRPr="00A269B6">
              <w:t>ГОСТ 1763-68</w:t>
            </w:r>
          </w:p>
          <w:p w:rsidR="00FB7329" w:rsidRPr="00A269B6" w:rsidRDefault="00FB7329" w:rsidP="00ED1995">
            <w:pPr>
              <w:ind w:left="-57" w:right="-57"/>
              <w:jc w:val="both"/>
            </w:pPr>
            <w:r w:rsidRPr="00A269B6">
              <w:t>ГОСТ 1778-70</w:t>
            </w:r>
          </w:p>
          <w:p w:rsidR="00FB7329" w:rsidRPr="00A269B6" w:rsidRDefault="00FB7329" w:rsidP="00ED1995">
            <w:pPr>
              <w:ind w:left="-57" w:right="-57"/>
              <w:jc w:val="both"/>
            </w:pPr>
            <w:r w:rsidRPr="00A269B6">
              <w:t>ГОСТ 5639-82</w:t>
            </w:r>
          </w:p>
          <w:p w:rsidR="00FB7329" w:rsidRPr="00A269B6" w:rsidRDefault="00FB7329" w:rsidP="00ED1995">
            <w:pPr>
              <w:ind w:left="-57" w:right="-57"/>
              <w:jc w:val="both"/>
            </w:pPr>
            <w:r w:rsidRPr="00A269B6">
              <w:t>ГОСТ 5640-68</w:t>
            </w:r>
          </w:p>
          <w:p w:rsidR="00FB7329" w:rsidRPr="00A269B6" w:rsidRDefault="00FB7329" w:rsidP="00ED1995">
            <w:pPr>
              <w:ind w:left="-57" w:right="-57"/>
              <w:jc w:val="both"/>
            </w:pPr>
            <w:r w:rsidRPr="00A269B6">
              <w:t>ГОСТ 8233-56</w:t>
            </w:r>
          </w:p>
          <w:p w:rsidR="00FB7329" w:rsidRPr="00D557D0" w:rsidRDefault="00FB7329" w:rsidP="00ED1995">
            <w:pPr>
              <w:ind w:left="-57" w:right="-57"/>
              <w:jc w:val="both"/>
              <w:rPr>
                <w:sz w:val="16"/>
                <w:szCs w:val="16"/>
              </w:rPr>
            </w:pPr>
            <w:r w:rsidRPr="00A269B6">
              <w:t>ГОСТ 11878-66</w:t>
            </w:r>
          </w:p>
        </w:tc>
      </w:tr>
    </w:tbl>
    <w:p w:rsidR="008F0B4A" w:rsidRDefault="008F0B4A" w:rsidP="00E25388">
      <w:pPr>
        <w:pStyle w:val="af6"/>
        <w:tabs>
          <w:tab w:val="left" w:pos="993"/>
        </w:tabs>
        <w:rPr>
          <w:lang w:val="ru-RU"/>
        </w:rPr>
      </w:pPr>
    </w:p>
    <w:p w:rsidR="00655046" w:rsidRDefault="00655046" w:rsidP="00655046">
      <w:pPr>
        <w:rPr>
          <w:sz w:val="28"/>
          <w:szCs w:val="28"/>
        </w:rPr>
      </w:pPr>
    </w:p>
    <w:p w:rsidR="00655046" w:rsidRDefault="00655046" w:rsidP="00FB7329">
      <w:pPr>
        <w:ind w:left="142"/>
        <w:rPr>
          <w:sz w:val="28"/>
          <w:szCs w:val="28"/>
        </w:rPr>
      </w:pPr>
      <w:r w:rsidRPr="00677E89"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 xml:space="preserve"> </w:t>
      </w:r>
      <w:r w:rsidRPr="00677E89">
        <w:rPr>
          <w:sz w:val="28"/>
          <w:szCs w:val="28"/>
        </w:rPr>
        <w:t xml:space="preserve">по аккредитации </w:t>
      </w:r>
    </w:p>
    <w:p w:rsidR="00655046" w:rsidRDefault="00655046" w:rsidP="00FB7329">
      <w:pPr>
        <w:ind w:left="142"/>
        <w:rPr>
          <w:sz w:val="28"/>
          <w:szCs w:val="28"/>
        </w:rPr>
      </w:pPr>
      <w:r w:rsidRPr="00677E89">
        <w:rPr>
          <w:sz w:val="28"/>
          <w:szCs w:val="28"/>
        </w:rPr>
        <w:t>Республики Беларусь –</w:t>
      </w:r>
      <w:r>
        <w:rPr>
          <w:sz w:val="28"/>
          <w:szCs w:val="28"/>
        </w:rPr>
        <w:t xml:space="preserve"> </w:t>
      </w:r>
      <w:r w:rsidRPr="00677E89">
        <w:rPr>
          <w:sz w:val="28"/>
          <w:szCs w:val="28"/>
        </w:rPr>
        <w:t xml:space="preserve">директор </w:t>
      </w:r>
    </w:p>
    <w:p w:rsidR="00655046" w:rsidRPr="00677E89" w:rsidRDefault="00655046" w:rsidP="00FB7329">
      <w:pPr>
        <w:ind w:left="142"/>
        <w:rPr>
          <w:sz w:val="28"/>
          <w:szCs w:val="28"/>
        </w:rPr>
      </w:pPr>
      <w:r w:rsidRPr="00677E89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677E89">
        <w:rPr>
          <w:sz w:val="28"/>
          <w:szCs w:val="28"/>
        </w:rPr>
        <w:t xml:space="preserve">предприятия </w:t>
      </w:r>
      <w:r>
        <w:rPr>
          <w:sz w:val="28"/>
          <w:szCs w:val="28"/>
        </w:rPr>
        <w:t xml:space="preserve">«БГЦА»        </w:t>
      </w:r>
      <w:r w:rsidRPr="00677E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r w:rsidRPr="00677E89">
        <w:rPr>
          <w:sz w:val="28"/>
          <w:szCs w:val="28"/>
        </w:rPr>
        <w:t xml:space="preserve">      Т.А.Николаева</w:t>
      </w:r>
    </w:p>
    <w:p w:rsidR="00655046" w:rsidRDefault="00655046">
      <w:pPr>
        <w:rPr>
          <w:lang w:eastAsia="en-US"/>
        </w:rPr>
      </w:pPr>
      <w:r>
        <w:br w:type="page"/>
      </w:r>
    </w:p>
    <w:p w:rsidR="008F0B4A" w:rsidRDefault="008F0B4A" w:rsidP="002159CC">
      <w:pPr>
        <w:pStyle w:val="af6"/>
        <w:jc w:val="both"/>
        <w:outlineLvl w:val="1"/>
        <w:rPr>
          <w:lang w:val="ru-RU"/>
        </w:rPr>
      </w:pPr>
    </w:p>
    <w:tbl>
      <w:tblPr>
        <w:tblW w:w="9923" w:type="dxa"/>
        <w:tblInd w:w="108" w:type="dxa"/>
        <w:tblBorders>
          <w:bottom w:val="single" w:sz="4" w:space="0" w:color="auto"/>
        </w:tblBorders>
        <w:tblLook w:val="04A0"/>
      </w:tblPr>
      <w:tblGrid>
        <w:gridCol w:w="709"/>
        <w:gridCol w:w="9214"/>
      </w:tblGrid>
      <w:tr w:rsidR="001D2CD7" w:rsidRPr="004E5090" w:rsidTr="000D2BAC">
        <w:trPr>
          <w:trHeight w:val="15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CD7" w:rsidRPr="004E5090" w:rsidRDefault="001D2CD7" w:rsidP="000D2BAC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90500" cy="234315"/>
                  <wp:effectExtent l="19050" t="0" r="0" b="0"/>
                  <wp:docPr id="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34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CD7" w:rsidRPr="004E5090" w:rsidRDefault="001D2CD7" w:rsidP="000D2BA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E5090">
              <w:rPr>
                <w:bCs/>
                <w:sz w:val="28"/>
                <w:szCs w:val="28"/>
              </w:rPr>
              <w:t>Приложение №</w:t>
            </w:r>
            <w:r>
              <w:rPr>
                <w:bCs/>
                <w:sz w:val="28"/>
                <w:szCs w:val="28"/>
              </w:rPr>
              <w:t>1</w:t>
            </w:r>
            <w:r w:rsidRPr="004E5090">
              <w:rPr>
                <w:bCs/>
                <w:sz w:val="28"/>
                <w:szCs w:val="28"/>
              </w:rPr>
              <w:t xml:space="preserve"> к аттестату аккредитации 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 w:rsidR="00FB7329">
              <w:rPr>
                <w:rFonts w:eastAsia="Calibri"/>
                <w:sz w:val="28"/>
                <w:szCs w:val="28"/>
              </w:rPr>
              <w:t>02.1.0.1593</w:t>
            </w:r>
          </w:p>
        </w:tc>
      </w:tr>
    </w:tbl>
    <w:p w:rsidR="001D2CD7" w:rsidRDefault="001D2CD7" w:rsidP="001D2CD7">
      <w:pPr>
        <w:tabs>
          <w:tab w:val="left" w:pos="7513"/>
          <w:tab w:val="left" w:pos="8745"/>
        </w:tabs>
        <w:ind w:left="142" w:firstLine="7513"/>
        <w:jc w:val="right"/>
        <w:rPr>
          <w:b/>
          <w:sz w:val="24"/>
          <w:szCs w:val="24"/>
          <w:vertAlign w:val="superscript"/>
        </w:rPr>
      </w:pPr>
    </w:p>
    <w:p w:rsidR="002159CC" w:rsidRPr="002159CC" w:rsidRDefault="002159CC" w:rsidP="002159CC">
      <w:pPr>
        <w:tabs>
          <w:tab w:val="left" w:pos="7513"/>
          <w:tab w:val="left" w:pos="8745"/>
        </w:tabs>
        <w:ind w:left="-142" w:firstLine="7797"/>
        <w:jc w:val="right"/>
        <w:rPr>
          <w:sz w:val="24"/>
          <w:szCs w:val="24"/>
        </w:rPr>
      </w:pPr>
      <w:r w:rsidRPr="002159CC">
        <w:rPr>
          <w:b/>
          <w:sz w:val="24"/>
          <w:szCs w:val="24"/>
          <w:vertAlign w:val="superscript"/>
        </w:rPr>
        <w:t>*1</w:t>
      </w:r>
      <w:r w:rsidRPr="002159CC">
        <w:rPr>
          <w:b/>
          <w:sz w:val="24"/>
          <w:szCs w:val="24"/>
        </w:rPr>
        <w:t>Приложение</w:t>
      </w:r>
      <w:proofErr w:type="gramStart"/>
      <w:r w:rsidRPr="002159CC">
        <w:rPr>
          <w:b/>
          <w:sz w:val="24"/>
          <w:szCs w:val="24"/>
        </w:rPr>
        <w:t xml:space="preserve"> А</w:t>
      </w:r>
      <w:proofErr w:type="gramEnd"/>
    </w:p>
    <w:p w:rsidR="002159CC" w:rsidRPr="001D2CD7" w:rsidRDefault="002159CC" w:rsidP="002159CC">
      <w:pPr>
        <w:tabs>
          <w:tab w:val="left" w:pos="0"/>
        </w:tabs>
        <w:ind w:left="-426" w:right="-144"/>
        <w:jc w:val="center"/>
        <w:rPr>
          <w:sz w:val="24"/>
          <w:szCs w:val="24"/>
        </w:rPr>
      </w:pPr>
      <w:r w:rsidRPr="001D2CD7">
        <w:rPr>
          <w:sz w:val="24"/>
          <w:szCs w:val="24"/>
        </w:rPr>
        <w:t>Перечень технических устройств,</w:t>
      </w:r>
    </w:p>
    <w:p w:rsidR="002159CC" w:rsidRPr="001D2CD7" w:rsidRDefault="002159CC" w:rsidP="002159CC">
      <w:pPr>
        <w:tabs>
          <w:tab w:val="left" w:pos="0"/>
        </w:tabs>
        <w:spacing w:after="120"/>
        <w:ind w:left="-425" w:right="-142"/>
        <w:jc w:val="center"/>
        <w:rPr>
          <w:sz w:val="24"/>
          <w:szCs w:val="24"/>
        </w:rPr>
      </w:pPr>
      <w:r w:rsidRPr="001D2CD7">
        <w:rPr>
          <w:sz w:val="24"/>
          <w:szCs w:val="24"/>
        </w:rPr>
        <w:t>на которые распространяется область аккредитации</w:t>
      </w:r>
    </w:p>
    <w:p w:rsidR="00FB7329" w:rsidRPr="008A1660" w:rsidRDefault="00FB7329" w:rsidP="00FB7329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Сосуды, работающие под давлением;</w:t>
      </w:r>
    </w:p>
    <w:p w:rsidR="00FB7329" w:rsidRPr="008A1660" w:rsidRDefault="00FB7329" w:rsidP="00FB7329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Паровые и водогрейные котлы, трубопроводы в пределах котла;</w:t>
      </w:r>
    </w:p>
    <w:p w:rsidR="00FB7329" w:rsidRPr="008A1660" w:rsidRDefault="00FB7329" w:rsidP="00FB7329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Резервуары для хранения нефти, нефтепродуктов и химических реагентов;</w:t>
      </w:r>
    </w:p>
    <w:p w:rsidR="00FB7329" w:rsidRPr="008A1660" w:rsidRDefault="00FB7329" w:rsidP="00FB7329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Технологическое оборудование и технологические трубопроводы;</w:t>
      </w:r>
    </w:p>
    <w:p w:rsidR="00FB7329" w:rsidRPr="008A1660" w:rsidRDefault="00FB7329" w:rsidP="00FB7329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Технологическое оборудование химических и нефтехимических производств,</w:t>
      </w:r>
    </w:p>
    <w:p w:rsidR="00FB7329" w:rsidRPr="008A1660" w:rsidRDefault="00FB7329" w:rsidP="00FB7329">
      <w:pPr>
        <w:tabs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в том числе компрессорное оборудование;</w:t>
      </w:r>
    </w:p>
    <w:p w:rsidR="00FB7329" w:rsidRPr="008A1660" w:rsidRDefault="00FB7329" w:rsidP="00FB7329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Трубопроводы пара и горячей воды;</w:t>
      </w:r>
    </w:p>
    <w:p w:rsidR="00FB7329" w:rsidRPr="008A1660" w:rsidRDefault="00FB7329" w:rsidP="00FB7329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Магистральные трубопроводы;</w:t>
      </w:r>
    </w:p>
    <w:p w:rsidR="00FB7329" w:rsidRPr="008A1660" w:rsidRDefault="00FB7329" w:rsidP="00FB7329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Вагоны-цистерны железнодорожного транспорта;</w:t>
      </w:r>
    </w:p>
    <w:p w:rsidR="00FB7329" w:rsidRPr="008A1660" w:rsidRDefault="00FB7329" w:rsidP="00FB7329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Оборудование объектов газораспределительной системы</w:t>
      </w:r>
      <w:r>
        <w:rPr>
          <w:sz w:val="24"/>
          <w:szCs w:val="24"/>
        </w:rPr>
        <w:t>, газопроводы</w:t>
      </w:r>
      <w:r w:rsidRPr="008A1660">
        <w:rPr>
          <w:sz w:val="24"/>
          <w:szCs w:val="24"/>
        </w:rPr>
        <w:t>;</w:t>
      </w:r>
    </w:p>
    <w:p w:rsidR="00FB7329" w:rsidRPr="008A1660" w:rsidRDefault="00FB7329" w:rsidP="00FB7329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 xml:space="preserve">Грузоподъемные </w:t>
      </w:r>
      <w:r>
        <w:rPr>
          <w:sz w:val="24"/>
          <w:szCs w:val="24"/>
        </w:rPr>
        <w:t xml:space="preserve">краны и </w:t>
      </w:r>
      <w:r w:rsidRPr="008A1660">
        <w:rPr>
          <w:sz w:val="24"/>
          <w:szCs w:val="24"/>
        </w:rPr>
        <w:t>механизмы</w:t>
      </w:r>
      <w:r>
        <w:rPr>
          <w:sz w:val="24"/>
          <w:szCs w:val="24"/>
        </w:rPr>
        <w:t>, грузозахватные приспособления и тара;</w:t>
      </w:r>
    </w:p>
    <w:p w:rsidR="00FB7329" w:rsidRPr="008A1660" w:rsidRDefault="00FB7329" w:rsidP="00FB7329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8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Внутренние инженерные системы зданий и сооружений, противопожарное водоснабжение</w:t>
      </w:r>
      <w:r>
        <w:rPr>
          <w:sz w:val="24"/>
          <w:szCs w:val="24"/>
        </w:rPr>
        <w:t>;</w:t>
      </w:r>
    </w:p>
    <w:p w:rsidR="00FB7329" w:rsidRPr="008A1660" w:rsidRDefault="00FB7329" w:rsidP="00FB7329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8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Наружные сети и сооружения водоснабжения и канализации, тепловые сети</w:t>
      </w:r>
      <w:r>
        <w:rPr>
          <w:sz w:val="24"/>
          <w:szCs w:val="24"/>
        </w:rPr>
        <w:t>;</w:t>
      </w:r>
    </w:p>
    <w:p w:rsidR="00FB7329" w:rsidRPr="008A1660" w:rsidRDefault="00FB7329" w:rsidP="00FB7329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8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Металлические конструкции;</w:t>
      </w:r>
    </w:p>
    <w:p w:rsidR="00FB7329" w:rsidRPr="008A1660" w:rsidRDefault="00FB7329" w:rsidP="00FB7329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8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Арматура и закладные изделия железобетонных конструкций</w:t>
      </w:r>
    </w:p>
    <w:p w:rsidR="00FB7329" w:rsidRDefault="00FB7329" w:rsidP="002159CC">
      <w:pPr>
        <w:tabs>
          <w:tab w:val="left" w:pos="6708"/>
        </w:tabs>
        <w:ind w:firstLine="6660"/>
        <w:jc w:val="right"/>
        <w:rPr>
          <w:b/>
          <w:sz w:val="24"/>
          <w:szCs w:val="24"/>
          <w:vertAlign w:val="superscript"/>
        </w:rPr>
      </w:pPr>
    </w:p>
    <w:p w:rsidR="002159CC" w:rsidRPr="002159CC" w:rsidRDefault="002159CC" w:rsidP="002159CC">
      <w:pPr>
        <w:tabs>
          <w:tab w:val="left" w:pos="6708"/>
        </w:tabs>
        <w:ind w:firstLine="6660"/>
        <w:jc w:val="right"/>
        <w:rPr>
          <w:b/>
          <w:sz w:val="24"/>
          <w:szCs w:val="24"/>
        </w:rPr>
      </w:pPr>
      <w:r w:rsidRPr="002159CC">
        <w:rPr>
          <w:b/>
          <w:sz w:val="24"/>
          <w:szCs w:val="24"/>
          <w:vertAlign w:val="superscript"/>
        </w:rPr>
        <w:t>*2</w:t>
      </w:r>
      <w:r w:rsidRPr="002159CC">
        <w:rPr>
          <w:b/>
          <w:sz w:val="24"/>
          <w:szCs w:val="24"/>
        </w:rPr>
        <w:t>Приложение</w:t>
      </w:r>
      <w:proofErr w:type="gramStart"/>
      <w:r w:rsidRPr="002159CC">
        <w:rPr>
          <w:b/>
          <w:sz w:val="24"/>
          <w:szCs w:val="24"/>
        </w:rPr>
        <w:t xml:space="preserve"> Б</w:t>
      </w:r>
      <w:proofErr w:type="gramEnd"/>
    </w:p>
    <w:p w:rsidR="002159CC" w:rsidRPr="00655046" w:rsidRDefault="002159CC" w:rsidP="002159CC">
      <w:pPr>
        <w:tabs>
          <w:tab w:val="left" w:pos="6708"/>
        </w:tabs>
        <w:spacing w:after="120"/>
        <w:ind w:left="-425" w:right="-142"/>
        <w:jc w:val="center"/>
        <w:rPr>
          <w:sz w:val="24"/>
          <w:szCs w:val="24"/>
        </w:rPr>
      </w:pPr>
      <w:r w:rsidRPr="00655046">
        <w:rPr>
          <w:sz w:val="24"/>
          <w:szCs w:val="24"/>
        </w:rPr>
        <w:t>Диапазоны измеряемых величин и характеристики погрешностей</w:t>
      </w:r>
    </w:p>
    <w:tbl>
      <w:tblPr>
        <w:tblW w:w="1039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7"/>
        <w:gridCol w:w="1984"/>
        <w:gridCol w:w="4130"/>
        <w:gridCol w:w="2330"/>
      </w:tblGrid>
      <w:tr w:rsidR="006E56D5" w:rsidRPr="008466F9" w:rsidTr="008B7C6E">
        <w:tc>
          <w:tcPr>
            <w:tcW w:w="1947" w:type="dxa"/>
          </w:tcPr>
          <w:p w:rsidR="006E56D5" w:rsidRPr="00655046" w:rsidRDefault="006E56D5" w:rsidP="0043619E">
            <w:pPr>
              <w:jc w:val="center"/>
            </w:pPr>
            <w:r w:rsidRPr="00655046">
              <w:t>Вид испытаний</w:t>
            </w:r>
          </w:p>
        </w:tc>
        <w:tc>
          <w:tcPr>
            <w:tcW w:w="1984" w:type="dxa"/>
          </w:tcPr>
          <w:p w:rsidR="006E56D5" w:rsidRPr="00655046" w:rsidRDefault="006E56D5" w:rsidP="0043619E">
            <w:pPr>
              <w:ind w:left="-30" w:firstLine="30"/>
              <w:jc w:val="center"/>
            </w:pPr>
            <w:r w:rsidRPr="00655046">
              <w:t>Наименование</w:t>
            </w:r>
          </w:p>
          <w:p w:rsidR="006E56D5" w:rsidRPr="00655046" w:rsidRDefault="006E56D5" w:rsidP="0043619E">
            <w:pPr>
              <w:jc w:val="center"/>
            </w:pPr>
            <w:r w:rsidRPr="00655046">
              <w:t>испытываемой продукции</w:t>
            </w:r>
          </w:p>
        </w:tc>
        <w:tc>
          <w:tcPr>
            <w:tcW w:w="4130" w:type="dxa"/>
          </w:tcPr>
          <w:p w:rsidR="006E56D5" w:rsidRPr="00655046" w:rsidRDefault="006E56D5" w:rsidP="0043619E">
            <w:pPr>
              <w:jc w:val="center"/>
            </w:pPr>
            <w:r w:rsidRPr="00655046">
              <w:rPr>
                <w:bCs/>
              </w:rPr>
              <w:t>Наименование измеряемых величин, параметров испытательного режима</w:t>
            </w:r>
          </w:p>
        </w:tc>
        <w:tc>
          <w:tcPr>
            <w:tcW w:w="2330" w:type="dxa"/>
          </w:tcPr>
          <w:p w:rsidR="006E56D5" w:rsidRPr="00655046" w:rsidRDefault="00097610" w:rsidP="0043619E">
            <w:pPr>
              <w:jc w:val="center"/>
            </w:pPr>
            <w:r w:rsidRPr="00655046">
              <w:rPr>
                <w:bCs/>
              </w:rPr>
              <w:t>Значение измеряемых величин (параметров), погрешность измерения</w:t>
            </w:r>
          </w:p>
        </w:tc>
      </w:tr>
      <w:tr w:rsidR="008B7C6E" w:rsidRPr="00652C28" w:rsidTr="008B7C6E">
        <w:trPr>
          <w:trHeight w:val="772"/>
        </w:trPr>
        <w:tc>
          <w:tcPr>
            <w:tcW w:w="1947" w:type="dxa"/>
          </w:tcPr>
          <w:p w:rsidR="008B7C6E" w:rsidRPr="008466F9" w:rsidRDefault="008B7C6E" w:rsidP="008B7C6E">
            <w:pPr>
              <w:tabs>
                <w:tab w:val="left" w:pos="6708"/>
              </w:tabs>
              <w:ind w:right="-402"/>
            </w:pPr>
            <w:r w:rsidRPr="008466F9">
              <w:t>Ультразвуковая</w:t>
            </w:r>
            <w:r>
              <w:t xml:space="preserve"> </w:t>
            </w:r>
          </w:p>
          <w:p w:rsidR="008B7C6E" w:rsidRDefault="008B7C6E" w:rsidP="008B7C6E">
            <w:pPr>
              <w:tabs>
                <w:tab w:val="left" w:pos="6708"/>
              </w:tabs>
              <w:ind w:right="-402"/>
            </w:pPr>
            <w:r>
              <w:t xml:space="preserve">дефектоскопия, </w:t>
            </w:r>
          </w:p>
          <w:p w:rsidR="008B7C6E" w:rsidRDefault="008B7C6E" w:rsidP="008B7C6E">
            <w:pPr>
              <w:tabs>
                <w:tab w:val="left" w:pos="6708"/>
              </w:tabs>
              <w:ind w:right="-402"/>
            </w:pPr>
            <w:r>
              <w:t>эхо-метод</w:t>
            </w:r>
          </w:p>
          <w:p w:rsidR="008B7C6E" w:rsidRPr="008466F9" w:rsidRDefault="008B7C6E" w:rsidP="008B7C6E">
            <w:pPr>
              <w:tabs>
                <w:tab w:val="left" w:pos="6708"/>
              </w:tabs>
              <w:ind w:right="-402"/>
            </w:pPr>
          </w:p>
        </w:tc>
        <w:tc>
          <w:tcPr>
            <w:tcW w:w="1984" w:type="dxa"/>
          </w:tcPr>
          <w:p w:rsidR="008B7C6E" w:rsidRDefault="008B7C6E" w:rsidP="008B7C6E">
            <w:pPr>
              <w:tabs>
                <w:tab w:val="left" w:pos="6708"/>
              </w:tabs>
              <w:ind w:right="-402"/>
            </w:pPr>
            <w:r w:rsidRPr="008466F9">
              <w:t>Сварные соединения</w:t>
            </w:r>
          </w:p>
          <w:p w:rsidR="008B7C6E" w:rsidRPr="008466F9" w:rsidRDefault="008B7C6E" w:rsidP="008B7C6E">
            <w:pPr>
              <w:tabs>
                <w:tab w:val="left" w:pos="6708"/>
              </w:tabs>
              <w:ind w:right="-402"/>
            </w:pPr>
            <w:r>
              <w:t>Основной металл</w:t>
            </w:r>
          </w:p>
        </w:tc>
        <w:tc>
          <w:tcPr>
            <w:tcW w:w="4130" w:type="dxa"/>
          </w:tcPr>
          <w:p w:rsidR="008B7C6E" w:rsidRDefault="008B7C6E" w:rsidP="008B7C6E">
            <w:pPr>
              <w:tabs>
                <w:tab w:val="left" w:pos="6708"/>
              </w:tabs>
              <w:ind w:right="-403"/>
            </w:pPr>
            <w:r>
              <w:t xml:space="preserve">Контролируемая толщина </w:t>
            </w:r>
            <w:proofErr w:type="gramStart"/>
            <w:r>
              <w:t>свариваемых</w:t>
            </w:r>
            <w:proofErr w:type="gramEnd"/>
            <w:r>
              <w:t xml:space="preserve"> </w:t>
            </w:r>
          </w:p>
          <w:p w:rsidR="008B7C6E" w:rsidRDefault="008B7C6E" w:rsidP="008B7C6E">
            <w:pPr>
              <w:tabs>
                <w:tab w:val="left" w:pos="6708"/>
              </w:tabs>
              <w:ind w:right="-403"/>
            </w:pPr>
            <w:r>
              <w:t>элеме</w:t>
            </w:r>
            <w:r>
              <w:t>н</w:t>
            </w:r>
            <w:r>
              <w:t xml:space="preserve">тов (сплав железа), </w:t>
            </w:r>
            <w:proofErr w:type="gramStart"/>
            <w:r>
              <w:t>мм</w:t>
            </w:r>
            <w:proofErr w:type="gramEnd"/>
          </w:p>
          <w:p w:rsidR="008B7C6E" w:rsidRDefault="008B7C6E" w:rsidP="008B7C6E">
            <w:pPr>
              <w:tabs>
                <w:tab w:val="left" w:pos="6708"/>
              </w:tabs>
              <w:ind w:right="-403"/>
            </w:pPr>
            <w:r>
              <w:t xml:space="preserve">Диаметр трубопроводов, </w:t>
            </w:r>
            <w:proofErr w:type="gramStart"/>
            <w:r>
              <w:t>мм</w:t>
            </w:r>
            <w:proofErr w:type="gramEnd"/>
          </w:p>
          <w:p w:rsidR="008B7C6E" w:rsidRDefault="008B7C6E" w:rsidP="008B7C6E">
            <w:pPr>
              <w:tabs>
                <w:tab w:val="left" w:pos="6708"/>
              </w:tabs>
              <w:ind w:right="-403"/>
            </w:pPr>
            <w:r>
              <w:t xml:space="preserve">Контролируемая толщина металла, </w:t>
            </w:r>
            <w:proofErr w:type="gramStart"/>
            <w:r>
              <w:t>мм</w:t>
            </w:r>
            <w:proofErr w:type="gramEnd"/>
          </w:p>
          <w:p w:rsidR="008B7C6E" w:rsidRPr="008466F9" w:rsidRDefault="008B7C6E" w:rsidP="008B7C6E">
            <w:pPr>
              <w:tabs>
                <w:tab w:val="left" w:pos="6708"/>
              </w:tabs>
              <w:ind w:right="-403"/>
            </w:pPr>
            <w:r>
              <w:t xml:space="preserve">Диаметр трубопроводов, </w:t>
            </w:r>
            <w:proofErr w:type="gramStart"/>
            <w:r>
              <w:t>мм</w:t>
            </w:r>
            <w:proofErr w:type="gramEnd"/>
          </w:p>
        </w:tc>
        <w:tc>
          <w:tcPr>
            <w:tcW w:w="2330" w:type="dxa"/>
          </w:tcPr>
          <w:p w:rsidR="008B7C6E" w:rsidRDefault="008B7C6E" w:rsidP="008B7C6E">
            <w:pPr>
              <w:tabs>
                <w:tab w:val="left" w:pos="6708"/>
              </w:tabs>
              <w:ind w:right="-403"/>
              <w:rPr>
                <w:highlight w:val="red"/>
              </w:rPr>
            </w:pPr>
          </w:p>
          <w:p w:rsidR="008B7C6E" w:rsidRPr="000804A8" w:rsidRDefault="008B7C6E" w:rsidP="008B7C6E">
            <w:pPr>
              <w:tabs>
                <w:tab w:val="left" w:pos="6708"/>
              </w:tabs>
              <w:ind w:right="-403"/>
            </w:pPr>
            <w:r w:rsidRPr="000804A8">
              <w:t>4</w:t>
            </w:r>
            <w:r>
              <w:t xml:space="preserve"> </w:t>
            </w:r>
            <w:r w:rsidRPr="000804A8">
              <w:rPr>
                <w:spacing w:val="-6"/>
              </w:rPr>
              <w:t>÷</w:t>
            </w:r>
            <w:r w:rsidRPr="000804A8">
              <w:t xml:space="preserve"> 200</w:t>
            </w:r>
          </w:p>
          <w:p w:rsidR="008B7C6E" w:rsidRPr="000804A8" w:rsidRDefault="008B7C6E" w:rsidP="008B7C6E">
            <w:pPr>
              <w:tabs>
                <w:tab w:val="left" w:pos="6708"/>
              </w:tabs>
              <w:ind w:right="-403"/>
            </w:pPr>
            <w:r>
              <w:rPr>
                <w:spacing w:val="-6"/>
              </w:rPr>
              <w:t>≥</w:t>
            </w:r>
            <w:r>
              <w:rPr>
                <w:spacing w:val="-6"/>
              </w:rPr>
              <w:t xml:space="preserve"> </w:t>
            </w:r>
            <w:r w:rsidRPr="004A7903">
              <w:rPr>
                <w:spacing w:val="-6"/>
              </w:rPr>
              <w:t>32</w:t>
            </w:r>
          </w:p>
          <w:p w:rsidR="008B7C6E" w:rsidRDefault="008B7C6E" w:rsidP="008B7C6E">
            <w:pPr>
              <w:tabs>
                <w:tab w:val="left" w:pos="6708"/>
              </w:tabs>
              <w:ind w:right="-403"/>
            </w:pPr>
            <w:r>
              <w:t xml:space="preserve">4 </w:t>
            </w:r>
            <w:r w:rsidRPr="000804A8">
              <w:rPr>
                <w:spacing w:val="-6"/>
              </w:rPr>
              <w:t>÷</w:t>
            </w:r>
            <w:r w:rsidRPr="000804A8">
              <w:t xml:space="preserve"> 3000</w:t>
            </w:r>
            <w:r>
              <w:t xml:space="preserve"> </w:t>
            </w:r>
          </w:p>
          <w:p w:rsidR="008B7C6E" w:rsidRPr="004A7903" w:rsidRDefault="008B7C6E" w:rsidP="008B7C6E">
            <w:pPr>
              <w:tabs>
                <w:tab w:val="left" w:pos="6708"/>
              </w:tabs>
              <w:ind w:right="-403"/>
            </w:pPr>
            <w:r>
              <w:rPr>
                <w:spacing w:val="-6"/>
              </w:rPr>
              <w:t>≥</w:t>
            </w:r>
            <w:r>
              <w:rPr>
                <w:spacing w:val="-6"/>
              </w:rPr>
              <w:t xml:space="preserve"> </w:t>
            </w:r>
            <w:r w:rsidRPr="004A7903">
              <w:rPr>
                <w:spacing w:val="-6"/>
              </w:rPr>
              <w:t>32</w:t>
            </w:r>
          </w:p>
        </w:tc>
      </w:tr>
      <w:tr w:rsidR="008B7C6E" w:rsidRPr="00652C28" w:rsidTr="008B7C6E">
        <w:trPr>
          <w:trHeight w:val="500"/>
        </w:trPr>
        <w:tc>
          <w:tcPr>
            <w:tcW w:w="1947" w:type="dxa"/>
          </w:tcPr>
          <w:p w:rsidR="008B7C6E" w:rsidRPr="00D557D0" w:rsidRDefault="008B7C6E" w:rsidP="008B7C6E">
            <w:pPr>
              <w:tabs>
                <w:tab w:val="left" w:pos="6708"/>
              </w:tabs>
              <w:ind w:right="-402"/>
            </w:pPr>
            <w:r w:rsidRPr="00D557D0">
              <w:t>Магнитопорошковый</w:t>
            </w:r>
          </w:p>
          <w:p w:rsidR="008B7C6E" w:rsidRPr="00D557D0" w:rsidRDefault="008B7C6E" w:rsidP="008B7C6E">
            <w:pPr>
              <w:tabs>
                <w:tab w:val="left" w:pos="6708"/>
              </w:tabs>
              <w:ind w:right="-402"/>
            </w:pPr>
            <w:r w:rsidRPr="00D557D0">
              <w:t>контроль</w:t>
            </w:r>
          </w:p>
        </w:tc>
        <w:tc>
          <w:tcPr>
            <w:tcW w:w="1984" w:type="dxa"/>
          </w:tcPr>
          <w:p w:rsidR="008B7C6E" w:rsidRPr="00D557D0" w:rsidRDefault="008B7C6E" w:rsidP="008B7C6E">
            <w:pPr>
              <w:tabs>
                <w:tab w:val="left" w:pos="6708"/>
              </w:tabs>
              <w:ind w:right="-402"/>
            </w:pPr>
            <w:r w:rsidRPr="00D557D0">
              <w:t>Сварные соединения</w:t>
            </w:r>
          </w:p>
          <w:p w:rsidR="008B7C6E" w:rsidRPr="00D557D0" w:rsidRDefault="008B7C6E" w:rsidP="008B7C6E">
            <w:pPr>
              <w:tabs>
                <w:tab w:val="left" w:pos="6708"/>
              </w:tabs>
              <w:ind w:right="-402"/>
            </w:pPr>
            <w:r w:rsidRPr="00D557D0">
              <w:t>Основной металл</w:t>
            </w:r>
          </w:p>
        </w:tc>
        <w:tc>
          <w:tcPr>
            <w:tcW w:w="4130" w:type="dxa"/>
          </w:tcPr>
          <w:p w:rsidR="008B7C6E" w:rsidRPr="00D557D0" w:rsidRDefault="008B7C6E" w:rsidP="008B7C6E">
            <w:pPr>
              <w:tabs>
                <w:tab w:val="left" w:pos="6708"/>
              </w:tabs>
              <w:ind w:right="-403"/>
            </w:pPr>
            <w:r w:rsidRPr="00D557D0">
              <w:t>Условный уровень чувствительности</w:t>
            </w:r>
          </w:p>
          <w:p w:rsidR="008B7C6E" w:rsidRPr="00D557D0" w:rsidRDefault="008B7C6E" w:rsidP="008B7C6E">
            <w:pPr>
              <w:tabs>
                <w:tab w:val="left" w:pos="6708"/>
              </w:tabs>
              <w:ind w:right="-403"/>
            </w:pPr>
            <w:r w:rsidRPr="00D557D0">
              <w:t xml:space="preserve">Ширина раскрытия </w:t>
            </w:r>
            <w:proofErr w:type="spellStart"/>
            <w:r w:rsidRPr="00D557D0">
              <w:t>несплошности</w:t>
            </w:r>
            <w:proofErr w:type="spellEnd"/>
            <w:r>
              <w:t>, мкм</w:t>
            </w:r>
          </w:p>
        </w:tc>
        <w:tc>
          <w:tcPr>
            <w:tcW w:w="2330" w:type="dxa"/>
          </w:tcPr>
          <w:p w:rsidR="008B7C6E" w:rsidRPr="00D557D0" w:rsidRDefault="008B7C6E" w:rsidP="008B7C6E">
            <w:pPr>
              <w:tabs>
                <w:tab w:val="left" w:pos="6708"/>
              </w:tabs>
              <w:ind w:right="-403"/>
              <w:rPr>
                <w:spacing w:val="-6"/>
              </w:rPr>
            </w:pPr>
            <w:r w:rsidRPr="00D557D0">
              <w:rPr>
                <w:spacing w:val="-6"/>
              </w:rPr>
              <w:t>А</w:t>
            </w:r>
            <w:r>
              <w:rPr>
                <w:spacing w:val="-6"/>
              </w:rPr>
              <w:t>, Б, В</w:t>
            </w:r>
          </w:p>
          <w:p w:rsidR="008B7C6E" w:rsidRPr="008B7C6E" w:rsidRDefault="008B7C6E" w:rsidP="008B7C6E">
            <w:pPr>
              <w:tabs>
                <w:tab w:val="left" w:pos="6708"/>
              </w:tabs>
              <w:ind w:right="-403"/>
              <w:rPr>
                <w:spacing w:val="-6"/>
              </w:rPr>
            </w:pPr>
            <w:r>
              <w:rPr>
                <w:spacing w:val="-6"/>
              </w:rPr>
              <w:t>≥2,0</w:t>
            </w:r>
          </w:p>
        </w:tc>
      </w:tr>
      <w:tr w:rsidR="008B7C6E" w:rsidRPr="00652C28" w:rsidTr="008B7C6E">
        <w:trPr>
          <w:trHeight w:val="551"/>
        </w:trPr>
        <w:tc>
          <w:tcPr>
            <w:tcW w:w="1947" w:type="dxa"/>
          </w:tcPr>
          <w:p w:rsidR="008B7C6E" w:rsidRDefault="008B7C6E" w:rsidP="008B7C6E">
            <w:pPr>
              <w:tabs>
                <w:tab w:val="left" w:pos="6708"/>
              </w:tabs>
              <w:ind w:right="-245"/>
            </w:pPr>
            <w:r w:rsidRPr="00D557D0">
              <w:t xml:space="preserve">Метод </w:t>
            </w:r>
            <w:proofErr w:type="gramStart"/>
            <w:r w:rsidRPr="00D557D0">
              <w:t>магнитной</w:t>
            </w:r>
            <w:proofErr w:type="gramEnd"/>
            <w:r w:rsidRPr="00D557D0">
              <w:t xml:space="preserve"> </w:t>
            </w:r>
          </w:p>
          <w:p w:rsidR="008B7C6E" w:rsidRPr="00D557D0" w:rsidRDefault="008B7C6E" w:rsidP="008B7C6E">
            <w:pPr>
              <w:tabs>
                <w:tab w:val="left" w:pos="6708"/>
              </w:tabs>
              <w:ind w:right="-245"/>
            </w:pPr>
            <w:r w:rsidRPr="00D557D0">
              <w:t>памяти металла</w:t>
            </w:r>
          </w:p>
        </w:tc>
        <w:tc>
          <w:tcPr>
            <w:tcW w:w="1984" w:type="dxa"/>
          </w:tcPr>
          <w:p w:rsidR="008B7C6E" w:rsidRPr="00D557D0" w:rsidRDefault="008B7C6E" w:rsidP="008B7C6E">
            <w:pPr>
              <w:tabs>
                <w:tab w:val="left" w:pos="6708"/>
              </w:tabs>
              <w:ind w:right="-402"/>
            </w:pPr>
            <w:r w:rsidRPr="00D557D0">
              <w:t>Сварные соединения</w:t>
            </w:r>
          </w:p>
          <w:p w:rsidR="008B7C6E" w:rsidRPr="00D557D0" w:rsidRDefault="008B7C6E" w:rsidP="008B7C6E">
            <w:pPr>
              <w:tabs>
                <w:tab w:val="left" w:pos="6708"/>
              </w:tabs>
              <w:ind w:right="-402"/>
            </w:pPr>
            <w:r w:rsidRPr="00D557D0">
              <w:t>Основной металл</w:t>
            </w:r>
          </w:p>
        </w:tc>
        <w:tc>
          <w:tcPr>
            <w:tcW w:w="4130" w:type="dxa"/>
          </w:tcPr>
          <w:p w:rsidR="008B7C6E" w:rsidRDefault="008B7C6E" w:rsidP="008B7C6E">
            <w:pPr>
              <w:tabs>
                <w:tab w:val="left" w:pos="6708"/>
              </w:tabs>
              <w:ind w:right="-403"/>
            </w:pPr>
            <w:r w:rsidRPr="00D557D0">
              <w:t xml:space="preserve">Напряженность </w:t>
            </w:r>
          </w:p>
          <w:p w:rsidR="008B7C6E" w:rsidRPr="00D557D0" w:rsidRDefault="008B7C6E" w:rsidP="008B7C6E">
            <w:pPr>
              <w:tabs>
                <w:tab w:val="left" w:pos="6708"/>
              </w:tabs>
              <w:ind w:right="-403"/>
            </w:pPr>
            <w:r w:rsidRPr="00D557D0">
              <w:t>магнитного поля,</w:t>
            </w:r>
            <w:r>
              <w:t xml:space="preserve"> </w:t>
            </w:r>
            <w:proofErr w:type="gramStart"/>
            <w:r w:rsidRPr="00D557D0">
              <w:rPr>
                <w:lang w:val="en-US"/>
              </w:rPr>
              <w:t>H</w:t>
            </w:r>
            <w:proofErr w:type="spellStart"/>
            <w:proofErr w:type="gramEnd"/>
            <w:r w:rsidRPr="00D557D0">
              <w:t>р</w:t>
            </w:r>
            <w:proofErr w:type="spellEnd"/>
            <w:r>
              <w:t>, А/м</w:t>
            </w:r>
          </w:p>
        </w:tc>
        <w:tc>
          <w:tcPr>
            <w:tcW w:w="2330" w:type="dxa"/>
          </w:tcPr>
          <w:p w:rsidR="008B7C6E" w:rsidRPr="00D557D0" w:rsidRDefault="008B7C6E" w:rsidP="008B7C6E">
            <w:pPr>
              <w:tabs>
                <w:tab w:val="left" w:pos="6708"/>
              </w:tabs>
              <w:ind w:right="-403"/>
            </w:pPr>
          </w:p>
          <w:p w:rsidR="008B7C6E" w:rsidRPr="00D557D0" w:rsidRDefault="008B7C6E" w:rsidP="008B7C6E">
            <w:pPr>
              <w:tabs>
                <w:tab w:val="left" w:pos="6708"/>
              </w:tabs>
              <w:ind w:right="-403"/>
            </w:pPr>
            <w:r w:rsidRPr="00D557D0">
              <w:t>±2000</w:t>
            </w:r>
          </w:p>
        </w:tc>
      </w:tr>
    </w:tbl>
    <w:p w:rsidR="006229D0" w:rsidRDefault="006229D0" w:rsidP="00E25388">
      <w:pPr>
        <w:pStyle w:val="af6"/>
        <w:rPr>
          <w:sz w:val="28"/>
          <w:szCs w:val="28"/>
          <w:lang w:val="ru-RU"/>
        </w:rPr>
      </w:pPr>
    </w:p>
    <w:p w:rsidR="00655046" w:rsidRDefault="00655046" w:rsidP="00E25388">
      <w:pPr>
        <w:pStyle w:val="af6"/>
        <w:rPr>
          <w:sz w:val="28"/>
          <w:szCs w:val="28"/>
          <w:lang w:val="ru-RU"/>
        </w:rPr>
      </w:pPr>
    </w:p>
    <w:p w:rsidR="00655046" w:rsidRDefault="00655046" w:rsidP="00655046">
      <w:pPr>
        <w:ind w:firstLine="142"/>
        <w:rPr>
          <w:sz w:val="28"/>
          <w:szCs w:val="28"/>
        </w:rPr>
      </w:pPr>
      <w:r w:rsidRPr="00677E89"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 xml:space="preserve"> </w:t>
      </w:r>
      <w:r w:rsidRPr="00677E89">
        <w:rPr>
          <w:sz w:val="28"/>
          <w:szCs w:val="28"/>
        </w:rPr>
        <w:t xml:space="preserve">по аккредитации </w:t>
      </w:r>
    </w:p>
    <w:p w:rsidR="00655046" w:rsidRDefault="00655046" w:rsidP="00655046">
      <w:pPr>
        <w:ind w:firstLine="142"/>
        <w:rPr>
          <w:sz w:val="28"/>
          <w:szCs w:val="28"/>
        </w:rPr>
      </w:pPr>
      <w:r w:rsidRPr="00677E89">
        <w:rPr>
          <w:sz w:val="28"/>
          <w:szCs w:val="28"/>
        </w:rPr>
        <w:t>Республики Беларусь –</w:t>
      </w:r>
      <w:r>
        <w:rPr>
          <w:sz w:val="28"/>
          <w:szCs w:val="28"/>
        </w:rPr>
        <w:t xml:space="preserve"> </w:t>
      </w:r>
      <w:r w:rsidRPr="00677E89">
        <w:rPr>
          <w:sz w:val="28"/>
          <w:szCs w:val="28"/>
        </w:rPr>
        <w:t xml:space="preserve">директор </w:t>
      </w:r>
    </w:p>
    <w:p w:rsidR="00655046" w:rsidRPr="00677E89" w:rsidRDefault="00655046" w:rsidP="00655046">
      <w:pPr>
        <w:ind w:firstLine="142"/>
        <w:rPr>
          <w:sz w:val="28"/>
          <w:szCs w:val="28"/>
        </w:rPr>
      </w:pPr>
      <w:r w:rsidRPr="00677E89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677E89">
        <w:rPr>
          <w:sz w:val="28"/>
          <w:szCs w:val="28"/>
        </w:rPr>
        <w:t xml:space="preserve">предприятия </w:t>
      </w:r>
      <w:r>
        <w:rPr>
          <w:sz w:val="28"/>
          <w:szCs w:val="28"/>
        </w:rPr>
        <w:t xml:space="preserve">«БГЦА»        </w:t>
      </w:r>
      <w:r w:rsidRPr="00677E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r w:rsidRPr="00677E89">
        <w:rPr>
          <w:sz w:val="28"/>
          <w:szCs w:val="28"/>
        </w:rPr>
        <w:t xml:space="preserve">      Т.А.Николаева</w:t>
      </w:r>
    </w:p>
    <w:p w:rsidR="002159CC" w:rsidRPr="00592241" w:rsidRDefault="002159CC" w:rsidP="00E25388">
      <w:pPr>
        <w:pStyle w:val="af6"/>
        <w:rPr>
          <w:lang w:val="ru-RU"/>
        </w:rPr>
      </w:pPr>
    </w:p>
    <w:sectPr w:rsidR="002159CC" w:rsidRPr="00592241" w:rsidSect="001D2CD7">
      <w:footerReference w:type="default" r:id="rId9"/>
      <w:pgSz w:w="11906" w:h="16838"/>
      <w:pgMar w:top="386" w:right="566" w:bottom="567" w:left="709" w:header="283" w:footer="4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F88" w:rsidRDefault="00224F88" w:rsidP="0011070C">
      <w:r>
        <w:separator/>
      </w:r>
    </w:p>
  </w:endnote>
  <w:endnote w:type="continuationSeparator" w:id="0">
    <w:p w:rsidR="00224F88" w:rsidRDefault="00224F88" w:rsidP="00110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016" w:type="dxa"/>
      <w:tblInd w:w="7" w:type="dxa"/>
      <w:tblBorders>
        <w:top w:val="single" w:sz="4" w:space="0" w:color="auto"/>
      </w:tblBorders>
      <w:tblLook w:val="04A0"/>
    </w:tblPr>
    <w:tblGrid>
      <w:gridCol w:w="3330"/>
      <w:gridCol w:w="4142"/>
      <w:gridCol w:w="3544"/>
    </w:tblGrid>
    <w:tr w:rsidR="000B1CB2" w:rsidRPr="004E5090" w:rsidTr="00655046">
      <w:tc>
        <w:tcPr>
          <w:tcW w:w="3330" w:type="dxa"/>
          <w:tcBorders>
            <w:top w:val="nil"/>
          </w:tcBorders>
          <w:shd w:val="clear" w:color="auto" w:fill="auto"/>
        </w:tcPr>
        <w:p w:rsidR="000B1CB2" w:rsidRPr="004E5090" w:rsidRDefault="000B1CB2" w:rsidP="000B1CB2">
          <w:pPr>
            <w:pStyle w:val="af6"/>
            <w:rPr>
              <w:rFonts w:eastAsia="ArialMT"/>
              <w:lang w:val="ru-RU"/>
            </w:rPr>
          </w:pPr>
          <w:r w:rsidRPr="004E5090">
            <w:rPr>
              <w:rFonts w:eastAsia="ArialMT"/>
              <w:lang w:val="ru-RU"/>
            </w:rPr>
            <w:t xml:space="preserve">_________________________ </w:t>
          </w:r>
        </w:p>
        <w:p w:rsidR="000B1CB2" w:rsidRPr="004E5090" w:rsidRDefault="000B1CB2" w:rsidP="000B1CB2">
          <w:pPr>
            <w:pStyle w:val="af6"/>
            <w:rPr>
              <w:sz w:val="16"/>
              <w:szCs w:val="16"/>
              <w:lang w:val="ru-RU"/>
            </w:rPr>
          </w:pPr>
          <w:r w:rsidRPr="004E5090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4142" w:type="dxa"/>
          <w:tcBorders>
            <w:top w:val="nil"/>
          </w:tcBorders>
          <w:shd w:val="clear" w:color="auto" w:fill="auto"/>
          <w:vAlign w:val="center"/>
        </w:tcPr>
        <w:p w:rsidR="000B1CB2" w:rsidRPr="00324E28" w:rsidRDefault="00FB7329" w:rsidP="000B1CB2">
          <w:pPr>
            <w:pStyle w:val="af6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01</w:t>
          </w:r>
          <w:r w:rsidR="001857C8" w:rsidRPr="001857C8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12</w:t>
          </w:r>
          <w:r w:rsidR="001857C8" w:rsidRPr="001857C8">
            <w:rPr>
              <w:rFonts w:eastAsia="ArialMT"/>
              <w:u w:val="single"/>
              <w:lang w:val="ru-RU"/>
            </w:rPr>
            <w:t>.2017</w:t>
          </w:r>
        </w:p>
        <w:p w:rsidR="000B1CB2" w:rsidRPr="00324E28" w:rsidRDefault="000B1CB2" w:rsidP="00655046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324E28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 xml:space="preserve">ТКА </w:t>
          </w:r>
        </w:p>
      </w:tc>
      <w:tc>
        <w:tcPr>
          <w:tcW w:w="3544" w:type="dxa"/>
          <w:tcBorders>
            <w:top w:val="nil"/>
          </w:tcBorders>
          <w:shd w:val="clear" w:color="auto" w:fill="auto"/>
          <w:vAlign w:val="center"/>
        </w:tcPr>
        <w:p w:rsidR="000B1CB2" w:rsidRPr="00FB7329" w:rsidRDefault="000B1CB2" w:rsidP="00FB7329">
          <w:pPr>
            <w:pStyle w:val="af6"/>
            <w:jc w:val="center"/>
            <w:rPr>
              <w:lang w:val="ru-RU"/>
            </w:rPr>
          </w:pPr>
          <w:proofErr w:type="spellStart"/>
          <w:r w:rsidRPr="004E5090">
            <w:t>Лист</w:t>
          </w:r>
          <w:proofErr w:type="spellEnd"/>
          <w:r w:rsidR="00FB7329">
            <w:rPr>
              <w:lang w:val="ru-RU"/>
            </w:rPr>
            <w:t xml:space="preserve"> </w:t>
          </w:r>
          <w:r w:rsidR="00FB7329" w:rsidRPr="00FB7329">
            <w:rPr>
              <w:lang w:val="ru-RU"/>
            </w:rPr>
            <w:t>__</w:t>
          </w:r>
          <w:r w:rsidR="00FB7329">
            <w:t xml:space="preserve"> </w:t>
          </w:r>
          <w:proofErr w:type="spellStart"/>
          <w:r w:rsidR="00FB7329">
            <w:t>Листов</w:t>
          </w:r>
          <w:proofErr w:type="spellEnd"/>
          <w:r w:rsidR="00FB7329">
            <w:t xml:space="preserve"> </w:t>
          </w:r>
          <w:r w:rsidR="001857C8" w:rsidRPr="001857C8">
            <w:rPr>
              <w:u w:val="single"/>
              <w:lang w:val="ru-RU"/>
            </w:rPr>
            <w:t>3</w:t>
          </w:r>
        </w:p>
      </w:tc>
    </w:tr>
  </w:tbl>
  <w:p w:rsidR="000B1CB2" w:rsidRDefault="000B1CB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F88" w:rsidRDefault="00224F88" w:rsidP="0011070C">
      <w:r>
        <w:separator/>
      </w:r>
    </w:p>
  </w:footnote>
  <w:footnote w:type="continuationSeparator" w:id="0">
    <w:p w:rsidR="00224F88" w:rsidRDefault="00224F88" w:rsidP="001107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8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EF5137"/>
    <w:rsid w:val="00022A72"/>
    <w:rsid w:val="000424EC"/>
    <w:rsid w:val="00055C9D"/>
    <w:rsid w:val="000643A6"/>
    <w:rsid w:val="00097610"/>
    <w:rsid w:val="000B1CB2"/>
    <w:rsid w:val="000D49BB"/>
    <w:rsid w:val="000D7880"/>
    <w:rsid w:val="000D78DC"/>
    <w:rsid w:val="000E7476"/>
    <w:rsid w:val="0011070C"/>
    <w:rsid w:val="00120BDA"/>
    <w:rsid w:val="00124F41"/>
    <w:rsid w:val="001666FF"/>
    <w:rsid w:val="00176139"/>
    <w:rsid w:val="001857C8"/>
    <w:rsid w:val="001956F7"/>
    <w:rsid w:val="001A6656"/>
    <w:rsid w:val="001B1B78"/>
    <w:rsid w:val="001C1CF8"/>
    <w:rsid w:val="001C6383"/>
    <w:rsid w:val="001D2CD7"/>
    <w:rsid w:val="001E0173"/>
    <w:rsid w:val="001F11FD"/>
    <w:rsid w:val="002159CC"/>
    <w:rsid w:val="00223D9B"/>
    <w:rsid w:val="00224F88"/>
    <w:rsid w:val="0022796D"/>
    <w:rsid w:val="00227CDC"/>
    <w:rsid w:val="002424F3"/>
    <w:rsid w:val="00280C35"/>
    <w:rsid w:val="002843EB"/>
    <w:rsid w:val="002877C8"/>
    <w:rsid w:val="002900DE"/>
    <w:rsid w:val="002A308F"/>
    <w:rsid w:val="002C24BE"/>
    <w:rsid w:val="002D2E2E"/>
    <w:rsid w:val="002E23E0"/>
    <w:rsid w:val="003054C2"/>
    <w:rsid w:val="00324E28"/>
    <w:rsid w:val="00336936"/>
    <w:rsid w:val="00336A44"/>
    <w:rsid w:val="00360293"/>
    <w:rsid w:val="003727B0"/>
    <w:rsid w:val="00377F67"/>
    <w:rsid w:val="00393144"/>
    <w:rsid w:val="003B3807"/>
    <w:rsid w:val="003C130A"/>
    <w:rsid w:val="003E26A2"/>
    <w:rsid w:val="003F36CB"/>
    <w:rsid w:val="00400DB6"/>
    <w:rsid w:val="0043619E"/>
    <w:rsid w:val="00437E07"/>
    <w:rsid w:val="004559BC"/>
    <w:rsid w:val="00472001"/>
    <w:rsid w:val="00474563"/>
    <w:rsid w:val="004910EA"/>
    <w:rsid w:val="004E5090"/>
    <w:rsid w:val="00507CCF"/>
    <w:rsid w:val="00517DC1"/>
    <w:rsid w:val="005301A2"/>
    <w:rsid w:val="005315DE"/>
    <w:rsid w:val="00537905"/>
    <w:rsid w:val="0056070B"/>
    <w:rsid w:val="005729FA"/>
    <w:rsid w:val="00592241"/>
    <w:rsid w:val="005D42E0"/>
    <w:rsid w:val="005E024F"/>
    <w:rsid w:val="005E611E"/>
    <w:rsid w:val="005E6C85"/>
    <w:rsid w:val="005F2174"/>
    <w:rsid w:val="0060177A"/>
    <w:rsid w:val="006229D0"/>
    <w:rsid w:val="00645468"/>
    <w:rsid w:val="00655046"/>
    <w:rsid w:val="00655C17"/>
    <w:rsid w:val="00660294"/>
    <w:rsid w:val="006727ED"/>
    <w:rsid w:val="00686EB8"/>
    <w:rsid w:val="006A336B"/>
    <w:rsid w:val="006D583D"/>
    <w:rsid w:val="006E56D5"/>
    <w:rsid w:val="007105FC"/>
    <w:rsid w:val="00724D13"/>
    <w:rsid w:val="00734508"/>
    <w:rsid w:val="00762C3C"/>
    <w:rsid w:val="007811D5"/>
    <w:rsid w:val="007830D5"/>
    <w:rsid w:val="00791915"/>
    <w:rsid w:val="00791AF2"/>
    <w:rsid w:val="007C1A22"/>
    <w:rsid w:val="007C2847"/>
    <w:rsid w:val="007C4634"/>
    <w:rsid w:val="007C5012"/>
    <w:rsid w:val="007C550A"/>
    <w:rsid w:val="007C6751"/>
    <w:rsid w:val="007E15DE"/>
    <w:rsid w:val="007E62F8"/>
    <w:rsid w:val="007F4D29"/>
    <w:rsid w:val="007F5C83"/>
    <w:rsid w:val="0081168D"/>
    <w:rsid w:val="00826DE6"/>
    <w:rsid w:val="00852EAD"/>
    <w:rsid w:val="0087328A"/>
    <w:rsid w:val="008B7C6E"/>
    <w:rsid w:val="008C6A15"/>
    <w:rsid w:val="008F0B4A"/>
    <w:rsid w:val="00920724"/>
    <w:rsid w:val="00942EF2"/>
    <w:rsid w:val="009577EB"/>
    <w:rsid w:val="00971DF6"/>
    <w:rsid w:val="00990C7F"/>
    <w:rsid w:val="009A3E9D"/>
    <w:rsid w:val="009E414F"/>
    <w:rsid w:val="00A009AE"/>
    <w:rsid w:val="00A057AA"/>
    <w:rsid w:val="00A07AAD"/>
    <w:rsid w:val="00A47C62"/>
    <w:rsid w:val="00A7118B"/>
    <w:rsid w:val="00AA0956"/>
    <w:rsid w:val="00AA7452"/>
    <w:rsid w:val="00AB295B"/>
    <w:rsid w:val="00AB2FBB"/>
    <w:rsid w:val="00AB32E6"/>
    <w:rsid w:val="00AE0A18"/>
    <w:rsid w:val="00B04EFF"/>
    <w:rsid w:val="00B05B44"/>
    <w:rsid w:val="00B073DC"/>
    <w:rsid w:val="00B23E92"/>
    <w:rsid w:val="00B47A0F"/>
    <w:rsid w:val="00B536BC"/>
    <w:rsid w:val="00B57FE1"/>
    <w:rsid w:val="00BB7D65"/>
    <w:rsid w:val="00C153DE"/>
    <w:rsid w:val="00C15BF8"/>
    <w:rsid w:val="00C56131"/>
    <w:rsid w:val="00C74B60"/>
    <w:rsid w:val="00CB1432"/>
    <w:rsid w:val="00CB3EC8"/>
    <w:rsid w:val="00CD2F0C"/>
    <w:rsid w:val="00CD7CA3"/>
    <w:rsid w:val="00CE256B"/>
    <w:rsid w:val="00CE7528"/>
    <w:rsid w:val="00D62E86"/>
    <w:rsid w:val="00D7077D"/>
    <w:rsid w:val="00D76E73"/>
    <w:rsid w:val="00D76E9D"/>
    <w:rsid w:val="00D83E60"/>
    <w:rsid w:val="00DA0E45"/>
    <w:rsid w:val="00DA2C29"/>
    <w:rsid w:val="00DF7DAB"/>
    <w:rsid w:val="00E05D2A"/>
    <w:rsid w:val="00E12700"/>
    <w:rsid w:val="00E25388"/>
    <w:rsid w:val="00E6650C"/>
    <w:rsid w:val="00E95EA8"/>
    <w:rsid w:val="00EA2F38"/>
    <w:rsid w:val="00EB0754"/>
    <w:rsid w:val="00EC6CED"/>
    <w:rsid w:val="00ED10E7"/>
    <w:rsid w:val="00EF0500"/>
    <w:rsid w:val="00EF460E"/>
    <w:rsid w:val="00EF5137"/>
    <w:rsid w:val="00F43DDD"/>
    <w:rsid w:val="00F47F4D"/>
    <w:rsid w:val="00F82CBA"/>
    <w:rsid w:val="00F86DE9"/>
    <w:rsid w:val="00F96B9F"/>
    <w:rsid w:val="00FB25CE"/>
    <w:rsid w:val="00FB7329"/>
    <w:rsid w:val="00FE2004"/>
    <w:rsid w:val="00FF51DE"/>
    <w:rsid w:val="00FF7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5F2174"/>
    <w:pPr>
      <w:ind w:left="-57" w:right="-57"/>
      <w:jc w:val="both"/>
    </w:pPr>
    <w:rPr>
      <w:sz w:val="24"/>
      <w:szCs w:val="24"/>
    </w:rPr>
  </w:style>
  <w:style w:type="paragraph" w:customStyle="1" w:styleId="NoSpacing">
    <w:name w:val="No Spacing"/>
    <w:link w:val="NoSpacingChar"/>
    <w:rsid w:val="00FB732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B7329"/>
    <w:rPr>
      <w:rFonts w:ascii="Times New Roman" w:hAnsi="Times New Roman"/>
      <w:sz w:val="22"/>
      <w:szCs w:val="22"/>
      <w:lang w:val="en-US" w:eastAsia="en-US"/>
    </w:rPr>
  </w:style>
  <w:style w:type="paragraph" w:customStyle="1" w:styleId="Normal">
    <w:name w:val="Normal"/>
    <w:rsid w:val="00FB7329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Lukyanenko</cp:lastModifiedBy>
  <cp:revision>13</cp:revision>
  <cp:lastPrinted>2017-11-29T12:21:00Z</cp:lastPrinted>
  <dcterms:created xsi:type="dcterms:W3CDTF">2017-09-26T10:11:00Z</dcterms:created>
  <dcterms:modified xsi:type="dcterms:W3CDTF">2017-11-29T12:21:00Z</dcterms:modified>
</cp:coreProperties>
</file>