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BB" w:rsidRPr="00E77492" w:rsidRDefault="00CE3E8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6774AD" w:rsidRPr="00E77492" w:rsidTr="006774AD">
        <w:tc>
          <w:tcPr>
            <w:tcW w:w="4503" w:type="dxa"/>
          </w:tcPr>
          <w:p w:rsidR="006774AD" w:rsidRPr="00E77492" w:rsidRDefault="006774AD"/>
        </w:tc>
        <w:tc>
          <w:tcPr>
            <w:tcW w:w="5351" w:type="dxa"/>
          </w:tcPr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№ </w:t>
            </w:r>
            <w:r w:rsidRPr="00E77492">
              <w:rPr>
                <w:sz w:val="28"/>
                <w:szCs w:val="28"/>
                <w:lang w:val="en-US"/>
              </w:rPr>
              <w:t>BY</w:t>
            </w:r>
            <w:r w:rsidRPr="00E77492">
              <w:rPr>
                <w:sz w:val="28"/>
                <w:szCs w:val="28"/>
              </w:rPr>
              <w:t>/112 02.2.0.2814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от 24 февраля 2004 года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на бланке №____________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на </w:t>
            </w:r>
            <w:fldSimple w:instr=" NUMPAGES   \* MERGEFORMAT ">
              <w:r w:rsidR="00314FC9" w:rsidRPr="00314FC9">
                <w:rPr>
                  <w:noProof/>
                  <w:sz w:val="28"/>
                  <w:szCs w:val="28"/>
                </w:rPr>
                <w:t>2</w:t>
              </w:r>
            </w:fldSimple>
            <w:r w:rsidR="00E77492" w:rsidRPr="00E77492">
              <w:rPr>
                <w:sz w:val="28"/>
                <w:szCs w:val="28"/>
              </w:rPr>
              <w:t xml:space="preserve">х </w:t>
            </w:r>
            <w:r w:rsidRPr="00E77492">
              <w:rPr>
                <w:sz w:val="28"/>
                <w:szCs w:val="28"/>
              </w:rPr>
              <w:t>листах</w:t>
            </w:r>
          </w:p>
          <w:p w:rsidR="006774AD" w:rsidRPr="00E77492" w:rsidRDefault="006774AD" w:rsidP="006774AD">
            <w:r w:rsidRPr="00E77492">
              <w:rPr>
                <w:sz w:val="28"/>
                <w:szCs w:val="28"/>
                <w:lang w:eastAsia="en-US"/>
              </w:rPr>
              <w:t>Редакция 02</w:t>
            </w:r>
          </w:p>
          <w:p w:rsidR="006774AD" w:rsidRPr="00E77492" w:rsidRDefault="006774AD"/>
        </w:tc>
      </w:tr>
    </w:tbl>
    <w:p w:rsidR="006774AD" w:rsidRPr="00E77492" w:rsidRDefault="006774AD"/>
    <w:p w:rsidR="006774AD" w:rsidRPr="00E77492" w:rsidRDefault="006774AD" w:rsidP="006774AD">
      <w:pPr>
        <w:jc w:val="center"/>
        <w:outlineLvl w:val="0"/>
        <w:rPr>
          <w:sz w:val="28"/>
          <w:szCs w:val="28"/>
        </w:rPr>
      </w:pPr>
      <w:r w:rsidRPr="00E77492">
        <w:rPr>
          <w:b/>
          <w:sz w:val="28"/>
          <w:szCs w:val="28"/>
        </w:rPr>
        <w:t xml:space="preserve">ОБЛАСТЬ АККРЕДИТАЦИИ </w:t>
      </w:r>
      <w:r w:rsidRPr="00E77492">
        <w:rPr>
          <w:sz w:val="28"/>
          <w:szCs w:val="28"/>
        </w:rPr>
        <w:t>от «1</w:t>
      </w:r>
      <w:r w:rsidR="00314FC9">
        <w:rPr>
          <w:sz w:val="28"/>
          <w:szCs w:val="28"/>
          <w:lang w:val="en-US"/>
        </w:rPr>
        <w:t>5</w:t>
      </w:r>
      <w:r w:rsidRPr="00E77492">
        <w:rPr>
          <w:sz w:val="28"/>
          <w:szCs w:val="28"/>
        </w:rPr>
        <w:t xml:space="preserve">» февраля 2019 года </w:t>
      </w:r>
    </w:p>
    <w:tbl>
      <w:tblPr>
        <w:tblW w:w="0" w:type="auto"/>
        <w:jc w:val="center"/>
        <w:tblLook w:val="01E0"/>
      </w:tblPr>
      <w:tblGrid>
        <w:gridCol w:w="9365"/>
      </w:tblGrid>
      <w:tr w:rsidR="006774AD" w:rsidRPr="00E77492" w:rsidTr="0059460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774AD" w:rsidRPr="00E77492" w:rsidRDefault="006774AD" w:rsidP="006774AD">
            <w:pPr>
              <w:ind w:hanging="284"/>
              <w:jc w:val="center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лаборатории ветеринарно-санитарной экспертизы</w:t>
            </w:r>
          </w:p>
        </w:tc>
      </w:tr>
    </w:tbl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 xml:space="preserve">Ветеринарно-санитарного учреждения 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>«Быховская районная ветеринарная станция»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851"/>
        <w:gridCol w:w="1984"/>
        <w:gridCol w:w="2410"/>
        <w:gridCol w:w="2268"/>
      </w:tblGrid>
      <w:tr w:rsidR="006774AD" w:rsidRPr="00E77492" w:rsidTr="006774AD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</w:rPr>
              <w:t>№</w:t>
            </w:r>
            <w:r w:rsidRPr="00E774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Наименование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 xml:space="preserve">Обозначение НПА, в том числе ТНПА, </w:t>
            </w:r>
            <w:proofErr w:type="gramStart"/>
            <w:r w:rsidRPr="00E77492">
              <w:rPr>
                <w:sz w:val="24"/>
                <w:szCs w:val="24"/>
                <w:lang w:val="ru-RU"/>
              </w:rPr>
              <w:t>у</w:t>
            </w:r>
            <w:r w:rsidRPr="00E77492">
              <w:rPr>
                <w:sz w:val="24"/>
                <w:szCs w:val="24"/>
                <w:lang w:val="ru-RU"/>
              </w:rPr>
              <w:t>с</w:t>
            </w:r>
            <w:r w:rsidRPr="00E77492">
              <w:rPr>
                <w:sz w:val="24"/>
                <w:szCs w:val="24"/>
                <w:lang w:val="ru-RU"/>
              </w:rPr>
              <w:t>танавливающих</w:t>
            </w:r>
            <w:proofErr w:type="gramEnd"/>
            <w:r w:rsidRPr="00E77492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6774AD" w:rsidRPr="00E77492" w:rsidTr="006774AD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метод</w:t>
            </w:r>
            <w:r w:rsidRPr="00E7749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6774AD" w:rsidRPr="00E77492" w:rsidTr="006774AD">
        <w:trPr>
          <w:trHeight w:val="266"/>
        </w:trPr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6</w:t>
            </w:r>
          </w:p>
        </w:tc>
      </w:tr>
      <w:tr w:rsidR="00E77492" w:rsidRPr="00E77492" w:rsidTr="006774AD">
        <w:trPr>
          <w:trHeight w:val="1318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1.1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Молоко и м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лочная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дукция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t>(</w:t>
            </w:r>
            <w:proofErr w:type="spellStart"/>
            <w:r w:rsidRPr="00E77492">
              <w:t>объемная</w:t>
            </w:r>
            <w:proofErr w:type="spellEnd"/>
            <w:r w:rsidRPr="00E77492">
              <w:t xml:space="preserve">)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 (РДУ-99),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1823-2007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1009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2.1.</w:t>
            </w:r>
          </w:p>
        </w:tc>
        <w:tc>
          <w:tcPr>
            <w:tcW w:w="1701" w:type="dxa"/>
            <w:vMerge w:val="restart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и мясная продукция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E7749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Отбор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проб</w:t>
            </w:r>
            <w:proofErr w:type="spellEnd"/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 xml:space="preserve">ГОСТ 7269-79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1050-2008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ГОСТ 7269-</w:t>
            </w:r>
            <w:r w:rsidRPr="00E77492">
              <w:rPr>
                <w:lang w:val="ru-RU"/>
              </w:rPr>
              <w:t>2015</w:t>
            </w:r>
            <w:r w:rsidRPr="00E77492">
              <w:t xml:space="preserve">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СТБ 1050-2008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2.2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Внешний вид,</w:t>
            </w:r>
          </w:p>
          <w:p w:rsidR="006774AD" w:rsidRPr="00E77492" w:rsidRDefault="006774AD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цвет, консисте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>ция,</w:t>
            </w:r>
            <w:r w:rsidR="00E77492" w:rsidRPr="00E77492">
              <w:rPr>
                <w:lang w:val="ru-RU"/>
              </w:rPr>
              <w:t xml:space="preserve"> </w:t>
            </w:r>
            <w:r w:rsidRPr="00E77492">
              <w:rPr>
                <w:lang w:val="ru-RU"/>
              </w:rPr>
              <w:t>запах,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зрачность и ар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мат бульона</w:t>
            </w:r>
          </w:p>
          <w:p w:rsidR="00E77492" w:rsidRPr="00E77492" w:rsidRDefault="00E77492" w:rsidP="00E77492">
            <w:pPr>
              <w:pStyle w:val="a9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774AD" w:rsidRPr="00E77492" w:rsidRDefault="006774AD" w:rsidP="006774AD">
            <w:pPr>
              <w:spacing w:line="216" w:lineRule="auto"/>
              <w:rPr>
                <w:szCs w:val="22"/>
                <w:lang w:eastAsia="en-US"/>
              </w:rPr>
            </w:pPr>
            <w:r w:rsidRPr="00E77492">
              <w:rPr>
                <w:sz w:val="22"/>
                <w:szCs w:val="22"/>
              </w:rPr>
              <w:t>ВСП, утв. постановл</w:t>
            </w:r>
            <w:r w:rsidRPr="00E77492">
              <w:rPr>
                <w:sz w:val="22"/>
                <w:szCs w:val="22"/>
              </w:rPr>
              <w:t>е</w:t>
            </w:r>
            <w:r w:rsidRPr="00E77492">
              <w:rPr>
                <w:sz w:val="22"/>
                <w:szCs w:val="22"/>
              </w:rPr>
              <w:t xml:space="preserve">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РБ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 3.2., стр. 188-189</w:t>
            </w:r>
          </w:p>
        </w:tc>
      </w:tr>
      <w:tr w:rsidR="00E77492" w:rsidRPr="00E77492" w:rsidTr="006774AD">
        <w:trPr>
          <w:trHeight w:val="842"/>
        </w:trPr>
        <w:tc>
          <w:tcPr>
            <w:tcW w:w="851" w:type="dxa"/>
            <w:vMerge w:val="restart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2.3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трихинелл</w:t>
            </w:r>
            <w:proofErr w:type="spellEnd"/>
            <w:r w:rsidRPr="00E77492">
              <w:t xml:space="preserve"> </w:t>
            </w:r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п.1, стр. 156</w:t>
            </w:r>
          </w:p>
          <w:p w:rsidR="00E77492" w:rsidRPr="00E77492" w:rsidRDefault="00E77492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834"/>
        </w:trPr>
        <w:tc>
          <w:tcPr>
            <w:tcW w:w="851" w:type="dxa"/>
            <w:vMerge/>
          </w:tcPr>
          <w:p w:rsidR="006774AD" w:rsidRPr="00314FC9" w:rsidRDefault="006774AD" w:rsidP="00594602">
            <w:pPr>
              <w:pStyle w:val="a9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10.11/07.096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саркоспоридий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п.6, стр. 159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2.4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01.49/11.116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10.11/11.116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Свежесть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п.1, 2, 3, стр. 191-193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2.5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6774AD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lastRenderedPageBreak/>
              <w:t>3.1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Клубнеплоды, корнеплоды,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овощи, фрукты и садовые  яг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ды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01.13/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4.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Продукты п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реработки пл</w:t>
            </w:r>
            <w:r w:rsidRPr="00E77492">
              <w:rPr>
                <w:lang w:val="ru-RU"/>
              </w:rPr>
              <w:t>о</w:t>
            </w:r>
            <w:r w:rsidR="00E77492" w:rsidRPr="00E77492">
              <w:rPr>
                <w:lang w:val="ru-RU"/>
              </w:rPr>
              <w:t>дов и овощей (плодоовощ</w:t>
            </w:r>
            <w:r w:rsidRPr="00E77492">
              <w:rPr>
                <w:lang w:val="ru-RU"/>
              </w:rPr>
              <w:t>ная продукция)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 xml:space="preserve">МВИ 70-94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896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5.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Дикорастущие ягоды, грибы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02.30/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6.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Корма</w:t>
            </w:r>
            <w:proofErr w:type="spellEnd"/>
            <w:r w:rsidRPr="00E77492">
              <w:t xml:space="preserve"> и </w:t>
            </w:r>
            <w:proofErr w:type="spellStart"/>
            <w:r w:rsidRPr="00E77492">
              <w:t>кормовые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добавки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10.91/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РДУ содержания ц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зия-137 и стронция-90 в сельскохозяйстве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 xml:space="preserve">ном сырье и кормах,  утв. постановлением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РБ от 03.08.1999 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7.1</w:t>
            </w:r>
          </w:p>
        </w:tc>
        <w:tc>
          <w:tcPr>
            <w:tcW w:w="1701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Рабочие места различных 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дов трудовой деятельности.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100.12/04.056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Мощность экв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№213 от 28.12.2012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2513-2006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8.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птицы и продукция ее переработки.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10.12/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Удельная </w:t>
            </w:r>
          </w:p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активность </w:t>
            </w:r>
          </w:p>
          <w:p w:rsidR="006774AD" w:rsidRPr="00E77492" w:rsidRDefault="006774AD" w:rsidP="00594602">
            <w:pPr>
              <w:pStyle w:val="a9"/>
            </w:pPr>
            <w:r w:rsidRPr="00E77492">
              <w:rPr>
                <w:lang w:val="ru-RU"/>
              </w:rPr>
              <w:t>цезия-1</w:t>
            </w:r>
            <w:r w:rsidRPr="00E77492">
              <w:t>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9.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Мясо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proofErr w:type="gramStart"/>
            <w:r w:rsidRPr="00E77492">
              <w:t>кроликов</w:t>
            </w:r>
            <w:proofErr w:type="spellEnd"/>
            <w:proofErr w:type="gram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10.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Яйца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птицы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01.47/04.125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11.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Рыба и рыбная продукция п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щевая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03.00/</w:t>
            </w:r>
          </w:p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Удельная акти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</w:tbl>
    <w:p w:rsidR="006774AD" w:rsidRPr="00E77492" w:rsidRDefault="006774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5"/>
        <w:gridCol w:w="4449"/>
      </w:tblGrid>
      <w:tr w:rsidR="00E77492" w:rsidRPr="00E77492" w:rsidTr="0059460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по аккредитации Республики Беларусь -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E77492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492" w:rsidRPr="00E77492" w:rsidRDefault="00E77492" w:rsidP="00E77492">
            <w:pPr>
              <w:pStyle w:val="a9"/>
              <w:ind w:left="-142"/>
              <w:jc w:val="right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Т.А. </w:t>
            </w:r>
            <w:proofErr w:type="spellStart"/>
            <w:r w:rsidRPr="00E77492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E77492" w:rsidRPr="00E77492" w:rsidRDefault="00E77492"/>
    <w:sectPr w:rsidR="00E77492" w:rsidRPr="00E77492" w:rsidSect="006774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15" w:right="850" w:bottom="1134" w:left="1418" w:header="284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8F" w:rsidRDefault="00CE3E8F" w:rsidP="006774AD">
      <w:r>
        <w:separator/>
      </w:r>
    </w:p>
  </w:endnote>
  <w:endnote w:type="continuationSeparator" w:id="0">
    <w:p w:rsidR="00CE3E8F" w:rsidRDefault="00CE3E8F" w:rsidP="0067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4" w:type="dxa"/>
      <w:tblLook w:val="00A0"/>
    </w:tblPr>
    <w:tblGrid>
      <w:gridCol w:w="2813"/>
      <w:gridCol w:w="3567"/>
      <w:gridCol w:w="3544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594602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544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5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2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Look w:val="00A0"/>
    </w:tblPr>
    <w:tblGrid>
      <w:gridCol w:w="2813"/>
      <w:gridCol w:w="3567"/>
      <w:gridCol w:w="3685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6774AD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685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4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1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8F" w:rsidRDefault="00CE3E8F" w:rsidP="006774AD">
      <w:r>
        <w:separator/>
      </w:r>
    </w:p>
  </w:footnote>
  <w:footnote w:type="continuationSeparator" w:id="0">
    <w:p w:rsidR="00CE3E8F" w:rsidRDefault="00CE3E8F" w:rsidP="0067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ayout w:type="fixed"/>
      <w:tblLook w:val="04A0"/>
    </w:tblPr>
    <w:tblGrid>
      <w:gridCol w:w="851"/>
      <w:gridCol w:w="1701"/>
      <w:gridCol w:w="851"/>
      <w:gridCol w:w="1984"/>
      <w:gridCol w:w="2410"/>
      <w:gridCol w:w="2268"/>
    </w:tblGrid>
    <w:tr w:rsidR="006774AD" w:rsidRPr="00A22A61" w:rsidTr="006774AD">
      <w:trPr>
        <w:trHeight w:val="323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pStyle w:val="a9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4625" cy="21463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2.0780</w:t>
          </w:r>
        </w:p>
      </w:tc>
    </w:tr>
    <w:tr w:rsidR="006774AD" w:rsidRPr="00487089" w:rsidTr="006774A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1</w:t>
          </w:r>
        </w:p>
      </w:tc>
      <w:tc>
        <w:tcPr>
          <w:tcW w:w="170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2</w:t>
          </w:r>
        </w:p>
      </w:tc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3</w:t>
          </w:r>
        </w:p>
      </w:tc>
      <w:tc>
        <w:tcPr>
          <w:tcW w:w="1984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4</w:t>
          </w:r>
        </w:p>
      </w:tc>
      <w:tc>
        <w:tcPr>
          <w:tcW w:w="2410" w:type="dxa"/>
          <w:vAlign w:val="center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:rsidR="006774AD" w:rsidRPr="00487089" w:rsidRDefault="006774AD" w:rsidP="00594602">
          <w:pPr>
            <w:pStyle w:val="a9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6774AD" w:rsidRPr="006774AD" w:rsidRDefault="006774AD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318" w:type="dxa"/>
      <w:tblBorders>
        <w:bottom w:val="single" w:sz="4" w:space="0" w:color="auto"/>
      </w:tblBorders>
      <w:tblLook w:val="00A0"/>
    </w:tblPr>
    <w:tblGrid>
      <w:gridCol w:w="756"/>
      <w:gridCol w:w="9593"/>
    </w:tblGrid>
    <w:tr w:rsidR="006774AD" w:rsidRPr="006774AD" w:rsidTr="00E77492">
      <w:trPr>
        <w:trHeight w:val="330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8135" cy="389890"/>
                <wp:effectExtent l="19050" t="0" r="571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3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774AD" w:rsidRPr="006774AD" w:rsidRDefault="006774AD">
    <w:pPr>
      <w:pStyle w:val="a3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AD"/>
    <w:rsid w:val="00005BA4"/>
    <w:rsid w:val="00210B78"/>
    <w:rsid w:val="00314FC9"/>
    <w:rsid w:val="006774AD"/>
    <w:rsid w:val="00757F8E"/>
    <w:rsid w:val="00827CB4"/>
    <w:rsid w:val="00B423D1"/>
    <w:rsid w:val="00BC519E"/>
    <w:rsid w:val="00CE3E8F"/>
    <w:rsid w:val="00E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4AD"/>
  </w:style>
  <w:style w:type="paragraph" w:styleId="a5">
    <w:name w:val="footer"/>
    <w:basedOn w:val="a"/>
    <w:link w:val="a6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4AD"/>
  </w:style>
  <w:style w:type="character" w:customStyle="1" w:styleId="NoSpacingChar">
    <w:name w:val="No Spacing Char"/>
    <w:link w:val="2"/>
    <w:locked/>
    <w:rsid w:val="006774AD"/>
    <w:rPr>
      <w:lang w:val="en-US"/>
    </w:rPr>
  </w:style>
  <w:style w:type="paragraph" w:customStyle="1" w:styleId="2">
    <w:name w:val="Без интервала2"/>
    <w:link w:val="NoSpacingChar"/>
    <w:rsid w:val="006774AD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7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4A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77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6774AD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59"/>
    <w:rsid w:val="0067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redder.kayak@gmail.com</dc:creator>
  <cp:lastModifiedBy>redder.kayak@gmail.com</cp:lastModifiedBy>
  <cp:revision>4</cp:revision>
  <cp:lastPrinted>2019-02-12T10:32:00Z</cp:lastPrinted>
  <dcterms:created xsi:type="dcterms:W3CDTF">2019-02-12T09:11:00Z</dcterms:created>
  <dcterms:modified xsi:type="dcterms:W3CDTF">2019-02-12T10:33:00Z</dcterms:modified>
</cp:coreProperties>
</file>