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AD5A1B" w:rsidRPr="00AD5A1B" w14:paraId="68DDF474" w14:textId="77777777" w:rsidTr="00790571">
        <w:tc>
          <w:tcPr>
            <w:tcW w:w="2760" w:type="dxa"/>
          </w:tcPr>
          <w:p w14:paraId="2913448E" w14:textId="77777777" w:rsidR="00E749E2" w:rsidRPr="00AD5A1B" w:rsidRDefault="00975319" w:rsidP="00FB27ED">
            <w:r w:rsidRPr="00AD5A1B">
              <w:t xml:space="preserve"> </w:t>
            </w:r>
          </w:p>
          <w:p w14:paraId="6339D280" w14:textId="77777777" w:rsidR="00E749E2" w:rsidRPr="00AD5A1B" w:rsidRDefault="00E749E2" w:rsidP="00FB27ED"/>
        </w:tc>
        <w:tc>
          <w:tcPr>
            <w:tcW w:w="3831" w:type="dxa"/>
          </w:tcPr>
          <w:p w14:paraId="3C4D6D50" w14:textId="77777777" w:rsidR="00E749E2" w:rsidRPr="00AD5A1B" w:rsidRDefault="00E749E2" w:rsidP="00FB27ED"/>
        </w:tc>
        <w:tc>
          <w:tcPr>
            <w:tcW w:w="3474" w:type="dxa"/>
          </w:tcPr>
          <w:p w14:paraId="016776B9" w14:textId="7B8CB6EE" w:rsidR="00E749E2" w:rsidRPr="00AD5A1B" w:rsidRDefault="00E749E2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Приложение №</w:t>
            </w:r>
            <w:r w:rsidR="00B9291F" w:rsidRPr="00AD5A1B">
              <w:rPr>
                <w:sz w:val="28"/>
                <w:szCs w:val="28"/>
              </w:rPr>
              <w:t xml:space="preserve"> </w:t>
            </w:r>
            <w:r w:rsidR="001A3A4B" w:rsidRPr="00AD5A1B">
              <w:rPr>
                <w:sz w:val="28"/>
                <w:szCs w:val="28"/>
              </w:rPr>
              <w:t>1</w:t>
            </w:r>
          </w:p>
          <w:p w14:paraId="794256D1" w14:textId="77777777" w:rsidR="00E749E2" w:rsidRPr="00AD5A1B" w:rsidRDefault="00E749E2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к аттестату аккредитации</w:t>
            </w:r>
          </w:p>
          <w:p w14:paraId="0109984D" w14:textId="4F7476FB" w:rsidR="00E749E2" w:rsidRPr="00AD5A1B" w:rsidRDefault="00E749E2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 xml:space="preserve">№ </w:t>
            </w:r>
            <w:r w:rsidRPr="00AD5A1B">
              <w:rPr>
                <w:sz w:val="28"/>
                <w:szCs w:val="28"/>
                <w:lang w:val="en-US"/>
              </w:rPr>
              <w:t>BY</w:t>
            </w:r>
            <w:r w:rsidRPr="00AD5A1B">
              <w:rPr>
                <w:sz w:val="28"/>
                <w:szCs w:val="28"/>
              </w:rPr>
              <w:t xml:space="preserve">/112 </w:t>
            </w:r>
            <w:r w:rsidR="001D6959" w:rsidRPr="00AD5A1B">
              <w:rPr>
                <w:sz w:val="28"/>
                <w:szCs w:val="28"/>
              </w:rPr>
              <w:t>1.0963</w:t>
            </w:r>
          </w:p>
          <w:p w14:paraId="6824711A" w14:textId="407DCEFC" w:rsidR="00E749E2" w:rsidRPr="00AD5A1B" w:rsidRDefault="00E749E2" w:rsidP="00D9584A">
            <w:pPr>
              <w:rPr>
                <w:sz w:val="28"/>
                <w:szCs w:val="28"/>
                <w:shd w:val="clear" w:color="auto" w:fill="FFFFFF"/>
              </w:rPr>
            </w:pPr>
            <w:r w:rsidRPr="00AD5A1B">
              <w:rPr>
                <w:kern w:val="28"/>
                <w:sz w:val="28"/>
                <w:szCs w:val="28"/>
              </w:rPr>
              <w:t xml:space="preserve">от </w:t>
            </w:r>
            <w:r w:rsidR="001D6959" w:rsidRPr="00AD5A1B">
              <w:rPr>
                <w:sz w:val="28"/>
                <w:szCs w:val="28"/>
                <w:shd w:val="clear" w:color="auto" w:fill="FFFFFF"/>
              </w:rPr>
              <w:t>25</w:t>
            </w:r>
            <w:r w:rsidR="00167992" w:rsidRPr="00AD5A1B">
              <w:rPr>
                <w:sz w:val="28"/>
                <w:szCs w:val="28"/>
                <w:shd w:val="clear" w:color="auto" w:fill="FFFFFF"/>
              </w:rPr>
              <w:t>.</w:t>
            </w:r>
            <w:r w:rsidR="001D6959" w:rsidRPr="00AD5A1B">
              <w:rPr>
                <w:sz w:val="28"/>
                <w:szCs w:val="28"/>
                <w:shd w:val="clear" w:color="auto" w:fill="FFFFFF"/>
              </w:rPr>
              <w:t>10</w:t>
            </w:r>
            <w:r w:rsidR="00167992" w:rsidRPr="00AD5A1B">
              <w:rPr>
                <w:sz w:val="28"/>
                <w:szCs w:val="28"/>
                <w:shd w:val="clear" w:color="auto" w:fill="FFFFFF"/>
              </w:rPr>
              <w:t>.</w:t>
            </w:r>
            <w:r w:rsidR="001D6959" w:rsidRPr="00AD5A1B">
              <w:rPr>
                <w:sz w:val="28"/>
                <w:szCs w:val="28"/>
                <w:shd w:val="clear" w:color="auto" w:fill="FFFFFF"/>
              </w:rPr>
              <w:t>2004</w:t>
            </w:r>
          </w:p>
          <w:p w14:paraId="5913D5F3" w14:textId="6A5EDF61" w:rsidR="00E749E2" w:rsidRPr="00AD5A1B" w:rsidRDefault="004B0EB3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н</w:t>
            </w:r>
            <w:r w:rsidR="00E749E2" w:rsidRPr="00AD5A1B">
              <w:rPr>
                <w:sz w:val="28"/>
                <w:szCs w:val="28"/>
              </w:rPr>
              <w:t xml:space="preserve">а бланке № </w:t>
            </w:r>
            <w:r w:rsidR="00EB29DD" w:rsidRPr="00AD5A1B">
              <w:rPr>
                <w:sz w:val="28"/>
                <w:szCs w:val="28"/>
              </w:rPr>
              <w:t>__________</w:t>
            </w:r>
          </w:p>
          <w:p w14:paraId="6903B8F8" w14:textId="73EE9889" w:rsidR="00E749E2" w:rsidRPr="00AD5A1B" w:rsidRDefault="004B0EB3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н</w:t>
            </w:r>
            <w:r w:rsidR="007458B9" w:rsidRPr="00AD5A1B">
              <w:rPr>
                <w:sz w:val="28"/>
                <w:szCs w:val="28"/>
              </w:rPr>
              <w:t xml:space="preserve">а </w:t>
            </w:r>
            <w:r w:rsidR="001D6959" w:rsidRPr="00AD5A1B">
              <w:rPr>
                <w:sz w:val="28"/>
                <w:szCs w:val="28"/>
              </w:rPr>
              <w:t>3</w:t>
            </w:r>
            <w:r w:rsidR="00E749E2" w:rsidRPr="00AD5A1B">
              <w:rPr>
                <w:sz w:val="28"/>
                <w:szCs w:val="28"/>
              </w:rPr>
              <w:t xml:space="preserve"> лист</w:t>
            </w:r>
            <w:r w:rsidR="008E26C7" w:rsidRPr="00AD5A1B">
              <w:rPr>
                <w:sz w:val="28"/>
                <w:szCs w:val="28"/>
              </w:rPr>
              <w:t>ах</w:t>
            </w:r>
          </w:p>
          <w:p w14:paraId="4EDBFF4C" w14:textId="64F394E6" w:rsidR="00E749E2" w:rsidRPr="00AD5A1B" w:rsidRDefault="004B0EB3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р</w:t>
            </w:r>
            <w:r w:rsidR="00C12B39" w:rsidRPr="00AD5A1B">
              <w:rPr>
                <w:sz w:val="28"/>
                <w:szCs w:val="28"/>
              </w:rPr>
              <w:t xml:space="preserve">едакция </w:t>
            </w:r>
            <w:r w:rsidRPr="00AD5A1B">
              <w:rPr>
                <w:sz w:val="28"/>
                <w:szCs w:val="28"/>
              </w:rPr>
              <w:t>0</w:t>
            </w:r>
            <w:r w:rsidR="00BA08E2">
              <w:rPr>
                <w:sz w:val="28"/>
                <w:szCs w:val="28"/>
              </w:rPr>
              <w:t>1</w:t>
            </w:r>
          </w:p>
        </w:tc>
      </w:tr>
    </w:tbl>
    <w:p w14:paraId="61538B92" w14:textId="77777777" w:rsidR="00D8602A" w:rsidRPr="00AD5A1B" w:rsidRDefault="00D8602A" w:rsidP="004052FF">
      <w:pPr>
        <w:rPr>
          <w:b/>
        </w:rPr>
      </w:pPr>
    </w:p>
    <w:p w14:paraId="29A9EC10" w14:textId="2AD99B60" w:rsidR="00B9291F" w:rsidRPr="00AD5A1B" w:rsidRDefault="00B33965" w:rsidP="00A1351F">
      <w:pPr>
        <w:jc w:val="center"/>
        <w:rPr>
          <w:sz w:val="28"/>
          <w:szCs w:val="28"/>
        </w:rPr>
      </w:pPr>
      <w:r w:rsidRPr="00AD5A1B">
        <w:rPr>
          <w:b/>
          <w:sz w:val="28"/>
          <w:szCs w:val="28"/>
        </w:rPr>
        <w:t>ОБЛАСТ</w:t>
      </w:r>
      <w:r w:rsidR="005819B9" w:rsidRPr="00AD5A1B">
        <w:rPr>
          <w:b/>
          <w:sz w:val="28"/>
          <w:szCs w:val="28"/>
        </w:rPr>
        <w:t>Ь</w:t>
      </w:r>
      <w:r w:rsidRPr="00AD5A1B">
        <w:rPr>
          <w:b/>
          <w:sz w:val="28"/>
          <w:szCs w:val="28"/>
        </w:rPr>
        <w:t xml:space="preserve"> АККРЕДИТАЦИИ</w:t>
      </w:r>
      <w:r w:rsidRPr="00AD5A1B">
        <w:rPr>
          <w:bCs/>
          <w:sz w:val="28"/>
          <w:szCs w:val="28"/>
        </w:rPr>
        <w:t xml:space="preserve"> </w:t>
      </w:r>
      <w:r w:rsidR="00B9291F" w:rsidRPr="00AD5A1B">
        <w:rPr>
          <w:bCs/>
          <w:sz w:val="28"/>
          <w:szCs w:val="28"/>
        </w:rPr>
        <w:t>от</w:t>
      </w:r>
      <w:r w:rsidR="00B9291F" w:rsidRPr="00AD5A1B">
        <w:rPr>
          <w:sz w:val="28"/>
          <w:szCs w:val="28"/>
        </w:rPr>
        <w:t xml:space="preserve"> </w:t>
      </w:r>
      <w:r w:rsidR="00BA08E2">
        <w:rPr>
          <w:sz w:val="28"/>
          <w:szCs w:val="28"/>
        </w:rPr>
        <w:t>05</w:t>
      </w:r>
      <w:r w:rsidR="00B9291F" w:rsidRPr="00AD5A1B">
        <w:rPr>
          <w:sz w:val="28"/>
          <w:szCs w:val="28"/>
        </w:rPr>
        <w:t xml:space="preserve"> </w:t>
      </w:r>
      <w:r w:rsidR="00BA08E2">
        <w:rPr>
          <w:bCs/>
          <w:sz w:val="28"/>
          <w:szCs w:val="28"/>
        </w:rPr>
        <w:t>ноября</w:t>
      </w:r>
      <w:r w:rsidR="005929A5" w:rsidRPr="00AD5A1B">
        <w:rPr>
          <w:bCs/>
          <w:sz w:val="28"/>
          <w:szCs w:val="28"/>
        </w:rPr>
        <w:t xml:space="preserve"> </w:t>
      </w:r>
      <w:r w:rsidR="00B9291F" w:rsidRPr="00AD5A1B">
        <w:rPr>
          <w:sz w:val="28"/>
          <w:szCs w:val="28"/>
        </w:rPr>
        <w:t>202</w:t>
      </w:r>
      <w:r w:rsidR="00AB397A">
        <w:rPr>
          <w:sz w:val="28"/>
          <w:szCs w:val="28"/>
        </w:rPr>
        <w:t>5</w:t>
      </w:r>
      <w:r w:rsidR="00B9291F" w:rsidRPr="00AD5A1B">
        <w:rPr>
          <w:sz w:val="28"/>
          <w:szCs w:val="28"/>
        </w:rPr>
        <w:t xml:space="preserve"> года</w:t>
      </w:r>
    </w:p>
    <w:p w14:paraId="49ABC8CD" w14:textId="77777777" w:rsidR="001D6959" w:rsidRPr="00AD5A1B" w:rsidRDefault="001D6959" w:rsidP="00A1351F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AD5A1B" w:rsidRPr="00AD5A1B" w14:paraId="1236909D" w14:textId="77777777" w:rsidTr="000F4277">
        <w:trPr>
          <w:trHeight w:val="234"/>
          <w:jc w:val="center"/>
        </w:trPr>
        <w:tc>
          <w:tcPr>
            <w:tcW w:w="9921" w:type="dxa"/>
            <w:vAlign w:val="center"/>
          </w:tcPr>
          <w:p w14:paraId="7EF182DF" w14:textId="61C0D4AF" w:rsidR="00167992" w:rsidRPr="00AD5A1B" w:rsidRDefault="001D6959" w:rsidP="00A1351F">
            <w:pPr>
              <w:jc w:val="center"/>
              <w:rPr>
                <w:sz w:val="28"/>
                <w:szCs w:val="28"/>
                <w:lang w:eastAsia="en-US"/>
              </w:rPr>
            </w:pPr>
            <w:r w:rsidRPr="00AD5A1B">
              <w:rPr>
                <w:sz w:val="28"/>
                <w:szCs w:val="28"/>
                <w:lang w:eastAsia="en-US"/>
              </w:rPr>
              <w:t>отдела № 3 «Фрикционное материаловедение»</w:t>
            </w:r>
          </w:p>
        </w:tc>
      </w:tr>
    </w:tbl>
    <w:p w14:paraId="7D204B85" w14:textId="77777777" w:rsidR="001D6959" w:rsidRPr="00AD5A1B" w:rsidRDefault="001D6959" w:rsidP="00A1351F">
      <w:pPr>
        <w:jc w:val="center"/>
        <w:rPr>
          <w:sz w:val="28"/>
          <w:szCs w:val="28"/>
          <w:lang w:eastAsia="en-US"/>
        </w:rPr>
      </w:pPr>
      <w:r w:rsidRPr="00AD5A1B">
        <w:rPr>
          <w:sz w:val="28"/>
          <w:szCs w:val="28"/>
          <w:lang w:eastAsia="en-US"/>
        </w:rPr>
        <w:t>Государственного научного учреждения</w:t>
      </w:r>
    </w:p>
    <w:p w14:paraId="5AFE1D8F" w14:textId="77777777" w:rsidR="001D6959" w:rsidRPr="00AD5A1B" w:rsidRDefault="001D6959" w:rsidP="00A1351F">
      <w:pPr>
        <w:jc w:val="center"/>
        <w:rPr>
          <w:b/>
          <w:bCs/>
          <w:sz w:val="24"/>
          <w:szCs w:val="24"/>
        </w:rPr>
      </w:pPr>
      <w:r w:rsidRPr="00AD5A1B">
        <w:rPr>
          <w:sz w:val="28"/>
          <w:szCs w:val="28"/>
          <w:lang w:eastAsia="en-US"/>
        </w:rPr>
        <w:t xml:space="preserve">«Институт механики металлополимерных систем </w:t>
      </w:r>
      <w:r w:rsidRPr="00AD5A1B">
        <w:rPr>
          <w:sz w:val="28"/>
          <w:szCs w:val="28"/>
        </w:rPr>
        <w:t>имени В.А.Белого Национальной академии наук Беларуси»</w:t>
      </w:r>
    </w:p>
    <w:p w14:paraId="0F611FCB" w14:textId="77777777" w:rsidR="001D6959" w:rsidRPr="00AD5A1B" w:rsidRDefault="001D6959" w:rsidP="00A1351F">
      <w:pPr>
        <w:shd w:val="clear" w:color="auto" w:fill="FFFFFF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2268"/>
        <w:gridCol w:w="1418"/>
        <w:gridCol w:w="1984"/>
        <w:gridCol w:w="2268"/>
        <w:gridCol w:w="1985"/>
      </w:tblGrid>
      <w:tr w:rsidR="00AD5A1B" w:rsidRPr="00AD5A1B" w14:paraId="6A4F6F32" w14:textId="77777777" w:rsidTr="00D9584A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AD5A1B" w:rsidRDefault="00167992" w:rsidP="00D958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№</w:t>
            </w:r>
          </w:p>
          <w:p w14:paraId="3D557091" w14:textId="77777777" w:rsidR="00167992" w:rsidRPr="00AD5A1B" w:rsidRDefault="00167992" w:rsidP="00D958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11CC3156" w14:textId="77777777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09DDE882" w14:textId="77777777" w:rsidR="00167992" w:rsidRPr="00AD5A1B" w:rsidRDefault="00167992" w:rsidP="00D958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093D6B2A" w14:textId="5BACAB1A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Наименование характеристики</w:t>
            </w:r>
            <w:r w:rsidR="00CB09DE" w:rsidRPr="00AD5A1B">
              <w:rPr>
                <w:sz w:val="22"/>
                <w:szCs w:val="22"/>
                <w:lang w:val="en-US"/>
              </w:rPr>
              <w:t xml:space="preserve"> </w:t>
            </w:r>
            <w:r w:rsidRPr="00AD5A1B">
              <w:rPr>
                <w:sz w:val="22"/>
                <w:szCs w:val="22"/>
              </w:rPr>
              <w:t>(показатель,</w:t>
            </w:r>
            <w:r w:rsidR="00CB09DE" w:rsidRPr="00AD5A1B">
              <w:rPr>
                <w:sz w:val="22"/>
                <w:szCs w:val="22"/>
                <w:lang w:val="en-US"/>
              </w:rPr>
              <w:t xml:space="preserve"> </w:t>
            </w:r>
            <w:r w:rsidRPr="00AD5A1B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2F299BEC" w14:textId="77777777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D5A1B" w:rsidRPr="00AD5A1B" w14:paraId="7662D474" w14:textId="77777777" w:rsidTr="00D9584A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AD5A1B" w:rsidRDefault="00167992" w:rsidP="00D9584A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657BAF67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504F535" w14:textId="77777777" w:rsidR="00167992" w:rsidRPr="00AD5A1B" w:rsidRDefault="00167992" w:rsidP="00D9584A">
            <w:pPr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A3FD695" w14:textId="3756860A" w:rsidR="00D9584A" w:rsidRPr="00AD5A1B" w:rsidRDefault="00167992" w:rsidP="00D9584A">
            <w:pPr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E17F449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38036C69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6</w:t>
            </w:r>
          </w:p>
        </w:tc>
      </w:tr>
      <w:tr w:rsidR="00AD5A1B" w:rsidRPr="00AD5A1B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5B38235B" w:rsidR="00D9584A" w:rsidRPr="00AB397A" w:rsidRDefault="001D6959" w:rsidP="00AB397A">
            <w:pPr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AB397A">
              <w:rPr>
                <w:b/>
                <w:bCs/>
                <w:sz w:val="22"/>
                <w:szCs w:val="22"/>
                <w:shd w:val="clear" w:color="auto" w:fill="FFFFFF"/>
              </w:rPr>
              <w:t>ул. Кирова, 32а, 246050, г. Гомель, Гомельская область</w:t>
            </w:r>
          </w:p>
        </w:tc>
      </w:tr>
      <w:tr w:rsidR="00AD5A1B" w:rsidRPr="00AD5A1B" w14:paraId="55456139" w14:textId="77777777" w:rsidTr="00AD5A1B">
        <w:trPr>
          <w:cantSplit/>
          <w:trHeight w:val="20"/>
        </w:trPr>
        <w:tc>
          <w:tcPr>
            <w:tcW w:w="568" w:type="dxa"/>
          </w:tcPr>
          <w:p w14:paraId="569B13AF" w14:textId="49911D59" w:rsidR="001D6959" w:rsidRPr="00AD5A1B" w:rsidRDefault="001D6959" w:rsidP="00D9584A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1.1*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4EF373" w14:textId="5F1FC981" w:rsidR="001D6959" w:rsidRPr="00AD5A1B" w:rsidRDefault="001D6959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Материалы и изделия строительные звукопоглощающие и звукоизоляционные</w:t>
            </w:r>
          </w:p>
        </w:tc>
        <w:tc>
          <w:tcPr>
            <w:tcW w:w="1418" w:type="dxa"/>
          </w:tcPr>
          <w:p w14:paraId="61824276" w14:textId="77777777" w:rsidR="001D6959" w:rsidRPr="00AD5A1B" w:rsidRDefault="001D6959" w:rsidP="00D95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20.59/30.000</w:t>
            </w:r>
          </w:p>
          <w:p w14:paraId="6DDE3234" w14:textId="5D3C9895" w:rsidR="001D6959" w:rsidRPr="00AD5A1B" w:rsidRDefault="001D6959" w:rsidP="00D9584A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13.95/30.000</w:t>
            </w:r>
          </w:p>
        </w:tc>
        <w:tc>
          <w:tcPr>
            <w:tcW w:w="1984" w:type="dxa"/>
          </w:tcPr>
          <w:p w14:paraId="78B685A9" w14:textId="77777777" w:rsidR="001D6959" w:rsidRPr="00AD5A1B" w:rsidRDefault="001D6959" w:rsidP="008053A2">
            <w:pPr>
              <w:ind w:left="57"/>
              <w:rPr>
                <w:spacing w:val="-6"/>
                <w:sz w:val="22"/>
                <w:szCs w:val="22"/>
              </w:rPr>
            </w:pPr>
            <w:r w:rsidRPr="00AD5A1B">
              <w:rPr>
                <w:spacing w:val="-6"/>
                <w:sz w:val="22"/>
                <w:szCs w:val="22"/>
              </w:rPr>
              <w:t>Нормальный коэффициент звукопоглощения в диапазоне частот</w:t>
            </w:r>
          </w:p>
          <w:p w14:paraId="0038F446" w14:textId="13B146EF" w:rsidR="00D9584A" w:rsidRPr="00AD5A1B" w:rsidRDefault="004F10C6" w:rsidP="008053A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AD5A1B">
              <w:rPr>
                <w:spacing w:val="-6"/>
                <w:sz w:val="22"/>
                <w:szCs w:val="22"/>
              </w:rPr>
              <w:t xml:space="preserve">от </w:t>
            </w:r>
            <w:r w:rsidR="001D6959" w:rsidRPr="00AD5A1B">
              <w:rPr>
                <w:spacing w:val="-6"/>
                <w:sz w:val="22"/>
                <w:szCs w:val="22"/>
              </w:rPr>
              <w:t>315</w:t>
            </w:r>
            <w:r w:rsidRPr="00AD5A1B">
              <w:rPr>
                <w:spacing w:val="-6"/>
                <w:sz w:val="22"/>
                <w:szCs w:val="22"/>
              </w:rPr>
              <w:t xml:space="preserve"> до </w:t>
            </w:r>
            <w:r w:rsidR="001D6959" w:rsidRPr="00AD5A1B">
              <w:rPr>
                <w:spacing w:val="-6"/>
                <w:sz w:val="22"/>
                <w:szCs w:val="22"/>
              </w:rPr>
              <w:t>1600 Гц</w:t>
            </w:r>
          </w:p>
        </w:tc>
        <w:tc>
          <w:tcPr>
            <w:tcW w:w="2268" w:type="dxa"/>
          </w:tcPr>
          <w:p w14:paraId="68B3AC6A" w14:textId="77777777" w:rsidR="001D6959" w:rsidRPr="00AD5A1B" w:rsidRDefault="001D6959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СТБ 1438-2004</w:t>
            </w:r>
          </w:p>
          <w:p w14:paraId="6DF76522" w14:textId="77777777" w:rsidR="001D6959" w:rsidRPr="00AD5A1B" w:rsidRDefault="001D6959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AD5A1B">
              <w:rPr>
                <w:sz w:val="22"/>
                <w:szCs w:val="22"/>
              </w:rPr>
              <w:t>ТНПА на конкретный вид продукции</w:t>
            </w:r>
          </w:p>
          <w:p w14:paraId="23FFCCD1" w14:textId="1CB51C25" w:rsidR="001D6959" w:rsidRPr="00AD5A1B" w:rsidRDefault="001D6959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1985" w:type="dxa"/>
          </w:tcPr>
          <w:p w14:paraId="276127EC" w14:textId="2DC61550" w:rsidR="001D6959" w:rsidRPr="00AD5A1B" w:rsidRDefault="001D6959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СТБ 1438-2004 п.</w:t>
            </w:r>
            <w:r w:rsidR="00A1351F" w:rsidRPr="00AD5A1B">
              <w:rPr>
                <w:sz w:val="22"/>
                <w:szCs w:val="22"/>
              </w:rPr>
              <w:t xml:space="preserve"> </w:t>
            </w:r>
            <w:r w:rsidRPr="00AD5A1B">
              <w:rPr>
                <w:sz w:val="22"/>
                <w:szCs w:val="22"/>
              </w:rPr>
              <w:t>6</w:t>
            </w:r>
          </w:p>
        </w:tc>
      </w:tr>
      <w:tr w:rsidR="00AD5A1B" w:rsidRPr="00AD5A1B" w14:paraId="25144CBD" w14:textId="77777777" w:rsidTr="00AD5A1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2F9DC86A" w14:textId="117DF3C6" w:rsidR="00A1351F" w:rsidRPr="00AD5A1B" w:rsidRDefault="00A1351F" w:rsidP="00D9584A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1.2*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31E48D9" w14:textId="77777777" w:rsidR="00A1351F" w:rsidRPr="00AD5A1B" w:rsidRDefault="00A1351F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27FDB5D8" w14:textId="77777777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rPr>
                <w:lang w:val="ru-RU"/>
              </w:rPr>
              <w:t xml:space="preserve">13.95/30.000 </w:t>
            </w:r>
          </w:p>
          <w:p w14:paraId="4B35DAD0" w14:textId="77777777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rPr>
                <w:lang w:val="ru-RU"/>
              </w:rPr>
              <w:t xml:space="preserve">20.59/30.000 22.19/30.000 </w:t>
            </w:r>
          </w:p>
          <w:p w14:paraId="6C183201" w14:textId="77777777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rPr>
                <w:lang w:val="ru-RU"/>
              </w:rPr>
              <w:t xml:space="preserve">22.23/30.000 </w:t>
            </w:r>
          </w:p>
          <w:p w14:paraId="4BDD8B77" w14:textId="77434566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t>22.29/30.000</w:t>
            </w:r>
          </w:p>
        </w:tc>
        <w:tc>
          <w:tcPr>
            <w:tcW w:w="1984" w:type="dxa"/>
          </w:tcPr>
          <w:p w14:paraId="0D3C3DE2" w14:textId="12FAEF61" w:rsidR="00D9584A" w:rsidRPr="00AD5A1B" w:rsidRDefault="00A1351F" w:rsidP="008053A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Нормальный коэффициент звукопоглощения </w:t>
            </w:r>
          </w:p>
        </w:tc>
        <w:tc>
          <w:tcPr>
            <w:tcW w:w="2268" w:type="dxa"/>
            <w:tcBorders>
              <w:bottom w:val="nil"/>
            </w:tcBorders>
          </w:tcPr>
          <w:p w14:paraId="5B1EBEEC" w14:textId="6B057E06" w:rsidR="00A1351F" w:rsidRPr="00AD5A1B" w:rsidRDefault="00A1351F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AD5A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5" w:type="dxa"/>
          </w:tcPr>
          <w:p w14:paraId="458F49F0" w14:textId="329EC08B" w:rsidR="00A1351F" w:rsidRPr="00AD5A1B" w:rsidRDefault="00A1351F" w:rsidP="00D9584A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ISO 10534-2:</w:t>
            </w:r>
            <w:r w:rsidR="004F10C6" w:rsidRPr="00AD5A1B">
              <w:rPr>
                <w:sz w:val="22"/>
                <w:szCs w:val="22"/>
              </w:rPr>
              <w:t>2023</w:t>
            </w:r>
          </w:p>
        </w:tc>
      </w:tr>
      <w:tr w:rsidR="00AD5A1B" w:rsidRPr="00AD5A1B" w14:paraId="6B013EC8" w14:textId="77777777" w:rsidTr="00AD5A1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3AC146" w14:textId="77777777" w:rsidR="00A1351F" w:rsidRPr="00AD5A1B" w:rsidRDefault="00A1351F" w:rsidP="00D95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2.1</w:t>
            </w:r>
          </w:p>
          <w:p w14:paraId="3B4B20E8" w14:textId="117D7895" w:rsidR="00A1351F" w:rsidRPr="00AD5A1B" w:rsidRDefault="00A1351F" w:rsidP="00D9584A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74888C" w14:textId="77777777" w:rsidR="00A1351F" w:rsidRPr="00AD5A1B" w:rsidRDefault="00A1351F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Рабочие места</w:t>
            </w:r>
          </w:p>
          <w:p w14:paraId="2C7D96FB" w14:textId="77777777" w:rsidR="008F2764" w:rsidRPr="00AD5A1B" w:rsidRDefault="008F2764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  <w:p w14:paraId="4C3A3940" w14:textId="22F3C71C" w:rsidR="008F2764" w:rsidRPr="00AD5A1B" w:rsidRDefault="008F2764" w:rsidP="008F2764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B32556" w14:textId="7DFF53AC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t>100.12/35.067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39F10F" w14:textId="77777777" w:rsidR="00A1351F" w:rsidRPr="00AD5A1B" w:rsidRDefault="00A1351F" w:rsidP="008053A2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Шум:</w:t>
            </w:r>
          </w:p>
          <w:p w14:paraId="14E1A4CB" w14:textId="779DD35B" w:rsidR="00A1351F" w:rsidRPr="00AD5A1B" w:rsidRDefault="00A1351F" w:rsidP="008053A2">
            <w:pPr>
              <w:tabs>
                <w:tab w:val="left" w:pos="327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уровни звукового давления в октавных или третьоктавных полосах частот, дБ</w:t>
            </w:r>
            <w:r w:rsidR="008053A2" w:rsidRPr="00AD5A1B">
              <w:rPr>
                <w:sz w:val="22"/>
                <w:szCs w:val="22"/>
              </w:rPr>
              <w:t>;</w:t>
            </w:r>
            <w:r w:rsidRPr="00AD5A1B">
              <w:rPr>
                <w:sz w:val="22"/>
                <w:szCs w:val="22"/>
              </w:rPr>
              <w:t xml:space="preserve"> </w:t>
            </w:r>
          </w:p>
          <w:p w14:paraId="2F7BB924" w14:textId="51652F76" w:rsidR="00A1351F" w:rsidRPr="00AD5A1B" w:rsidRDefault="00A1351F" w:rsidP="008053A2">
            <w:pPr>
              <w:tabs>
                <w:tab w:val="left" w:pos="341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уровень звука, дБА</w:t>
            </w:r>
            <w:r w:rsidR="008053A2" w:rsidRPr="00AD5A1B">
              <w:rPr>
                <w:sz w:val="22"/>
                <w:szCs w:val="22"/>
              </w:rPr>
              <w:t>;</w:t>
            </w:r>
          </w:p>
          <w:p w14:paraId="387A792A" w14:textId="31DA94AA" w:rsidR="00A1351F" w:rsidRPr="00AD5A1B" w:rsidRDefault="00A1351F" w:rsidP="008053A2">
            <w:pPr>
              <w:tabs>
                <w:tab w:val="left" w:pos="369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эквивалентные по энергии уровни звука, дБА</w:t>
            </w:r>
            <w:r w:rsidR="008053A2" w:rsidRPr="00AD5A1B">
              <w:rPr>
                <w:sz w:val="22"/>
                <w:szCs w:val="22"/>
              </w:rPr>
              <w:t>;</w:t>
            </w:r>
          </w:p>
          <w:p w14:paraId="23AC5353" w14:textId="4D8706FD" w:rsidR="00A1351F" w:rsidRPr="00AD5A1B" w:rsidRDefault="00A1351F" w:rsidP="008053A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403BB" w14:textId="77777777" w:rsidR="00A1351F" w:rsidRPr="00AD5A1B" w:rsidRDefault="00A1351F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12.1.003-83</w:t>
            </w:r>
          </w:p>
          <w:p w14:paraId="762E4674" w14:textId="77777777" w:rsidR="00A1351F" w:rsidRDefault="00837493" w:rsidP="00D9584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25054D07" w14:textId="5BB81EE1" w:rsidR="00B67F22" w:rsidRPr="00AD5A1B" w:rsidRDefault="00B67F22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68D005" w14:textId="61B4442F" w:rsidR="00A1351F" w:rsidRPr="00AD5A1B" w:rsidRDefault="00A1351F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</w:t>
            </w:r>
            <w:r w:rsidR="00CB09DE" w:rsidRPr="00AD5A1B">
              <w:rPr>
                <w:sz w:val="22"/>
                <w:szCs w:val="22"/>
                <w:lang w:val="en-US"/>
              </w:rPr>
              <w:t xml:space="preserve"> </w:t>
            </w:r>
            <w:r w:rsidRPr="00AD5A1B">
              <w:rPr>
                <w:sz w:val="22"/>
                <w:szCs w:val="22"/>
              </w:rPr>
              <w:t>12.1.050-86</w:t>
            </w:r>
          </w:p>
        </w:tc>
      </w:tr>
    </w:tbl>
    <w:p w14:paraId="37977C8D" w14:textId="77777777" w:rsidR="008053A2" w:rsidRPr="00AD5A1B" w:rsidRDefault="008053A2">
      <w:pPr>
        <w:rPr>
          <w:sz w:val="2"/>
          <w:szCs w:val="2"/>
        </w:rPr>
      </w:pPr>
      <w:r w:rsidRPr="00AD5A1B">
        <w:br w:type="page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417"/>
        <w:gridCol w:w="2410"/>
        <w:gridCol w:w="2268"/>
        <w:gridCol w:w="1985"/>
      </w:tblGrid>
      <w:tr w:rsidR="00AD5A1B" w:rsidRPr="00AD5A1B" w14:paraId="5466023D" w14:textId="77777777" w:rsidTr="004E4E07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4382C03D" w14:textId="265C222A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lastRenderedPageBreak/>
              <w:t>2.2</w:t>
            </w:r>
          </w:p>
          <w:p w14:paraId="0C465F49" w14:textId="363E3145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2C223ED" w14:textId="2F909DB6" w:rsidR="008053A2" w:rsidRPr="00AD5A1B" w:rsidRDefault="008053A2" w:rsidP="00CB09DE">
            <w:pPr>
              <w:ind w:left="57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E8FB9C" w14:textId="475F7E5F" w:rsidR="008053A2" w:rsidRPr="00AD5A1B" w:rsidRDefault="008053A2" w:rsidP="00A1351F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57FEB30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Общая вибрация:</w:t>
            </w:r>
          </w:p>
          <w:p w14:paraId="076E60C4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 и виброскорости, измеряемые в октавных или третьоктавных полосах частот, или их логарифмические уровни, дБ;</w:t>
            </w:r>
          </w:p>
          <w:p w14:paraId="3082E7E4" w14:textId="56D4089B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корректированные по частоте значения виброускорения, или их логарифмические уровни, дБ;</w:t>
            </w:r>
          </w:p>
          <w:p w14:paraId="61505A6E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), или их логарифмические уровни, дБ</w:t>
            </w:r>
          </w:p>
          <w:p w14:paraId="1EFFB949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1F2D36BE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41097893" w14:textId="2A8664BF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05FD3D" w14:textId="77777777" w:rsidR="008053A2" w:rsidRPr="00AD5A1B" w:rsidRDefault="008053A2" w:rsidP="00A1351F">
            <w:pPr>
              <w:widowControl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12.1.012-2004</w:t>
            </w:r>
          </w:p>
          <w:p w14:paraId="4CCD6D18" w14:textId="77777777" w:rsidR="008053A2" w:rsidRDefault="00837493" w:rsidP="008053A2">
            <w:pPr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23637559" w14:textId="7FDF0350" w:rsidR="00B67F22" w:rsidRPr="00AD5A1B" w:rsidRDefault="00B67F22" w:rsidP="008053A2">
            <w:pPr>
              <w:ind w:left="57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8CC590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31191.1-2004 (ИСО 2631-1:1997)</w:t>
            </w:r>
          </w:p>
          <w:p w14:paraId="4E8404FF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31319-2006 (ЕН 14253:2003)</w:t>
            </w:r>
          </w:p>
          <w:p w14:paraId="399997EC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</w:p>
        </w:tc>
      </w:tr>
      <w:tr w:rsidR="00AD5A1B" w:rsidRPr="00AD5A1B" w14:paraId="5646C54D" w14:textId="77777777" w:rsidTr="008F2764">
        <w:trPr>
          <w:cantSplit/>
          <w:trHeight w:val="20"/>
        </w:trPr>
        <w:tc>
          <w:tcPr>
            <w:tcW w:w="568" w:type="dxa"/>
          </w:tcPr>
          <w:p w14:paraId="1C64327F" w14:textId="77777777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2.3</w:t>
            </w:r>
          </w:p>
          <w:p w14:paraId="2B2BE037" w14:textId="0F98217F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D455BCC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DF7553" w14:textId="3E2D9343" w:rsidR="008053A2" w:rsidRPr="00AD5A1B" w:rsidRDefault="008053A2" w:rsidP="00A1351F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</w:tcPr>
          <w:p w14:paraId="75773B11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Локальная вибрация:</w:t>
            </w:r>
          </w:p>
          <w:p w14:paraId="7A21F12F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 и виброскорости, измеряемые в октавных или треть-октавных полосах частот, или их логарифмические уровни, дБ;</w:t>
            </w:r>
          </w:p>
          <w:p w14:paraId="032E9B94" w14:textId="0CFC0B18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корректированные по частоте значения виброускорения, или их логарифмические уровни, дБ;</w:t>
            </w:r>
          </w:p>
          <w:p w14:paraId="32F0F301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), или их логарифмические уровни, дБ</w:t>
            </w:r>
          </w:p>
          <w:p w14:paraId="0A414023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3B33DF96" w14:textId="77777777" w:rsidR="008F2764" w:rsidRPr="00AD5A1B" w:rsidRDefault="008F2764" w:rsidP="008F2764">
            <w:pPr>
              <w:rPr>
                <w:sz w:val="22"/>
                <w:szCs w:val="22"/>
              </w:rPr>
            </w:pPr>
          </w:p>
          <w:p w14:paraId="63E2E69D" w14:textId="77777777" w:rsidR="008F2764" w:rsidRDefault="008F2764" w:rsidP="008F2764">
            <w:pPr>
              <w:rPr>
                <w:sz w:val="22"/>
                <w:szCs w:val="22"/>
              </w:rPr>
            </w:pPr>
          </w:p>
          <w:p w14:paraId="2FA4F7A6" w14:textId="2E1327DA" w:rsidR="00AB397A" w:rsidRPr="00AB397A" w:rsidRDefault="00AB397A" w:rsidP="00AB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1B5AE5" w14:textId="77777777" w:rsidR="00AB397A" w:rsidRPr="00AD5A1B" w:rsidRDefault="00AB397A" w:rsidP="00AB397A">
            <w:pPr>
              <w:widowControl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12.1.012-2004</w:t>
            </w:r>
          </w:p>
          <w:p w14:paraId="6FECB32D" w14:textId="77777777" w:rsidR="008053A2" w:rsidRDefault="00837493" w:rsidP="00AB397A">
            <w:pPr>
              <w:widowControl w:val="0"/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66BD76F1" w14:textId="66A2B716" w:rsidR="00B67F22" w:rsidRPr="00AD5A1B" w:rsidRDefault="00B67F22" w:rsidP="00AB397A">
            <w:pPr>
              <w:widowControl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22F6F6CE" w14:textId="2B51E202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ГОСТ 31192.1-2004 </w:t>
            </w:r>
          </w:p>
          <w:p w14:paraId="7766FE65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(ИСО 5349-1:2001) </w:t>
            </w:r>
          </w:p>
          <w:p w14:paraId="6C780F47" w14:textId="7F5828E2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ГОСТ 31192.2-2005 </w:t>
            </w:r>
          </w:p>
          <w:p w14:paraId="54EF1306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(ИСО 5349-2:2001)</w:t>
            </w:r>
          </w:p>
          <w:p w14:paraId="0D88DB03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</w:p>
        </w:tc>
      </w:tr>
      <w:tr w:rsidR="00AD5A1B" w:rsidRPr="00AD5A1B" w14:paraId="28E6566B" w14:textId="77777777" w:rsidTr="008F2764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7A164376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lastRenderedPageBreak/>
              <w:t>2.4</w:t>
            </w:r>
          </w:p>
          <w:p w14:paraId="5AC18285" w14:textId="5A49CDBE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4CB91111" w14:textId="37858C24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D09077" w14:textId="486631A3" w:rsidR="008F2764" w:rsidRPr="00AD5A1B" w:rsidRDefault="008F2764" w:rsidP="00A1351F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</w:tcPr>
          <w:p w14:paraId="138B1794" w14:textId="7DDBC067" w:rsidR="008F2764" w:rsidRPr="00AD5A1B" w:rsidRDefault="008F2764" w:rsidP="00A1351F">
            <w:pPr>
              <w:tabs>
                <w:tab w:val="left" w:pos="337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Освещенность, лк</w:t>
            </w:r>
          </w:p>
          <w:p w14:paraId="61E24817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7E39E6E6" w14:textId="77777777" w:rsidR="00D04433" w:rsidRPr="00AD5A1B" w:rsidRDefault="00D04433" w:rsidP="00A1351F">
            <w:pPr>
              <w:ind w:left="57"/>
              <w:rPr>
                <w:sz w:val="22"/>
                <w:szCs w:val="22"/>
              </w:rPr>
            </w:pPr>
          </w:p>
          <w:p w14:paraId="46431686" w14:textId="77777777" w:rsidR="00D04433" w:rsidRPr="00AD5A1B" w:rsidRDefault="00D04433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1448AE" w14:textId="77777777" w:rsidR="008F2764" w:rsidRPr="00B67F22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СН 2.04.03-2020</w:t>
            </w:r>
          </w:p>
          <w:p w14:paraId="77CCBDC9" w14:textId="0499C3E1" w:rsidR="00837493" w:rsidRPr="00837493" w:rsidRDefault="00837493" w:rsidP="00A1351F">
            <w:pPr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16C3DEBC" w14:textId="66379854" w:rsidR="008F2764" w:rsidRPr="00AD5A1B" w:rsidRDefault="008F2764" w:rsidP="00A1351F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4493C8" w14:textId="2A1C4968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24940-2016</w:t>
            </w:r>
          </w:p>
        </w:tc>
      </w:tr>
      <w:tr w:rsidR="00AD5A1B" w:rsidRPr="00AD5A1B" w14:paraId="3F3A265A" w14:textId="77777777" w:rsidTr="00DA49EC">
        <w:trPr>
          <w:cantSplit/>
          <w:trHeight w:val="1160"/>
        </w:trPr>
        <w:tc>
          <w:tcPr>
            <w:tcW w:w="568" w:type="dxa"/>
            <w:tcBorders>
              <w:bottom w:val="nil"/>
            </w:tcBorders>
          </w:tcPr>
          <w:p w14:paraId="34DE2236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2.5</w:t>
            </w:r>
          </w:p>
          <w:p w14:paraId="017AE59D" w14:textId="0A2CF48B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2C76511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E88ED4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100.12/35.065</w:t>
            </w:r>
          </w:p>
          <w:p w14:paraId="167D1D63" w14:textId="67E21EFC" w:rsidR="008F2764" w:rsidRPr="00AD5A1B" w:rsidRDefault="008F2764" w:rsidP="00A1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92D2F" w14:textId="77777777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pacing w:val="-4"/>
                <w:sz w:val="22"/>
                <w:szCs w:val="22"/>
              </w:rPr>
              <w:t xml:space="preserve">Параметры микроклимата: </w:t>
            </w:r>
          </w:p>
          <w:p w14:paraId="76E1A9E7" w14:textId="77777777" w:rsidR="008F2764" w:rsidRPr="00AD5A1B" w:rsidRDefault="008F2764" w:rsidP="008F2764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AD5A1B">
              <w:rPr>
                <w:sz w:val="22"/>
                <w:szCs w:val="22"/>
              </w:rPr>
              <w:t>- температура воздуха</w:t>
            </w:r>
            <w:r w:rsidRPr="00AD5A1B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</w:p>
          <w:p w14:paraId="58DD2698" w14:textId="06A28602" w:rsidR="00D04433" w:rsidRPr="00AD5A1B" w:rsidRDefault="008F2764" w:rsidP="00DA49EC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AD5A1B">
              <w:rPr>
                <w:rFonts w:eastAsia="MS Mincho"/>
                <w:sz w:val="22"/>
                <w:szCs w:val="22"/>
                <w:lang w:eastAsia="ja-JP"/>
              </w:rPr>
              <w:t>°С</w:t>
            </w:r>
            <w:r w:rsidRPr="00AD5A1B">
              <w:rPr>
                <w:sz w:val="22"/>
                <w:szCs w:val="22"/>
              </w:rPr>
              <w:t xml:space="preserve">; </w:t>
            </w:r>
          </w:p>
        </w:tc>
        <w:tc>
          <w:tcPr>
            <w:tcW w:w="2268" w:type="dxa"/>
            <w:vMerge w:val="restart"/>
          </w:tcPr>
          <w:p w14:paraId="5F55D33B" w14:textId="77777777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pacing w:val="-4"/>
                <w:sz w:val="22"/>
                <w:szCs w:val="22"/>
              </w:rPr>
              <w:t>ГОСТ 12.1.005-88</w:t>
            </w:r>
          </w:p>
          <w:p w14:paraId="199DAC6D" w14:textId="77777777" w:rsidR="008F2764" w:rsidRDefault="00837493" w:rsidP="00D04433">
            <w:pPr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371E87EF" w14:textId="50EC9C00" w:rsidR="00B67F22" w:rsidRPr="00AD5A1B" w:rsidRDefault="00B67F22" w:rsidP="00D044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nil"/>
            </w:tcBorders>
          </w:tcPr>
          <w:p w14:paraId="2951B930" w14:textId="04B92D1E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12.1.005-88 р. 2</w:t>
            </w:r>
          </w:p>
        </w:tc>
      </w:tr>
      <w:tr w:rsidR="00AD5A1B" w:rsidRPr="00AD5A1B" w14:paraId="33B26BB1" w14:textId="77777777" w:rsidTr="008F2764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3EE70A0E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0799F1E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DA082F" w14:textId="68CB9E95" w:rsidR="008F2764" w:rsidRPr="00AD5A1B" w:rsidRDefault="008F2764" w:rsidP="008F2764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100.12/35.060</w:t>
            </w:r>
          </w:p>
        </w:tc>
        <w:tc>
          <w:tcPr>
            <w:tcW w:w="2410" w:type="dxa"/>
          </w:tcPr>
          <w:p w14:paraId="0B78B517" w14:textId="255B34B0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относительная влажность воздуха</w:t>
            </w:r>
            <w:r w:rsidRPr="00AD5A1B">
              <w:rPr>
                <w:rFonts w:eastAsia="MS Mincho"/>
                <w:sz w:val="22"/>
                <w:szCs w:val="22"/>
                <w:lang w:eastAsia="ja-JP"/>
              </w:rPr>
              <w:t>, %</w:t>
            </w:r>
          </w:p>
        </w:tc>
        <w:tc>
          <w:tcPr>
            <w:tcW w:w="2268" w:type="dxa"/>
            <w:vMerge/>
          </w:tcPr>
          <w:p w14:paraId="30C7E7CE" w14:textId="77777777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014A960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</w:tr>
      <w:tr w:rsidR="00AD5A1B" w:rsidRPr="00AD5A1B" w14:paraId="33368F0A" w14:textId="77777777" w:rsidTr="008053A2">
        <w:trPr>
          <w:cantSplit/>
          <w:trHeight w:val="20"/>
        </w:trPr>
        <w:tc>
          <w:tcPr>
            <w:tcW w:w="568" w:type="dxa"/>
          </w:tcPr>
          <w:p w14:paraId="014B302F" w14:textId="77777777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3.1</w:t>
            </w:r>
          </w:p>
          <w:p w14:paraId="49DDC735" w14:textId="3C841AC5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03CB0A" w14:textId="77777777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Дорожные покрытия для испытательных треков </w:t>
            </w:r>
          </w:p>
          <w:p w14:paraId="5C30163E" w14:textId="77777777" w:rsidR="00A1351F" w:rsidRPr="00AD5A1B" w:rsidRDefault="00A1351F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D22822" w14:textId="33910AE9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42</w:t>
            </w:r>
            <w:r w:rsidRPr="00AD5A1B">
              <w:rPr>
                <w:sz w:val="22"/>
                <w:szCs w:val="22"/>
                <w:lang w:val="en-US"/>
              </w:rPr>
              <w:t>.</w:t>
            </w:r>
            <w:r w:rsidRPr="00AD5A1B">
              <w:rPr>
                <w:sz w:val="22"/>
                <w:szCs w:val="22"/>
              </w:rPr>
              <w:t>11/30.000</w:t>
            </w:r>
          </w:p>
        </w:tc>
        <w:tc>
          <w:tcPr>
            <w:tcW w:w="2410" w:type="dxa"/>
          </w:tcPr>
          <w:p w14:paraId="085A7181" w14:textId="5E5C6309" w:rsidR="00A1351F" w:rsidRPr="00AD5A1B" w:rsidRDefault="00A1351F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Коэффициент звукопоглощения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503AAC" w14:textId="77777777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ГОСТ ISO 10844-2017 </w:t>
            </w:r>
          </w:p>
          <w:p w14:paraId="35E78943" w14:textId="00A20898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ISO 10844:20</w:t>
            </w:r>
            <w:r w:rsidR="008F2764" w:rsidRPr="00AD5A1B">
              <w:rPr>
                <w:sz w:val="22"/>
                <w:szCs w:val="22"/>
              </w:rPr>
              <w:t>21</w:t>
            </w:r>
          </w:p>
          <w:p w14:paraId="10C10A7A" w14:textId="022464D8" w:rsidR="00A1351F" w:rsidRPr="00AD5A1B" w:rsidRDefault="00A1351F" w:rsidP="008F276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8BBAF07" w14:textId="71A2BE94" w:rsidR="00A1351F" w:rsidRPr="00AD5A1B" w:rsidRDefault="00A1351F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ISO 13472-2:20</w:t>
            </w:r>
            <w:r w:rsidR="00DA49EC">
              <w:rPr>
                <w:sz w:val="22"/>
                <w:szCs w:val="22"/>
              </w:rPr>
              <w:t>25</w:t>
            </w:r>
            <w:r w:rsidRPr="00AD5A1B">
              <w:rPr>
                <w:sz w:val="22"/>
                <w:szCs w:val="22"/>
              </w:rPr>
              <w:t xml:space="preserve"> </w:t>
            </w:r>
          </w:p>
        </w:tc>
      </w:tr>
    </w:tbl>
    <w:p w14:paraId="2577A5F2" w14:textId="6374C4CA" w:rsidR="00BE3B0F" w:rsidRPr="00AD5A1B" w:rsidRDefault="00BE3B0F" w:rsidP="00BE3B0F">
      <w:pPr>
        <w:rPr>
          <w:rFonts w:eastAsia="Calibri"/>
          <w:b/>
        </w:rPr>
      </w:pPr>
      <w:bookmarkStart w:id="0" w:name="_Hlk78531010"/>
      <w:r w:rsidRPr="00AD5A1B">
        <w:rPr>
          <w:rFonts w:eastAsia="Calibri"/>
          <w:b/>
        </w:rPr>
        <w:t xml:space="preserve">Примечание: </w:t>
      </w:r>
    </w:p>
    <w:p w14:paraId="7A25FF77" w14:textId="77777777" w:rsidR="00BE3B0F" w:rsidRPr="00AD5A1B" w:rsidRDefault="00BE3B0F" w:rsidP="00BE3B0F">
      <w:pPr>
        <w:rPr>
          <w:rFonts w:eastAsia="Calibri"/>
        </w:rPr>
      </w:pPr>
      <w:r w:rsidRPr="00AD5A1B">
        <w:rPr>
          <w:rFonts w:eastAsia="Calibri"/>
          <w:bCs/>
        </w:rPr>
        <w:t>* – деятельность осуществляется непосредственно в ООС;</w:t>
      </w:r>
      <w:r w:rsidRPr="00AD5A1B">
        <w:rPr>
          <w:rFonts w:eastAsia="Calibri"/>
          <w:bCs/>
        </w:rPr>
        <w:br/>
        <w:t>** – деятельность осуществляется непосредственно в ООС и за пределами ООС;</w:t>
      </w:r>
      <w:r w:rsidRPr="00AD5A1B">
        <w:rPr>
          <w:rFonts w:eastAsia="Calibri"/>
          <w:bCs/>
        </w:rPr>
        <w:br/>
        <w:t>*** – деятельность осуществляется за пределами ООС.</w:t>
      </w:r>
      <w:r w:rsidRPr="00AD5A1B">
        <w:rPr>
          <w:rFonts w:eastAsia="Calibri"/>
        </w:rPr>
        <w:t xml:space="preserve"> </w:t>
      </w:r>
    </w:p>
    <w:bookmarkEnd w:id="0"/>
    <w:p w14:paraId="010644BE" w14:textId="77777777" w:rsidR="00BE3B0F" w:rsidRPr="00AD5A1B" w:rsidRDefault="00BE3B0F" w:rsidP="00B94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AD5A1B" w14:paraId="1918E042" w14:textId="77777777" w:rsidTr="003146F9">
        <w:tc>
          <w:tcPr>
            <w:tcW w:w="4144" w:type="dxa"/>
          </w:tcPr>
          <w:p w14:paraId="3CDE41A4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AD5A1B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</w:tcPr>
          <w:p w14:paraId="19F708F0" w14:textId="77777777" w:rsidR="00890840" w:rsidRPr="00AD5A1B" w:rsidRDefault="00890840" w:rsidP="007A596C">
            <w:pPr>
              <w:jc w:val="center"/>
            </w:pPr>
          </w:p>
        </w:tc>
        <w:tc>
          <w:tcPr>
            <w:tcW w:w="688" w:type="dxa"/>
          </w:tcPr>
          <w:p w14:paraId="351E8E9E" w14:textId="77777777" w:rsidR="00890840" w:rsidRPr="00AD5A1B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vAlign w:val="bottom"/>
          </w:tcPr>
          <w:p w14:paraId="70521C69" w14:textId="470D2C67" w:rsidR="00890840" w:rsidRPr="00AD5A1B" w:rsidRDefault="00DA49EC" w:rsidP="007A596C">
            <w:pPr>
              <w:pStyle w:val="af6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</w:tbl>
    <w:p w14:paraId="6E339FF7" w14:textId="3945741F" w:rsidR="003146F9" w:rsidRPr="00AD5A1B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AD5A1B" w:rsidSect="00E258B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1FB2" w14:textId="77777777" w:rsidR="00465925" w:rsidRDefault="00465925" w:rsidP="0011070C">
      <w:r>
        <w:separator/>
      </w:r>
    </w:p>
  </w:endnote>
  <w:endnote w:type="continuationSeparator" w:id="0">
    <w:p w14:paraId="09085C56" w14:textId="77777777" w:rsidR="00465925" w:rsidRDefault="004659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7E92FDB3" w:rsidR="008921B1" w:rsidRPr="00E644E6" w:rsidRDefault="00BA08E2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AB397A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AD5A1B">
                  <w:rPr>
                    <w:color w:val="FFFFFF" w:themeColor="background1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536C439B" w:rsidR="008921B1" w:rsidRPr="00E644E6" w:rsidRDefault="00BA08E2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AB397A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4007" w14:textId="77777777" w:rsidR="00465925" w:rsidRDefault="00465925" w:rsidP="0011070C">
      <w:r>
        <w:separator/>
      </w:r>
    </w:p>
  </w:footnote>
  <w:footnote w:type="continuationSeparator" w:id="0">
    <w:p w14:paraId="51D1556C" w14:textId="77777777" w:rsidR="00465925" w:rsidRDefault="004659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85054175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7794212B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 w:rsidR="001D6959">
            <w:rPr>
              <w:sz w:val="24"/>
              <w:szCs w:val="24"/>
            </w:rPr>
            <w:t>1.0963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417"/>
      <w:gridCol w:w="2410"/>
      <w:gridCol w:w="2268"/>
      <w:gridCol w:w="1985"/>
    </w:tblGrid>
    <w:tr w:rsidR="00426C07" w:rsidRPr="00426C07" w14:paraId="4C839902" w14:textId="77777777" w:rsidTr="008053A2">
      <w:trPr>
        <w:cantSplit/>
        <w:trHeight w:val="20"/>
      </w:trPr>
      <w:tc>
        <w:tcPr>
          <w:tcW w:w="568" w:type="dxa"/>
          <w:vAlign w:val="center"/>
        </w:tcPr>
        <w:p w14:paraId="3355E329" w14:textId="77777777" w:rsidR="00426C07" w:rsidRPr="00426C07" w:rsidRDefault="00426C07" w:rsidP="00426C07">
          <w:pPr>
            <w:ind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00F8746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695C14C" w14:textId="77777777" w:rsidR="00426C07" w:rsidRPr="00426C07" w:rsidRDefault="00426C07" w:rsidP="00426C07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3</w:t>
          </w:r>
        </w:p>
      </w:tc>
      <w:tc>
        <w:tcPr>
          <w:tcW w:w="2410" w:type="dxa"/>
          <w:vAlign w:val="center"/>
        </w:tcPr>
        <w:p w14:paraId="4A25577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1598D017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2273B8C1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10072290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3A76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427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2D0B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2C4E"/>
    <w:rsid w:val="001D5D82"/>
    <w:rsid w:val="001D625D"/>
    <w:rsid w:val="001D6959"/>
    <w:rsid w:val="001E00B0"/>
    <w:rsid w:val="001E0534"/>
    <w:rsid w:val="001E2CDE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A3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362FF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EF4"/>
    <w:rsid w:val="003E6373"/>
    <w:rsid w:val="003F2E0C"/>
    <w:rsid w:val="004008CF"/>
    <w:rsid w:val="004052FF"/>
    <w:rsid w:val="00406DC9"/>
    <w:rsid w:val="00407875"/>
    <w:rsid w:val="00411B2D"/>
    <w:rsid w:val="00426C07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65925"/>
    <w:rsid w:val="00471734"/>
    <w:rsid w:val="00472AE4"/>
    <w:rsid w:val="00481D45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10C6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16934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2F9B"/>
    <w:rsid w:val="00613200"/>
    <w:rsid w:val="00613A3B"/>
    <w:rsid w:val="0061434C"/>
    <w:rsid w:val="00617280"/>
    <w:rsid w:val="006221E2"/>
    <w:rsid w:val="00625106"/>
    <w:rsid w:val="00625517"/>
    <w:rsid w:val="00625607"/>
    <w:rsid w:val="0062583E"/>
    <w:rsid w:val="006269B9"/>
    <w:rsid w:val="006270C5"/>
    <w:rsid w:val="00630DE1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4930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53A2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37493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77DC0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2764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17F0B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6B2D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3C1"/>
    <w:rsid w:val="009F780F"/>
    <w:rsid w:val="00A01627"/>
    <w:rsid w:val="00A01B1E"/>
    <w:rsid w:val="00A03155"/>
    <w:rsid w:val="00A071DE"/>
    <w:rsid w:val="00A1351F"/>
    <w:rsid w:val="00A153F5"/>
    <w:rsid w:val="00A17471"/>
    <w:rsid w:val="00A206BB"/>
    <w:rsid w:val="00A20FCB"/>
    <w:rsid w:val="00A24EAD"/>
    <w:rsid w:val="00A34DDA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397A"/>
    <w:rsid w:val="00AB5775"/>
    <w:rsid w:val="00AC4BE3"/>
    <w:rsid w:val="00AD0B33"/>
    <w:rsid w:val="00AD5A1B"/>
    <w:rsid w:val="00AD633E"/>
    <w:rsid w:val="00AE08DE"/>
    <w:rsid w:val="00AE0C9E"/>
    <w:rsid w:val="00AE329D"/>
    <w:rsid w:val="00AE3AD5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67F22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08E2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B0F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476C8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09DE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0D2C"/>
    <w:rsid w:val="00D040FE"/>
    <w:rsid w:val="00D04433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602A"/>
    <w:rsid w:val="00D873F4"/>
    <w:rsid w:val="00D90C57"/>
    <w:rsid w:val="00D9584A"/>
    <w:rsid w:val="00DA2D9E"/>
    <w:rsid w:val="00DA320C"/>
    <w:rsid w:val="00DA35BB"/>
    <w:rsid w:val="00DA49EC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6D1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127C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3958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C3CF1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  <w:style w:type="character" w:styleId="aff6">
    <w:name w:val="Emphasis"/>
    <w:uiPriority w:val="20"/>
    <w:qFormat/>
    <w:rsid w:val="000F4277"/>
    <w:rPr>
      <w:i/>
      <w:iCs/>
    </w:rPr>
  </w:style>
  <w:style w:type="paragraph" w:customStyle="1" w:styleId="52">
    <w:name w:val="Без интервала5"/>
    <w:qFormat/>
    <w:rsid w:val="000F427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uiPriority w:val="99"/>
    <w:unhideWhenUsed/>
    <w:locked/>
    <w:rsid w:val="000F4277"/>
    <w:rPr>
      <w:sz w:val="16"/>
      <w:szCs w:val="16"/>
    </w:rPr>
  </w:style>
  <w:style w:type="character" w:customStyle="1" w:styleId="af00">
    <w:name w:val="af0"/>
    <w:basedOn w:val="a0"/>
    <w:rsid w:val="000F4277"/>
  </w:style>
  <w:style w:type="character" w:styleId="aff8">
    <w:name w:val="FollowedHyperlink"/>
    <w:basedOn w:val="a0"/>
    <w:uiPriority w:val="99"/>
    <w:semiHidden/>
    <w:unhideWhenUsed/>
    <w:locked/>
    <w:rsid w:val="00630DE1"/>
    <w:rPr>
      <w:color w:val="800080" w:themeColor="followedHyperlink"/>
      <w:u w:val="single"/>
    </w:rPr>
  </w:style>
  <w:style w:type="paragraph" w:customStyle="1" w:styleId="61">
    <w:name w:val="Без интервала6"/>
    <w:rsid w:val="001D69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2024-10-17T10:15:00Z</cp:lastPrinted>
  <dcterms:created xsi:type="dcterms:W3CDTF">2025-10-23T07:11:00Z</dcterms:created>
  <dcterms:modified xsi:type="dcterms:W3CDTF">2025-10-23T07:11:00Z</dcterms:modified>
</cp:coreProperties>
</file>