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A0D8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155BCC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138C64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DB6FD21" w14:textId="77777777" w:rsidTr="005C4B0E">
        <w:tc>
          <w:tcPr>
            <w:tcW w:w="291" w:type="pct"/>
            <w:vAlign w:val="center"/>
          </w:tcPr>
          <w:p w14:paraId="3A1ABE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F0162C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37821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385F09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6AA01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98CCC7B" w14:textId="77777777" w:rsidR="00156E05" w:rsidRPr="00A34A8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98D45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B5EFA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019CEA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94A4B" w14:paraId="2FD5F54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1AAE13" w14:textId="77777777" w:rsidR="00156E05" w:rsidRPr="00DD1A87" w:rsidRDefault="00A34A8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F94BF9B" w14:textId="77777777" w:rsidR="00294A4B" w:rsidRDefault="00A34A8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88779B1" w14:textId="77777777" w:rsidR="00294A4B" w:rsidRDefault="00A34A8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0547A15" w14:textId="77777777" w:rsidR="00294A4B" w:rsidRDefault="00A34A8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3DC37FE" w14:textId="77777777" w:rsidR="00294A4B" w:rsidRDefault="00A34A8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725CE63C" w14:textId="77777777" w:rsidR="00294A4B" w:rsidRDefault="00A34A8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0F987A7" w14:textId="77777777" w:rsidR="00294A4B" w:rsidRDefault="00A34A8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94A4B" w14:paraId="4E2A681F" w14:textId="77777777">
        <w:tc>
          <w:tcPr>
            <w:tcW w:w="290" w:type="pct"/>
          </w:tcPr>
          <w:p w14:paraId="3E2E5B29" w14:textId="77777777" w:rsidR="00294A4B" w:rsidRDefault="00A34A8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36C159B" w14:textId="77777777" w:rsidR="00294A4B" w:rsidRDefault="00A34A8F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34858964" w14:textId="77777777" w:rsidR="00294A4B" w:rsidRDefault="00A34A8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1F49002" w14:textId="77777777" w:rsidR="00294A4B" w:rsidRDefault="00A34A8F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</w:tcPr>
          <w:p w14:paraId="1E454591" w14:textId="77777777" w:rsidR="00294A4B" w:rsidRDefault="00A34A8F">
            <w:pPr>
              <w:ind w:left="-84" w:right="-84"/>
            </w:pPr>
            <w:r>
              <w:rPr>
                <w:sz w:val="22"/>
              </w:rPr>
              <w:t>АМИ.ВТ 0021-2025;</w:t>
            </w:r>
            <w:r>
              <w:rPr>
                <w:sz w:val="22"/>
              </w:rPr>
              <w:br/>
              <w:t>АМИ.ВТ 0022-2025</w:t>
            </w:r>
          </w:p>
        </w:tc>
        <w:tc>
          <w:tcPr>
            <w:tcW w:w="730" w:type="pct"/>
            <w:vMerge w:val="restart"/>
          </w:tcPr>
          <w:p w14:paraId="628A7EED" w14:textId="77777777" w:rsidR="00294A4B" w:rsidRDefault="00A34A8F">
            <w:pPr>
              <w:ind w:left="-84" w:right="-84"/>
            </w:pPr>
            <w:r>
              <w:rPr>
                <w:sz w:val="22"/>
              </w:rPr>
              <w:t>ул. Молодежная, 137,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7634443A" w14:textId="77777777" w:rsidR="00294A4B" w:rsidRDefault="00294A4B">
            <w:pPr>
              <w:ind w:left="-84" w:right="-84"/>
            </w:pPr>
          </w:p>
        </w:tc>
      </w:tr>
      <w:tr w:rsidR="00294A4B" w14:paraId="74574EAF" w14:textId="77777777">
        <w:trPr>
          <w:trHeight w:val="230"/>
        </w:trPr>
        <w:tc>
          <w:tcPr>
            <w:tcW w:w="290" w:type="pct"/>
            <w:vMerge w:val="restart"/>
          </w:tcPr>
          <w:p w14:paraId="4BE93B43" w14:textId="77777777" w:rsidR="00294A4B" w:rsidRDefault="00A34A8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D93568D" w14:textId="77777777" w:rsidR="00294A4B" w:rsidRDefault="00294A4B"/>
        </w:tc>
        <w:tc>
          <w:tcPr>
            <w:tcW w:w="530" w:type="pct"/>
            <w:vMerge/>
          </w:tcPr>
          <w:p w14:paraId="286C3791" w14:textId="77777777" w:rsidR="00294A4B" w:rsidRDefault="00294A4B"/>
        </w:tc>
        <w:tc>
          <w:tcPr>
            <w:tcW w:w="870" w:type="pct"/>
            <w:vMerge w:val="restart"/>
          </w:tcPr>
          <w:p w14:paraId="5A9C6F12" w14:textId="77777777" w:rsidR="00294A4B" w:rsidRDefault="00A34A8F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3E5DE4A0" w14:textId="77777777" w:rsidR="00294A4B" w:rsidRDefault="00A34A8F">
            <w:pPr>
              <w:ind w:left="-84" w:right="-84"/>
            </w:pPr>
            <w:r>
              <w:rPr>
                <w:sz w:val="22"/>
              </w:rPr>
              <w:t>АМИ.ВТ 0022-2025</w:t>
            </w:r>
          </w:p>
        </w:tc>
        <w:tc>
          <w:tcPr>
            <w:tcW w:w="730" w:type="pct"/>
            <w:vMerge/>
          </w:tcPr>
          <w:p w14:paraId="331894DC" w14:textId="77777777" w:rsidR="00294A4B" w:rsidRDefault="00294A4B"/>
        </w:tc>
        <w:tc>
          <w:tcPr>
            <w:tcW w:w="815" w:type="pct"/>
            <w:vMerge/>
          </w:tcPr>
          <w:p w14:paraId="51138161" w14:textId="77777777" w:rsidR="00294A4B" w:rsidRDefault="00294A4B"/>
        </w:tc>
      </w:tr>
      <w:tr w:rsidR="00294A4B" w14:paraId="73C99BAD" w14:textId="77777777">
        <w:trPr>
          <w:trHeight w:val="230"/>
        </w:trPr>
        <w:tc>
          <w:tcPr>
            <w:tcW w:w="290" w:type="pct"/>
            <w:vMerge w:val="restart"/>
          </w:tcPr>
          <w:p w14:paraId="547297B8" w14:textId="77777777" w:rsidR="00294A4B" w:rsidRDefault="00A34A8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334955" w14:textId="77777777" w:rsidR="00294A4B" w:rsidRDefault="00A34A8F">
            <w:pPr>
              <w:ind w:left="-84" w:right="-84"/>
            </w:pPr>
            <w:r>
              <w:rPr>
                <w:sz w:val="22"/>
              </w:rPr>
              <w:t xml:space="preserve">Аппараты, силовые и осветительные сети, вторичные цепи переменного и постоянного тока напряжением до 1000 В, электрическое оборудование лифтов, силовые </w:t>
            </w:r>
            <w:r>
              <w:rPr>
                <w:sz w:val="22"/>
              </w:rPr>
              <w:lastRenderedPageBreak/>
              <w:t>кабельные линии напряжением до 1000 В</w:t>
            </w:r>
          </w:p>
        </w:tc>
        <w:tc>
          <w:tcPr>
            <w:tcW w:w="530" w:type="pct"/>
            <w:vMerge w:val="restart"/>
          </w:tcPr>
          <w:p w14:paraId="09911368" w14:textId="77777777" w:rsidR="00294A4B" w:rsidRDefault="00A34A8F">
            <w:pPr>
              <w:ind w:left="-84" w:right="-84"/>
            </w:pPr>
            <w:r>
              <w:rPr>
                <w:sz w:val="22"/>
              </w:rPr>
              <w:lastRenderedPageBreak/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1DA221E0" w14:textId="77777777" w:rsidR="00294A4B" w:rsidRDefault="00A34A8F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6FFA3E7A" w14:textId="77777777" w:rsidR="00294A4B" w:rsidRDefault="00A34A8F">
            <w:pPr>
              <w:ind w:left="-84" w:right="-84"/>
            </w:pPr>
            <w:r>
              <w:rPr>
                <w:sz w:val="22"/>
              </w:rPr>
              <w:t>АМИ.ВТ 0020-2025</w:t>
            </w:r>
          </w:p>
        </w:tc>
        <w:tc>
          <w:tcPr>
            <w:tcW w:w="730" w:type="pct"/>
            <w:vMerge w:val="restart"/>
          </w:tcPr>
          <w:p w14:paraId="6E3BBFAF" w14:textId="77777777" w:rsidR="00294A4B" w:rsidRDefault="00A34A8F">
            <w:pPr>
              <w:ind w:left="-84" w:right="-84"/>
            </w:pPr>
            <w:r>
              <w:rPr>
                <w:sz w:val="22"/>
              </w:rPr>
              <w:t>ул. Молодежная, 137,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05359609" w14:textId="77777777" w:rsidR="00294A4B" w:rsidRDefault="00294A4B">
            <w:pPr>
              <w:ind w:left="-84" w:right="-84"/>
            </w:pPr>
          </w:p>
        </w:tc>
      </w:tr>
    </w:tbl>
    <w:p w14:paraId="186635D5" w14:textId="77777777" w:rsidR="00103679" w:rsidRPr="00DD1A87" w:rsidRDefault="00103679">
      <w:pPr>
        <w:rPr>
          <w:noProof/>
          <w:sz w:val="24"/>
          <w:szCs w:val="24"/>
        </w:rPr>
      </w:pPr>
    </w:p>
    <w:p w14:paraId="242BFB21" w14:textId="77777777" w:rsidR="00DD1A87" w:rsidRPr="00A34A8F" w:rsidRDefault="00DD1A87">
      <w:pPr>
        <w:rPr>
          <w:sz w:val="24"/>
          <w:szCs w:val="24"/>
        </w:rPr>
      </w:pPr>
    </w:p>
    <w:sectPr w:rsidR="00DD1A87" w:rsidRPr="00A34A8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60CDB" w14:textId="77777777" w:rsidR="00562129" w:rsidRDefault="00562129" w:rsidP="0011070C">
      <w:r>
        <w:separator/>
      </w:r>
    </w:p>
  </w:endnote>
  <w:endnote w:type="continuationSeparator" w:id="0">
    <w:p w14:paraId="2EBD1391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DF46E08" w14:textId="77777777" w:rsidR="00A34A8F" w:rsidRDefault="00A34A8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86DF20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576F3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24.07.2026.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520A9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CEA5A4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3CFDA7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9E895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24.07.2026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608A49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9E9B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7FCD04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F8F06" w14:textId="77777777" w:rsidR="00562129" w:rsidRDefault="00562129" w:rsidP="0011070C">
      <w:r>
        <w:separator/>
      </w:r>
    </w:p>
  </w:footnote>
  <w:footnote w:type="continuationSeparator" w:id="0">
    <w:p w14:paraId="2CC967CF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58068" w14:textId="77777777" w:rsidR="00A34A8F" w:rsidRDefault="00A34A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BAFBF72" w14:textId="77777777" w:rsidTr="00A34A8F">
      <w:trPr>
        <w:trHeight w:val="221"/>
      </w:trPr>
      <w:tc>
        <w:tcPr>
          <w:tcW w:w="12186" w:type="dxa"/>
          <w:vAlign w:val="center"/>
        </w:tcPr>
        <w:p w14:paraId="0C298AE6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0C25E7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2.4362</w:t>
          </w:r>
        </w:p>
      </w:tc>
    </w:tr>
  </w:tbl>
  <w:p w14:paraId="105050A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CA04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BCFCD13" w14:textId="77777777" w:rsidTr="00A34A8F">
      <w:trPr>
        <w:trHeight w:val="221"/>
      </w:trPr>
      <w:tc>
        <w:tcPr>
          <w:tcW w:w="12186" w:type="dxa"/>
          <w:vAlign w:val="center"/>
        </w:tcPr>
        <w:p w14:paraId="0181B2D3" w14:textId="53582DB3" w:rsidR="002317A4" w:rsidRPr="002317A4" w:rsidRDefault="00403AD5" w:rsidP="00A34A8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"Новополоцклифт",</w:t>
          </w:r>
          <w:r w:rsidR="00A34A8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электрофизических измерений и контроля</w:t>
          </w:r>
        </w:p>
      </w:tc>
      <w:tc>
        <w:tcPr>
          <w:tcW w:w="2353" w:type="dxa"/>
          <w:vAlign w:val="center"/>
        </w:tcPr>
        <w:p w14:paraId="67B5FDA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2.4362</w:t>
          </w:r>
        </w:p>
      </w:tc>
    </w:tr>
  </w:tbl>
  <w:p w14:paraId="7DFB310F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29AD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94A4B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34A8F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9D9B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2026-07-27T07:22:00Z</dcterms:created>
  <dcterms:modified xsi:type="dcterms:W3CDTF">2026-07-27T07:22:00Z</dcterms:modified>
</cp:coreProperties>
</file>