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5438789" w14:textId="77777777" w:rsidTr="00F018EB">
        <w:tc>
          <w:tcPr>
            <w:tcW w:w="5848" w:type="dxa"/>
            <w:vMerge w:val="restart"/>
          </w:tcPr>
          <w:p w14:paraId="5E5C357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27D200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5B4FA368" w14:textId="77777777" w:rsidTr="00F018EB">
        <w:tc>
          <w:tcPr>
            <w:tcW w:w="5848" w:type="dxa"/>
            <w:vMerge/>
          </w:tcPr>
          <w:p w14:paraId="6AB3736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160029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553A621" w14:textId="77777777" w:rsidTr="00F018EB">
        <w:tc>
          <w:tcPr>
            <w:tcW w:w="5848" w:type="dxa"/>
            <w:vMerge/>
          </w:tcPr>
          <w:p w14:paraId="193CBD1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A2F581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1.1746</w:t>
            </w:r>
          </w:p>
        </w:tc>
      </w:tr>
      <w:tr w:rsidR="00A7420A" w:rsidRPr="003D539C" w14:paraId="31E81998" w14:textId="77777777" w:rsidTr="00F018EB">
        <w:tc>
          <w:tcPr>
            <w:tcW w:w="5848" w:type="dxa"/>
            <w:vMerge/>
          </w:tcPr>
          <w:p w14:paraId="4518FAC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A5AA13A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18.04.2014 </w:t>
            </w:r>
          </w:p>
        </w:tc>
      </w:tr>
      <w:tr w:rsidR="00A7420A" w:rsidRPr="00131F6F" w14:paraId="1FD80E01" w14:textId="77777777" w:rsidTr="00F018EB">
        <w:tc>
          <w:tcPr>
            <w:tcW w:w="5848" w:type="dxa"/>
            <w:vMerge/>
          </w:tcPr>
          <w:p w14:paraId="302AA8C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F9A660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1485B02" w14:textId="72D26BE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8A509C">
                  <w:rPr>
                    <w:bCs/>
                    <w:sz w:val="28"/>
                    <w:szCs w:val="28"/>
                  </w:rPr>
                  <w:t>4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45D2460" w14:textId="77777777" w:rsidTr="00F018EB">
        <w:tc>
          <w:tcPr>
            <w:tcW w:w="5848" w:type="dxa"/>
            <w:vMerge/>
          </w:tcPr>
          <w:p w14:paraId="3E9E11A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1174273" w14:textId="7D9FF7B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8A509C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04492E40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8FEC1D9" w14:textId="77777777" w:rsidTr="00F018EB">
        <w:tc>
          <w:tcPr>
            <w:tcW w:w="9751" w:type="dxa"/>
          </w:tcPr>
          <w:p w14:paraId="068009A5" w14:textId="78E7508E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8-2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8A509C">
                  <w:rPr>
                    <w:rStyle w:val="39"/>
                  </w:rPr>
                  <w:t>29 августа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6DF30483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605FA9E6" w14:textId="77777777" w:rsidR="00A7420A" w:rsidRPr="008A509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105D75D" w14:textId="5982188F" w:rsidR="00A7420A" w:rsidRPr="008A509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A509C">
              <w:rPr>
                <w:bCs/>
                <w:sz w:val="28"/>
                <w:szCs w:val="28"/>
                <w:lang w:val="ru-RU"/>
              </w:rPr>
              <w:t>Отдел</w:t>
            </w:r>
            <w:r w:rsidR="008A509C">
              <w:rPr>
                <w:bCs/>
                <w:sz w:val="28"/>
                <w:szCs w:val="28"/>
                <w:lang w:val="ru-RU"/>
              </w:rPr>
              <w:t>а</w:t>
            </w:r>
            <w:r w:rsidRPr="008A509C">
              <w:rPr>
                <w:bCs/>
                <w:sz w:val="28"/>
                <w:szCs w:val="28"/>
                <w:lang w:val="ru-RU"/>
              </w:rPr>
              <w:t xml:space="preserve"> технической диагностики Гомельского областного управления </w:t>
            </w:r>
          </w:p>
          <w:p w14:paraId="6823D975" w14:textId="6EF515D1" w:rsidR="00A7420A" w:rsidRPr="008A509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A509C">
              <w:rPr>
                <w:bCs/>
                <w:sz w:val="28"/>
                <w:szCs w:val="28"/>
                <w:lang w:val="ru-RU"/>
              </w:rPr>
              <w:t xml:space="preserve"> Департамент</w:t>
            </w:r>
            <w:r w:rsidR="008A509C">
              <w:rPr>
                <w:bCs/>
                <w:sz w:val="28"/>
                <w:szCs w:val="28"/>
                <w:lang w:val="ru-RU"/>
              </w:rPr>
              <w:t>а</w:t>
            </w:r>
            <w:r w:rsidRPr="008A509C">
              <w:rPr>
                <w:bCs/>
                <w:sz w:val="28"/>
                <w:szCs w:val="28"/>
                <w:lang w:val="ru-RU"/>
              </w:rPr>
              <w:t xml:space="preserve"> по надзору за безопасным ведением работ в промышленности Министерства по чрезвычайным ситуациям Республики Беларусь</w:t>
            </w:r>
          </w:p>
          <w:p w14:paraId="425A5311" w14:textId="77777777" w:rsidR="00A7420A" w:rsidRPr="008A509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E318CCB" w14:textId="77777777" w:rsidR="00A7420A" w:rsidRPr="008A509C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640D1628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1F00FB5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3B72C3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528449A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4DC7CC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9AB6D9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097A2B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449A85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8CCAAA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EBBFC0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CC12C5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69CF6A5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5303A5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63A08A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B6B80C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63756E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517F89C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3D7229" w14:paraId="571D6005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63A97114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7664087E" w14:textId="77777777" w:rsidR="003D7229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76A6D01E" w14:textId="77777777" w:rsidR="003D7229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788B02F6" w14:textId="77777777" w:rsidR="003D7229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07FD7F26" w14:textId="77777777" w:rsidR="003D7229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230377F3" w14:textId="77777777" w:rsidR="003D7229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3D7229" w14:paraId="2C12D8CE" w14:textId="77777777">
        <w:tc>
          <w:tcPr>
            <w:tcW w:w="4880" w:type="pct"/>
            <w:gridSpan w:val="6"/>
          </w:tcPr>
          <w:p w14:paraId="1CF9893E" w14:textId="77777777" w:rsidR="003D7229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Олимпийская, 13, 246045, г. Гомель, Гомельская область</w:t>
            </w:r>
          </w:p>
        </w:tc>
      </w:tr>
      <w:tr w:rsidR="003D7229" w14:paraId="1478BD08" w14:textId="77777777">
        <w:tc>
          <w:tcPr>
            <w:tcW w:w="405" w:type="pct"/>
          </w:tcPr>
          <w:p w14:paraId="6A142309" w14:textId="77777777" w:rsidR="003D7229" w:rsidRDefault="00000000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2191060F" w14:textId="77777777" w:rsidR="003D7229" w:rsidRDefault="00000000">
            <w:pPr>
              <w:ind w:left="-84" w:right="-84"/>
            </w:pPr>
            <w:r>
              <w:rPr>
                <w:sz w:val="22"/>
              </w:rPr>
              <w:t>Лифты с электрическим управлением, прочие лифты перед вводом в эксплуатацию, а так же после их модернизации (реконструкции)</w:t>
            </w:r>
          </w:p>
        </w:tc>
        <w:tc>
          <w:tcPr>
            <w:tcW w:w="705" w:type="pct"/>
            <w:vMerge w:val="restart"/>
          </w:tcPr>
          <w:p w14:paraId="53A2359B" w14:textId="77777777" w:rsidR="003D7229" w:rsidRDefault="000000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</w:tcPr>
          <w:p w14:paraId="10EF5214" w14:textId="77777777" w:rsidR="003D7229" w:rsidRDefault="00000000">
            <w:pPr>
              <w:ind w:left="-84" w:right="-84"/>
            </w:pPr>
            <w:r>
              <w:rPr>
                <w:sz w:val="22"/>
              </w:rPr>
              <w:t>испытания цепи "фаза-нуль" в электроустановках до 1000В с глухим заземлением нейтрали</w:t>
            </w:r>
          </w:p>
        </w:tc>
        <w:tc>
          <w:tcPr>
            <w:tcW w:w="945" w:type="pct"/>
            <w:vMerge w:val="restart"/>
          </w:tcPr>
          <w:p w14:paraId="482C89C7" w14:textId="77777777" w:rsidR="003D7229" w:rsidRDefault="00000000">
            <w:pPr>
              <w:ind w:left="-84" w:right="-84"/>
            </w:pPr>
            <w:r>
              <w:rPr>
                <w:sz w:val="22"/>
              </w:rPr>
              <w:t>ТР ТС 011/2011 статья 6, п.3.3 ;</w:t>
            </w:r>
            <w:r>
              <w:rPr>
                <w:sz w:val="22"/>
              </w:rPr>
              <w:br/>
              <w:t>ГОСТ 33984.1-2016 (EN 81-20:2014);</w:t>
            </w:r>
            <w:r>
              <w:rPr>
                <w:sz w:val="22"/>
              </w:rPr>
              <w:br/>
              <w:t>ГОСТ Р 53780-2010 (ЕН 81-1:1998, ЕН 81-2:1998);</w:t>
            </w:r>
            <w:r>
              <w:rPr>
                <w:sz w:val="22"/>
              </w:rPr>
              <w:br/>
              <w:t>ГОСТ Р 56943-2016</w:t>
            </w:r>
          </w:p>
        </w:tc>
        <w:tc>
          <w:tcPr>
            <w:tcW w:w="1060" w:type="pct"/>
          </w:tcPr>
          <w:p w14:paraId="6FAE8031" w14:textId="77777777" w:rsidR="003D7229" w:rsidRDefault="00000000">
            <w:pPr>
              <w:ind w:left="-84" w:right="-84"/>
            </w:pPr>
            <w:r>
              <w:rPr>
                <w:sz w:val="22"/>
              </w:rPr>
              <w:t>ГОСТ 34582-2019 Приложение В, п.В.4.5;</w:t>
            </w:r>
            <w:r>
              <w:rPr>
                <w:sz w:val="22"/>
              </w:rPr>
              <w:br/>
              <w:t>ГОСТ Р 53782-2010 раздел 5, п.5.4,  раздел 11, приложение В п.В.4, п.В.4.5</w:t>
            </w:r>
          </w:p>
        </w:tc>
      </w:tr>
      <w:tr w:rsidR="003D7229" w14:paraId="764D770F" w14:textId="77777777">
        <w:tc>
          <w:tcPr>
            <w:tcW w:w="405" w:type="pct"/>
          </w:tcPr>
          <w:p w14:paraId="76F89EAA" w14:textId="77777777" w:rsidR="003D7229" w:rsidRDefault="00000000">
            <w:pPr>
              <w:ind w:left="-84" w:right="-84"/>
            </w:pPr>
            <w:r>
              <w:rPr>
                <w:sz w:val="22"/>
              </w:rPr>
              <w:t>1.2***</w:t>
            </w:r>
          </w:p>
        </w:tc>
        <w:tc>
          <w:tcPr>
            <w:tcW w:w="820" w:type="pct"/>
            <w:vMerge/>
          </w:tcPr>
          <w:p w14:paraId="3AEBD9E4" w14:textId="77777777" w:rsidR="003D7229" w:rsidRDefault="003D7229"/>
        </w:tc>
        <w:tc>
          <w:tcPr>
            <w:tcW w:w="705" w:type="pct"/>
            <w:vMerge/>
          </w:tcPr>
          <w:p w14:paraId="0512DCAB" w14:textId="77777777" w:rsidR="003D7229" w:rsidRDefault="003D7229"/>
        </w:tc>
        <w:tc>
          <w:tcPr>
            <w:tcW w:w="945" w:type="pct"/>
          </w:tcPr>
          <w:p w14:paraId="3FA8419F" w14:textId="77777777" w:rsidR="003D7229" w:rsidRDefault="00000000">
            <w:pPr>
              <w:ind w:left="-84" w:right="-84"/>
            </w:pPr>
            <w:r>
              <w:rPr>
                <w:sz w:val="22"/>
              </w:rPr>
              <w:t>проверка наличия цепи между заземлителями и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945" w:type="pct"/>
            <w:vMerge/>
          </w:tcPr>
          <w:p w14:paraId="34EA3EC3" w14:textId="77777777" w:rsidR="003D7229" w:rsidRDefault="003D7229"/>
        </w:tc>
        <w:tc>
          <w:tcPr>
            <w:tcW w:w="1060" w:type="pct"/>
            <w:vMerge w:val="restart"/>
          </w:tcPr>
          <w:p w14:paraId="19769C0E" w14:textId="77777777" w:rsidR="003D7229" w:rsidRDefault="00000000">
            <w:pPr>
              <w:ind w:left="-84" w:right="-84"/>
            </w:pPr>
            <w:r>
              <w:rPr>
                <w:sz w:val="22"/>
              </w:rPr>
              <w:t>ГОСТ 34582-2019 Приложение В, п.В.4.5;</w:t>
            </w:r>
            <w:r>
              <w:rPr>
                <w:sz w:val="22"/>
              </w:rPr>
              <w:br/>
              <w:t>ГОСТ Р 53782-2010 раздел 5, п.5.4 раздел 11, приложение В п.В.4, п.В.4.5</w:t>
            </w:r>
          </w:p>
        </w:tc>
      </w:tr>
      <w:tr w:rsidR="003D7229" w14:paraId="02128493" w14:textId="77777777">
        <w:tc>
          <w:tcPr>
            <w:tcW w:w="405" w:type="pct"/>
          </w:tcPr>
          <w:p w14:paraId="14DD8093" w14:textId="77777777" w:rsidR="003D7229" w:rsidRDefault="00000000">
            <w:pPr>
              <w:ind w:left="-84" w:right="-84"/>
            </w:pPr>
            <w:r>
              <w:rPr>
                <w:sz w:val="22"/>
              </w:rPr>
              <w:t>1.3***</w:t>
            </w:r>
          </w:p>
        </w:tc>
        <w:tc>
          <w:tcPr>
            <w:tcW w:w="820" w:type="pct"/>
            <w:vMerge/>
          </w:tcPr>
          <w:p w14:paraId="109A4047" w14:textId="77777777" w:rsidR="003D7229" w:rsidRDefault="003D7229"/>
        </w:tc>
        <w:tc>
          <w:tcPr>
            <w:tcW w:w="705" w:type="pct"/>
            <w:vMerge/>
          </w:tcPr>
          <w:p w14:paraId="08A0921A" w14:textId="77777777" w:rsidR="003D7229" w:rsidRDefault="003D7229"/>
        </w:tc>
        <w:tc>
          <w:tcPr>
            <w:tcW w:w="945" w:type="pct"/>
          </w:tcPr>
          <w:p w14:paraId="1311ACAA" w14:textId="77777777" w:rsidR="003D7229" w:rsidRDefault="00000000">
            <w:pPr>
              <w:ind w:left="-84" w:right="-84"/>
            </w:pPr>
            <w:r>
              <w:rPr>
                <w:sz w:val="22"/>
              </w:rPr>
              <w:t>измерение сопротивления изоляции силовых и осветительных электропроводок, электроинструмента</w:t>
            </w:r>
          </w:p>
        </w:tc>
        <w:tc>
          <w:tcPr>
            <w:tcW w:w="945" w:type="pct"/>
            <w:vMerge/>
          </w:tcPr>
          <w:p w14:paraId="2819B898" w14:textId="77777777" w:rsidR="003D7229" w:rsidRDefault="003D7229"/>
        </w:tc>
        <w:tc>
          <w:tcPr>
            <w:tcW w:w="1060" w:type="pct"/>
            <w:vMerge/>
          </w:tcPr>
          <w:p w14:paraId="7DCB79F4" w14:textId="77777777" w:rsidR="003D7229" w:rsidRDefault="003D7229"/>
        </w:tc>
      </w:tr>
      <w:tr w:rsidR="003D7229" w14:paraId="1C0A84EA" w14:textId="77777777">
        <w:tc>
          <w:tcPr>
            <w:tcW w:w="405" w:type="pct"/>
          </w:tcPr>
          <w:p w14:paraId="1B74A37E" w14:textId="77777777" w:rsidR="003D722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1.4***</w:t>
            </w:r>
          </w:p>
        </w:tc>
        <w:tc>
          <w:tcPr>
            <w:tcW w:w="820" w:type="pct"/>
            <w:vMerge/>
          </w:tcPr>
          <w:p w14:paraId="64B0D311" w14:textId="77777777" w:rsidR="003D7229" w:rsidRDefault="003D7229"/>
        </w:tc>
        <w:tc>
          <w:tcPr>
            <w:tcW w:w="705" w:type="pct"/>
            <w:vMerge w:val="restart"/>
          </w:tcPr>
          <w:p w14:paraId="6E9E3027" w14:textId="77777777" w:rsidR="003D7229" w:rsidRDefault="00000000">
            <w:pPr>
              <w:ind w:left="-84" w:right="-84"/>
            </w:pPr>
            <w:r>
              <w:rPr>
                <w:sz w:val="22"/>
              </w:rPr>
              <w:t>28.22/39.000</w:t>
            </w:r>
          </w:p>
        </w:tc>
        <w:tc>
          <w:tcPr>
            <w:tcW w:w="945" w:type="pct"/>
          </w:tcPr>
          <w:p w14:paraId="45AA4779" w14:textId="77777777" w:rsidR="003D7229" w:rsidRDefault="00000000">
            <w:pPr>
              <w:ind w:left="-84" w:right="-84"/>
            </w:pPr>
            <w:r>
              <w:rPr>
                <w:sz w:val="22"/>
              </w:rPr>
              <w:t>проверка соответствия установки оборудования лифта документации по монтажу и проектной документации по установке лифта в здание</w:t>
            </w:r>
          </w:p>
        </w:tc>
        <w:tc>
          <w:tcPr>
            <w:tcW w:w="945" w:type="pct"/>
          </w:tcPr>
          <w:p w14:paraId="3084B7D0" w14:textId="77777777" w:rsidR="003D7229" w:rsidRDefault="00000000">
            <w:pPr>
              <w:ind w:left="-84" w:right="-84"/>
            </w:pPr>
            <w:r>
              <w:rPr>
                <w:sz w:val="22"/>
              </w:rPr>
              <w:t>ТР ТС 011/2011 статья 3-5, статья 6 п.3, статья 7 приложение 1;</w:t>
            </w:r>
            <w:r>
              <w:rPr>
                <w:sz w:val="22"/>
              </w:rPr>
              <w:br/>
              <w:t>ГОСТ 33652-2019 (EN 81-70:2018);</w:t>
            </w:r>
            <w:r>
              <w:rPr>
                <w:sz w:val="22"/>
              </w:rPr>
              <w:br/>
              <w:t>ГОСТ 33984.1-2016 (EN 81-20:2014);</w:t>
            </w:r>
            <w:r>
              <w:rPr>
                <w:sz w:val="22"/>
              </w:rPr>
              <w:br/>
              <w:t>ГОСТ 34305-2017 (EN 81-72:2015);</w:t>
            </w:r>
            <w:r>
              <w:rPr>
                <w:sz w:val="22"/>
              </w:rPr>
              <w:br/>
              <w:t>ГОСТ Р 53780-2010 (ЕН 81-1:1998, ЕН 81-2:1998);</w:t>
            </w:r>
            <w:r>
              <w:rPr>
                <w:sz w:val="22"/>
              </w:rPr>
              <w:br/>
              <w:t>ГОСТ Р 56943-2016</w:t>
            </w:r>
          </w:p>
        </w:tc>
        <w:tc>
          <w:tcPr>
            <w:tcW w:w="1060" w:type="pct"/>
          </w:tcPr>
          <w:p w14:paraId="6E8C6BA5" w14:textId="77777777" w:rsidR="003D7229" w:rsidRDefault="00000000">
            <w:pPr>
              <w:ind w:left="-84" w:right="-84"/>
            </w:pPr>
            <w:r>
              <w:rPr>
                <w:sz w:val="22"/>
              </w:rPr>
              <w:t>ГОСТ 34582-2019 Приложение В, п.п.В.1, В.2, В.2.1-В.2.3;</w:t>
            </w:r>
            <w:r>
              <w:rPr>
                <w:sz w:val="22"/>
              </w:rPr>
              <w:br/>
              <w:t>ГОСТ Р 53782-2010 приложение В, п.В.1, п.В.2 пп.В.2.1-В.2.3 приложение Ж, приложение И</w:t>
            </w:r>
          </w:p>
        </w:tc>
      </w:tr>
      <w:tr w:rsidR="003D7229" w14:paraId="3C20673B" w14:textId="77777777">
        <w:tc>
          <w:tcPr>
            <w:tcW w:w="405" w:type="pct"/>
          </w:tcPr>
          <w:p w14:paraId="5A99D51B" w14:textId="77777777" w:rsidR="003D7229" w:rsidRDefault="00000000">
            <w:pPr>
              <w:ind w:left="-84" w:right="-84"/>
            </w:pPr>
            <w:r>
              <w:rPr>
                <w:sz w:val="22"/>
              </w:rPr>
              <w:t>1.5***</w:t>
            </w:r>
          </w:p>
        </w:tc>
        <w:tc>
          <w:tcPr>
            <w:tcW w:w="820" w:type="pct"/>
            <w:vMerge/>
          </w:tcPr>
          <w:p w14:paraId="5A914D51" w14:textId="77777777" w:rsidR="003D7229" w:rsidRDefault="003D7229"/>
        </w:tc>
        <w:tc>
          <w:tcPr>
            <w:tcW w:w="705" w:type="pct"/>
            <w:vMerge/>
          </w:tcPr>
          <w:p w14:paraId="134FF478" w14:textId="77777777" w:rsidR="003D7229" w:rsidRDefault="003D7229"/>
        </w:tc>
        <w:tc>
          <w:tcPr>
            <w:tcW w:w="945" w:type="pct"/>
          </w:tcPr>
          <w:p w14:paraId="7D62637A" w14:textId="77777777" w:rsidR="003D7229" w:rsidRDefault="00000000">
            <w:pPr>
              <w:ind w:left="-84" w:right="-84"/>
            </w:pPr>
            <w:r>
              <w:rPr>
                <w:sz w:val="22"/>
              </w:rPr>
              <w:t>проверка функционирования лифта и устройств безопасности лифта</w:t>
            </w:r>
          </w:p>
        </w:tc>
        <w:tc>
          <w:tcPr>
            <w:tcW w:w="945" w:type="pct"/>
          </w:tcPr>
          <w:p w14:paraId="428F2EE4" w14:textId="77777777" w:rsidR="003D7229" w:rsidRDefault="00000000">
            <w:pPr>
              <w:ind w:left="-84" w:right="-84"/>
            </w:pPr>
            <w:r>
              <w:rPr>
                <w:sz w:val="22"/>
              </w:rPr>
              <w:t>ТР ТС 011/2011 статья 6 п.3, приложение 1;</w:t>
            </w:r>
            <w:r>
              <w:rPr>
                <w:sz w:val="22"/>
              </w:rPr>
              <w:br/>
              <w:t>ГОСТ 33984.1-2016 (EN 81-20:2014);</w:t>
            </w:r>
            <w:r>
              <w:rPr>
                <w:sz w:val="22"/>
              </w:rPr>
              <w:br/>
              <w:t>ГОСТ Р 53780-2010 (ЕН 81-1:1998, ЕН 81-2:1998);</w:t>
            </w:r>
            <w:r>
              <w:rPr>
                <w:sz w:val="22"/>
              </w:rPr>
              <w:br/>
              <w:t>ГОСТ Р 56943-2016</w:t>
            </w:r>
          </w:p>
        </w:tc>
        <w:tc>
          <w:tcPr>
            <w:tcW w:w="1060" w:type="pct"/>
          </w:tcPr>
          <w:p w14:paraId="0A06A624" w14:textId="77777777" w:rsidR="003D7229" w:rsidRDefault="00000000">
            <w:pPr>
              <w:ind w:left="-84" w:right="-84"/>
            </w:pPr>
            <w:r>
              <w:rPr>
                <w:sz w:val="22"/>
              </w:rPr>
              <w:t>ГОСТ 34582-2019 Приложение В, п.В.2.4;</w:t>
            </w:r>
            <w:r>
              <w:rPr>
                <w:sz w:val="22"/>
              </w:rPr>
              <w:br/>
              <w:t>ГОСТ Р 53782-2010 приложение В п.В.2 пп.В.2.4, п.В.3пп.В.3.1-В.3.6</w:t>
            </w:r>
          </w:p>
        </w:tc>
      </w:tr>
      <w:tr w:rsidR="003D7229" w14:paraId="70CB7D5C" w14:textId="77777777">
        <w:tc>
          <w:tcPr>
            <w:tcW w:w="405" w:type="pct"/>
          </w:tcPr>
          <w:p w14:paraId="42250618" w14:textId="77777777" w:rsidR="003D7229" w:rsidRDefault="00000000">
            <w:pPr>
              <w:ind w:left="-84" w:right="-84"/>
            </w:pPr>
            <w:r>
              <w:rPr>
                <w:sz w:val="22"/>
              </w:rPr>
              <w:t>1.6***</w:t>
            </w:r>
          </w:p>
        </w:tc>
        <w:tc>
          <w:tcPr>
            <w:tcW w:w="820" w:type="pct"/>
            <w:vMerge/>
          </w:tcPr>
          <w:p w14:paraId="2167A162" w14:textId="77777777" w:rsidR="003D7229" w:rsidRDefault="003D7229"/>
        </w:tc>
        <w:tc>
          <w:tcPr>
            <w:tcW w:w="705" w:type="pct"/>
            <w:vMerge/>
          </w:tcPr>
          <w:p w14:paraId="1FA6FE33" w14:textId="77777777" w:rsidR="003D7229" w:rsidRDefault="003D7229"/>
        </w:tc>
        <w:tc>
          <w:tcPr>
            <w:tcW w:w="945" w:type="pct"/>
          </w:tcPr>
          <w:p w14:paraId="6472BCF2" w14:textId="77777777" w:rsidR="003D7229" w:rsidRDefault="00000000">
            <w:pPr>
              <w:ind w:left="-84" w:right="-84"/>
            </w:pPr>
            <w:r>
              <w:rPr>
                <w:sz w:val="22"/>
              </w:rPr>
              <w:t>испытание сцепления тяговых элементов с канатоведущим шкивом и испытание тормозной системы на лифте с электрическим приводом</w:t>
            </w:r>
          </w:p>
        </w:tc>
        <w:tc>
          <w:tcPr>
            <w:tcW w:w="945" w:type="pct"/>
            <w:vMerge w:val="restart"/>
          </w:tcPr>
          <w:p w14:paraId="20C788A0" w14:textId="77777777" w:rsidR="003D7229" w:rsidRDefault="00000000">
            <w:pPr>
              <w:ind w:left="-84" w:right="-84"/>
            </w:pPr>
            <w:r>
              <w:rPr>
                <w:sz w:val="22"/>
              </w:rPr>
              <w:t>ТР ТС 011/2011 статья 6, п.3.3 ;</w:t>
            </w:r>
            <w:r>
              <w:rPr>
                <w:sz w:val="22"/>
              </w:rPr>
              <w:br/>
              <w:t>ГОСТ 33984.1-2016 (EN 81-20:2014);</w:t>
            </w:r>
            <w:r>
              <w:rPr>
                <w:sz w:val="22"/>
              </w:rPr>
              <w:br/>
              <w:t>ГОСТ Р 53780-2010 (ЕН 81-1:1998, ЕН 81-2:1998);</w:t>
            </w:r>
            <w:r>
              <w:rPr>
                <w:sz w:val="22"/>
              </w:rPr>
              <w:br/>
              <w:t>ГОСТ Р 56943-2016</w:t>
            </w:r>
          </w:p>
        </w:tc>
        <w:tc>
          <w:tcPr>
            <w:tcW w:w="1060" w:type="pct"/>
          </w:tcPr>
          <w:p w14:paraId="21D12D81" w14:textId="77777777" w:rsidR="003D7229" w:rsidRDefault="00000000">
            <w:pPr>
              <w:ind w:left="-84" w:right="-84"/>
            </w:pPr>
            <w:r>
              <w:rPr>
                <w:sz w:val="22"/>
              </w:rPr>
              <w:t>ГОСТ 34582-2019 Приложение В, п.В.4.1;</w:t>
            </w:r>
            <w:r>
              <w:rPr>
                <w:sz w:val="22"/>
              </w:rPr>
              <w:br/>
              <w:t>ГОСТ Р 53782-2010 приложение В, п.В.4, п.п.В 4.1, В 4.3</w:t>
            </w:r>
          </w:p>
        </w:tc>
      </w:tr>
      <w:tr w:rsidR="003D7229" w14:paraId="27A84431" w14:textId="77777777">
        <w:tc>
          <w:tcPr>
            <w:tcW w:w="405" w:type="pct"/>
          </w:tcPr>
          <w:p w14:paraId="499527E9" w14:textId="77777777" w:rsidR="003D7229" w:rsidRDefault="00000000">
            <w:pPr>
              <w:ind w:left="-84" w:right="-84"/>
            </w:pPr>
            <w:r>
              <w:rPr>
                <w:sz w:val="22"/>
              </w:rPr>
              <w:t>1.7***</w:t>
            </w:r>
          </w:p>
        </w:tc>
        <w:tc>
          <w:tcPr>
            <w:tcW w:w="820" w:type="pct"/>
            <w:vMerge/>
          </w:tcPr>
          <w:p w14:paraId="7A28E84A" w14:textId="77777777" w:rsidR="003D7229" w:rsidRDefault="003D7229"/>
        </w:tc>
        <w:tc>
          <w:tcPr>
            <w:tcW w:w="705" w:type="pct"/>
            <w:vMerge/>
          </w:tcPr>
          <w:p w14:paraId="0E644623" w14:textId="77777777" w:rsidR="003D7229" w:rsidRDefault="003D7229"/>
        </w:tc>
        <w:tc>
          <w:tcPr>
            <w:tcW w:w="945" w:type="pct"/>
          </w:tcPr>
          <w:p w14:paraId="37E36BE1" w14:textId="77777777" w:rsidR="003D7229" w:rsidRDefault="00000000">
            <w:pPr>
              <w:ind w:left="-84" w:right="-84"/>
            </w:pPr>
            <w:r>
              <w:rPr>
                <w:sz w:val="22"/>
              </w:rPr>
              <w:t>испытание герметичности гидроцилиндра и трубопровода на лифте с гидравлическим приводом</w:t>
            </w:r>
          </w:p>
        </w:tc>
        <w:tc>
          <w:tcPr>
            <w:tcW w:w="945" w:type="pct"/>
            <w:vMerge/>
          </w:tcPr>
          <w:p w14:paraId="2AAE754D" w14:textId="77777777" w:rsidR="003D7229" w:rsidRDefault="003D7229"/>
        </w:tc>
        <w:tc>
          <w:tcPr>
            <w:tcW w:w="1060" w:type="pct"/>
          </w:tcPr>
          <w:p w14:paraId="01D6C74B" w14:textId="77777777" w:rsidR="003D7229" w:rsidRDefault="00000000">
            <w:pPr>
              <w:ind w:left="-84" w:right="-84"/>
            </w:pPr>
            <w:r>
              <w:rPr>
                <w:sz w:val="22"/>
              </w:rPr>
              <w:t>ГОСТ 34582-2019 Приложение В, п.В.4.6;</w:t>
            </w:r>
            <w:r>
              <w:rPr>
                <w:sz w:val="22"/>
              </w:rPr>
              <w:br/>
              <w:t>ГОСТ Р 53782-2010 приложение В п.В.4.4</w:t>
            </w:r>
          </w:p>
        </w:tc>
      </w:tr>
      <w:tr w:rsidR="003D7229" w14:paraId="7DD99289" w14:textId="77777777">
        <w:trPr>
          <w:trHeight w:val="230"/>
        </w:trPr>
        <w:tc>
          <w:tcPr>
            <w:tcW w:w="405" w:type="pct"/>
            <w:vMerge w:val="restart"/>
          </w:tcPr>
          <w:p w14:paraId="7D4CCB44" w14:textId="77777777" w:rsidR="003D7229" w:rsidRDefault="00000000">
            <w:pPr>
              <w:ind w:left="-84" w:right="-84"/>
            </w:pPr>
            <w:r>
              <w:rPr>
                <w:sz w:val="22"/>
              </w:rPr>
              <w:t>1.8***</w:t>
            </w:r>
          </w:p>
        </w:tc>
        <w:tc>
          <w:tcPr>
            <w:tcW w:w="820" w:type="pct"/>
            <w:vMerge/>
          </w:tcPr>
          <w:p w14:paraId="061EDAC8" w14:textId="77777777" w:rsidR="003D7229" w:rsidRDefault="003D7229"/>
        </w:tc>
        <w:tc>
          <w:tcPr>
            <w:tcW w:w="705" w:type="pct"/>
            <w:vMerge/>
          </w:tcPr>
          <w:p w14:paraId="68BBCD7F" w14:textId="77777777" w:rsidR="003D7229" w:rsidRDefault="003D7229"/>
        </w:tc>
        <w:tc>
          <w:tcPr>
            <w:tcW w:w="945" w:type="pct"/>
            <w:vMerge w:val="restart"/>
          </w:tcPr>
          <w:p w14:paraId="07C76CBD" w14:textId="77777777" w:rsidR="003D7229" w:rsidRDefault="00000000">
            <w:pPr>
              <w:ind w:left="-84" w:right="-84"/>
            </w:pPr>
            <w:r>
              <w:rPr>
                <w:sz w:val="22"/>
              </w:rPr>
              <w:t>испытание прочности кабины, тяговых элементов, подвески и опоры кабины, элементов их крепления</w:t>
            </w:r>
          </w:p>
        </w:tc>
        <w:tc>
          <w:tcPr>
            <w:tcW w:w="945" w:type="pct"/>
            <w:vMerge/>
          </w:tcPr>
          <w:p w14:paraId="08A33BD8" w14:textId="77777777" w:rsidR="003D7229" w:rsidRDefault="003D7229"/>
        </w:tc>
        <w:tc>
          <w:tcPr>
            <w:tcW w:w="1060" w:type="pct"/>
            <w:vMerge w:val="restart"/>
          </w:tcPr>
          <w:p w14:paraId="793B953F" w14:textId="77777777" w:rsidR="003D7229" w:rsidRDefault="00000000">
            <w:pPr>
              <w:ind w:left="-84" w:right="-84"/>
            </w:pPr>
            <w:r>
              <w:rPr>
                <w:sz w:val="22"/>
              </w:rPr>
              <w:t>ГОСТ 34582-2019 Приложение В, п.В.4.6;</w:t>
            </w:r>
            <w:r>
              <w:rPr>
                <w:sz w:val="22"/>
              </w:rPr>
              <w:br/>
              <w:t>ГОСТ Р 53782-2010 приложение В п. В.4, пп.В.4.6</w:t>
            </w:r>
          </w:p>
        </w:tc>
      </w:tr>
      <w:tr w:rsidR="003D7229" w14:paraId="113D12A3" w14:textId="77777777">
        <w:tc>
          <w:tcPr>
            <w:tcW w:w="405" w:type="pct"/>
          </w:tcPr>
          <w:p w14:paraId="1ED78D54" w14:textId="77777777" w:rsidR="003D7229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2.1***</w:t>
            </w:r>
          </w:p>
        </w:tc>
        <w:tc>
          <w:tcPr>
            <w:tcW w:w="820" w:type="pct"/>
            <w:vMerge w:val="restart"/>
          </w:tcPr>
          <w:p w14:paraId="4E559739" w14:textId="77777777" w:rsidR="003D7229" w:rsidRDefault="00000000">
            <w:pPr>
              <w:ind w:left="-84" w:right="-84"/>
            </w:pPr>
            <w:r>
              <w:rPr>
                <w:sz w:val="22"/>
              </w:rPr>
              <w:t>Устройства безопасности лифта</w:t>
            </w:r>
          </w:p>
        </w:tc>
        <w:tc>
          <w:tcPr>
            <w:tcW w:w="705" w:type="pct"/>
            <w:vMerge w:val="restart"/>
          </w:tcPr>
          <w:p w14:paraId="44973907" w14:textId="77777777" w:rsidR="003D7229" w:rsidRDefault="00000000">
            <w:pPr>
              <w:ind w:left="-84" w:right="-84"/>
            </w:pPr>
            <w:r>
              <w:rPr>
                <w:sz w:val="22"/>
              </w:rPr>
              <w:t>28.22/39.000</w:t>
            </w:r>
          </w:p>
        </w:tc>
        <w:tc>
          <w:tcPr>
            <w:tcW w:w="945" w:type="pct"/>
          </w:tcPr>
          <w:p w14:paraId="78739AC8" w14:textId="77777777" w:rsidR="003D7229" w:rsidRDefault="00000000">
            <w:pPr>
              <w:ind w:left="-84" w:right="-84"/>
            </w:pPr>
            <w:r>
              <w:rPr>
                <w:sz w:val="22"/>
              </w:rPr>
              <w:t>Буфер:</w:t>
            </w:r>
            <w:r>
              <w:rPr>
                <w:sz w:val="22"/>
              </w:rPr>
              <w:br/>
              <w:t xml:space="preserve"> - энергонакопи-тельного типа (за исключением буферов энерго-накопительного типа с линейными характеристика-ми):</w:t>
            </w:r>
            <w:r>
              <w:rPr>
                <w:sz w:val="22"/>
              </w:rPr>
              <w:br/>
              <w:t xml:space="preserve"> - с нелинейными характеристика-ми;</w:t>
            </w:r>
            <w:r>
              <w:rPr>
                <w:sz w:val="22"/>
              </w:rPr>
              <w:br/>
              <w:t xml:space="preserve"> - с амортизиро-ванным обратным ходом;</w:t>
            </w:r>
            <w:r>
              <w:rPr>
                <w:sz w:val="22"/>
              </w:rPr>
              <w:br/>
              <w:t xml:space="preserve"> - энергорассеи-вающего типа</w:t>
            </w:r>
          </w:p>
        </w:tc>
        <w:tc>
          <w:tcPr>
            <w:tcW w:w="945" w:type="pct"/>
            <w:vMerge w:val="restart"/>
          </w:tcPr>
          <w:p w14:paraId="0605D150" w14:textId="77777777" w:rsidR="003D7229" w:rsidRDefault="00000000">
            <w:pPr>
              <w:ind w:left="-84" w:right="-84"/>
            </w:pPr>
            <w:r>
              <w:rPr>
                <w:sz w:val="22"/>
              </w:rPr>
              <w:t>ТР ТС 011/2011 статья 6, п.3.3 ;</w:t>
            </w:r>
            <w:r>
              <w:rPr>
                <w:sz w:val="22"/>
              </w:rPr>
              <w:br/>
              <w:t>ГОСТ 33984.1-2016 (EN 81-20:2014);</w:t>
            </w:r>
            <w:r>
              <w:rPr>
                <w:sz w:val="22"/>
              </w:rPr>
              <w:br/>
              <w:t>ГОСТ Р 53780-2010 (ЕН 81-1:1998, ЕН 81-2:1998);</w:t>
            </w:r>
            <w:r>
              <w:rPr>
                <w:sz w:val="22"/>
              </w:rPr>
              <w:br/>
              <w:t>ГОСТ Р 56943-2016</w:t>
            </w:r>
          </w:p>
        </w:tc>
        <w:tc>
          <w:tcPr>
            <w:tcW w:w="1060" w:type="pct"/>
          </w:tcPr>
          <w:p w14:paraId="283B97D8" w14:textId="77777777" w:rsidR="003D7229" w:rsidRDefault="00000000">
            <w:pPr>
              <w:ind w:left="-84" w:right="-84"/>
            </w:pPr>
            <w:r>
              <w:rPr>
                <w:sz w:val="22"/>
              </w:rPr>
              <w:t>ГОСТ 34582-2019 Приложение В, п.В.3.1-3.6;</w:t>
            </w:r>
            <w:r>
              <w:rPr>
                <w:sz w:val="22"/>
              </w:rPr>
              <w:br/>
              <w:t>ГОСТ Р 53782-2010 приложение В, п.В.3, пп.В.3.3</w:t>
            </w:r>
          </w:p>
        </w:tc>
      </w:tr>
      <w:tr w:rsidR="003D7229" w14:paraId="47DB0F94" w14:textId="77777777">
        <w:tc>
          <w:tcPr>
            <w:tcW w:w="405" w:type="pct"/>
          </w:tcPr>
          <w:p w14:paraId="6F00B088" w14:textId="77777777" w:rsidR="003D7229" w:rsidRDefault="00000000">
            <w:pPr>
              <w:ind w:left="-84" w:right="-84"/>
            </w:pPr>
            <w:r>
              <w:rPr>
                <w:sz w:val="22"/>
              </w:rPr>
              <w:t>2.2***</w:t>
            </w:r>
          </w:p>
        </w:tc>
        <w:tc>
          <w:tcPr>
            <w:tcW w:w="820" w:type="pct"/>
            <w:vMerge/>
          </w:tcPr>
          <w:p w14:paraId="08814FE4" w14:textId="77777777" w:rsidR="003D7229" w:rsidRDefault="003D7229"/>
        </w:tc>
        <w:tc>
          <w:tcPr>
            <w:tcW w:w="705" w:type="pct"/>
            <w:vMerge/>
          </w:tcPr>
          <w:p w14:paraId="63E28251" w14:textId="77777777" w:rsidR="003D7229" w:rsidRDefault="003D7229"/>
        </w:tc>
        <w:tc>
          <w:tcPr>
            <w:tcW w:w="945" w:type="pct"/>
          </w:tcPr>
          <w:p w14:paraId="03AE48E1" w14:textId="77777777" w:rsidR="003D7229" w:rsidRDefault="00000000">
            <w:pPr>
              <w:ind w:left="-84" w:right="-84"/>
            </w:pPr>
            <w:r>
              <w:rPr>
                <w:sz w:val="22"/>
              </w:rPr>
              <w:t>Гидроаппарат безопасности (разрывной клапан)</w:t>
            </w:r>
          </w:p>
        </w:tc>
        <w:tc>
          <w:tcPr>
            <w:tcW w:w="945" w:type="pct"/>
            <w:vMerge/>
          </w:tcPr>
          <w:p w14:paraId="502E7EFC" w14:textId="77777777" w:rsidR="003D7229" w:rsidRDefault="003D7229"/>
        </w:tc>
        <w:tc>
          <w:tcPr>
            <w:tcW w:w="1060" w:type="pct"/>
          </w:tcPr>
          <w:p w14:paraId="22CA5993" w14:textId="77777777" w:rsidR="003D7229" w:rsidRDefault="00000000">
            <w:pPr>
              <w:ind w:left="-84" w:right="-84"/>
            </w:pPr>
            <w:r>
              <w:rPr>
                <w:sz w:val="22"/>
              </w:rPr>
              <w:t>ГОСТ 34582-2019 Приложение В, п.В.3.1-3.6;</w:t>
            </w:r>
            <w:r>
              <w:rPr>
                <w:sz w:val="22"/>
              </w:rPr>
              <w:br/>
              <w:t>ГОСТ Р 53782-2010 приложение В п. В.3, пп.В.3.4</w:t>
            </w:r>
          </w:p>
        </w:tc>
      </w:tr>
      <w:tr w:rsidR="003D7229" w14:paraId="49260B11" w14:textId="77777777">
        <w:tc>
          <w:tcPr>
            <w:tcW w:w="405" w:type="pct"/>
          </w:tcPr>
          <w:p w14:paraId="39F17CEE" w14:textId="77777777" w:rsidR="003D7229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005279FA" w14:textId="77777777" w:rsidR="003D7229" w:rsidRDefault="003D7229"/>
        </w:tc>
        <w:tc>
          <w:tcPr>
            <w:tcW w:w="705" w:type="pct"/>
            <w:vMerge/>
          </w:tcPr>
          <w:p w14:paraId="771E122E" w14:textId="77777777" w:rsidR="003D7229" w:rsidRDefault="003D7229"/>
        </w:tc>
        <w:tc>
          <w:tcPr>
            <w:tcW w:w="945" w:type="pct"/>
          </w:tcPr>
          <w:p w14:paraId="57AC6EEA" w14:textId="77777777" w:rsidR="003D7229" w:rsidRDefault="00000000">
            <w:pPr>
              <w:ind w:left="-84" w:right="-84"/>
            </w:pPr>
            <w:r>
              <w:rPr>
                <w:sz w:val="22"/>
              </w:rPr>
              <w:t>Замок двери шахты</w:t>
            </w:r>
          </w:p>
        </w:tc>
        <w:tc>
          <w:tcPr>
            <w:tcW w:w="945" w:type="pct"/>
            <w:vMerge/>
          </w:tcPr>
          <w:p w14:paraId="0D27E725" w14:textId="77777777" w:rsidR="003D7229" w:rsidRDefault="003D7229"/>
        </w:tc>
        <w:tc>
          <w:tcPr>
            <w:tcW w:w="1060" w:type="pct"/>
          </w:tcPr>
          <w:p w14:paraId="4EDB2BA4" w14:textId="77777777" w:rsidR="003D7229" w:rsidRDefault="00000000">
            <w:pPr>
              <w:ind w:left="-84" w:right="-84"/>
            </w:pPr>
            <w:r>
              <w:rPr>
                <w:sz w:val="22"/>
              </w:rPr>
              <w:t>ГОСТ 34582-2019 Приложение В, п.В.3.1-3.6;</w:t>
            </w:r>
            <w:r>
              <w:rPr>
                <w:sz w:val="22"/>
              </w:rPr>
              <w:br/>
              <w:t>ГОСТ Р 53782-2010 приложение В п.В.3, пп.В 3.5</w:t>
            </w:r>
          </w:p>
        </w:tc>
      </w:tr>
      <w:tr w:rsidR="003D7229" w14:paraId="33580724" w14:textId="77777777">
        <w:tc>
          <w:tcPr>
            <w:tcW w:w="405" w:type="pct"/>
          </w:tcPr>
          <w:p w14:paraId="538378DF" w14:textId="77777777" w:rsidR="003D7229" w:rsidRDefault="00000000">
            <w:pPr>
              <w:ind w:left="-84" w:right="-84"/>
            </w:pPr>
            <w:r>
              <w:rPr>
                <w:sz w:val="22"/>
              </w:rPr>
              <w:t>2.4***</w:t>
            </w:r>
          </w:p>
        </w:tc>
        <w:tc>
          <w:tcPr>
            <w:tcW w:w="820" w:type="pct"/>
            <w:vMerge/>
          </w:tcPr>
          <w:p w14:paraId="75C0D9DA" w14:textId="77777777" w:rsidR="003D7229" w:rsidRDefault="003D7229"/>
        </w:tc>
        <w:tc>
          <w:tcPr>
            <w:tcW w:w="705" w:type="pct"/>
            <w:vMerge/>
          </w:tcPr>
          <w:p w14:paraId="02726E0B" w14:textId="77777777" w:rsidR="003D7229" w:rsidRDefault="003D7229"/>
        </w:tc>
        <w:tc>
          <w:tcPr>
            <w:tcW w:w="945" w:type="pct"/>
          </w:tcPr>
          <w:p w14:paraId="7AF45A8F" w14:textId="77777777" w:rsidR="003D7229" w:rsidRDefault="00000000">
            <w:pPr>
              <w:ind w:left="-84" w:right="-84"/>
            </w:pPr>
            <w:r>
              <w:rPr>
                <w:sz w:val="22"/>
              </w:rPr>
              <w:t>Ловители</w:t>
            </w:r>
          </w:p>
        </w:tc>
        <w:tc>
          <w:tcPr>
            <w:tcW w:w="945" w:type="pct"/>
            <w:vMerge/>
          </w:tcPr>
          <w:p w14:paraId="0B43137F" w14:textId="77777777" w:rsidR="003D7229" w:rsidRDefault="003D7229"/>
        </w:tc>
        <w:tc>
          <w:tcPr>
            <w:tcW w:w="1060" w:type="pct"/>
          </w:tcPr>
          <w:p w14:paraId="20EA9D13" w14:textId="77777777" w:rsidR="003D7229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34582-2019 Приложение В, п.В.3.1-3.6;</w:t>
            </w:r>
            <w:r>
              <w:rPr>
                <w:sz w:val="22"/>
              </w:rPr>
              <w:br/>
              <w:t>ГОСТ Р 53782-2010 приложение В п.В.3, пп.В.3.2</w:t>
            </w:r>
          </w:p>
          <w:p w14:paraId="71342A0F" w14:textId="77777777" w:rsidR="008A509C" w:rsidRDefault="008A509C">
            <w:pPr>
              <w:ind w:left="-84" w:right="-84"/>
              <w:rPr>
                <w:sz w:val="22"/>
              </w:rPr>
            </w:pPr>
          </w:p>
          <w:p w14:paraId="6EF22A8D" w14:textId="77777777" w:rsidR="008A509C" w:rsidRDefault="008A509C">
            <w:pPr>
              <w:ind w:left="-84" w:right="-84"/>
              <w:rPr>
                <w:sz w:val="22"/>
              </w:rPr>
            </w:pPr>
          </w:p>
          <w:p w14:paraId="3DA8D6BB" w14:textId="77777777" w:rsidR="008A509C" w:rsidRDefault="008A509C">
            <w:pPr>
              <w:ind w:left="-84" w:right="-84"/>
              <w:rPr>
                <w:sz w:val="22"/>
              </w:rPr>
            </w:pPr>
          </w:p>
          <w:p w14:paraId="43B42637" w14:textId="77777777" w:rsidR="008A509C" w:rsidRDefault="008A509C">
            <w:pPr>
              <w:ind w:left="-84" w:right="-84"/>
              <w:rPr>
                <w:sz w:val="22"/>
              </w:rPr>
            </w:pPr>
          </w:p>
          <w:p w14:paraId="13D3F114" w14:textId="77777777" w:rsidR="008A509C" w:rsidRDefault="008A509C">
            <w:pPr>
              <w:ind w:left="-84" w:right="-84"/>
              <w:rPr>
                <w:sz w:val="22"/>
              </w:rPr>
            </w:pPr>
          </w:p>
          <w:p w14:paraId="1FAF15E7" w14:textId="77777777" w:rsidR="008A509C" w:rsidRDefault="008A509C">
            <w:pPr>
              <w:ind w:left="-84" w:right="-84"/>
              <w:rPr>
                <w:sz w:val="22"/>
              </w:rPr>
            </w:pPr>
          </w:p>
          <w:p w14:paraId="50928F9F" w14:textId="77777777" w:rsidR="008A509C" w:rsidRDefault="008A509C">
            <w:pPr>
              <w:ind w:left="-84" w:right="-84"/>
              <w:rPr>
                <w:sz w:val="22"/>
              </w:rPr>
            </w:pPr>
          </w:p>
          <w:p w14:paraId="0F4E96B1" w14:textId="77777777" w:rsidR="008A509C" w:rsidRDefault="008A509C">
            <w:pPr>
              <w:ind w:left="-84" w:right="-84"/>
              <w:rPr>
                <w:sz w:val="22"/>
              </w:rPr>
            </w:pPr>
          </w:p>
          <w:p w14:paraId="3F4953D8" w14:textId="77777777" w:rsidR="008A509C" w:rsidRDefault="008A509C">
            <w:pPr>
              <w:ind w:left="-84" w:right="-84"/>
              <w:rPr>
                <w:sz w:val="22"/>
              </w:rPr>
            </w:pPr>
          </w:p>
          <w:p w14:paraId="6F3F3BEC" w14:textId="77777777" w:rsidR="008A509C" w:rsidRDefault="008A509C">
            <w:pPr>
              <w:ind w:left="-84" w:right="-84"/>
              <w:rPr>
                <w:sz w:val="22"/>
              </w:rPr>
            </w:pPr>
          </w:p>
          <w:p w14:paraId="34497602" w14:textId="77777777" w:rsidR="008A509C" w:rsidRDefault="008A509C">
            <w:pPr>
              <w:ind w:left="-84" w:right="-84"/>
              <w:rPr>
                <w:sz w:val="22"/>
              </w:rPr>
            </w:pPr>
          </w:p>
          <w:p w14:paraId="329BCB6A" w14:textId="77777777" w:rsidR="008A509C" w:rsidRDefault="008A509C">
            <w:pPr>
              <w:ind w:left="-84" w:right="-84"/>
              <w:rPr>
                <w:sz w:val="22"/>
              </w:rPr>
            </w:pPr>
          </w:p>
          <w:p w14:paraId="6D425269" w14:textId="77777777" w:rsidR="008A509C" w:rsidRDefault="008A509C">
            <w:pPr>
              <w:ind w:left="-84" w:right="-84"/>
              <w:rPr>
                <w:sz w:val="22"/>
              </w:rPr>
            </w:pPr>
          </w:p>
          <w:p w14:paraId="23A921A8" w14:textId="77777777" w:rsidR="008A509C" w:rsidRDefault="008A509C">
            <w:pPr>
              <w:ind w:left="-84" w:right="-84"/>
              <w:rPr>
                <w:sz w:val="22"/>
              </w:rPr>
            </w:pPr>
          </w:p>
          <w:p w14:paraId="135EB4FF" w14:textId="77777777" w:rsidR="008A509C" w:rsidRDefault="008A509C">
            <w:pPr>
              <w:ind w:left="-84" w:right="-84"/>
              <w:rPr>
                <w:sz w:val="22"/>
              </w:rPr>
            </w:pPr>
          </w:p>
          <w:p w14:paraId="274F96C7" w14:textId="77777777" w:rsidR="008A509C" w:rsidRDefault="008A509C">
            <w:pPr>
              <w:ind w:left="-84" w:right="-84"/>
            </w:pPr>
          </w:p>
        </w:tc>
      </w:tr>
      <w:tr w:rsidR="003D7229" w14:paraId="5A968CFA" w14:textId="77777777">
        <w:trPr>
          <w:trHeight w:val="230"/>
        </w:trPr>
        <w:tc>
          <w:tcPr>
            <w:tcW w:w="405" w:type="pct"/>
            <w:vMerge w:val="restart"/>
          </w:tcPr>
          <w:p w14:paraId="5316C86B" w14:textId="77777777" w:rsidR="003D7229" w:rsidRDefault="00000000">
            <w:pPr>
              <w:ind w:left="-84" w:right="-84"/>
            </w:pPr>
            <w:r>
              <w:rPr>
                <w:sz w:val="22"/>
              </w:rPr>
              <w:t>2.5***</w:t>
            </w:r>
          </w:p>
        </w:tc>
        <w:tc>
          <w:tcPr>
            <w:tcW w:w="820" w:type="pct"/>
            <w:vMerge/>
          </w:tcPr>
          <w:p w14:paraId="2C1390A2" w14:textId="77777777" w:rsidR="003D7229" w:rsidRDefault="003D7229"/>
        </w:tc>
        <w:tc>
          <w:tcPr>
            <w:tcW w:w="705" w:type="pct"/>
            <w:vMerge/>
          </w:tcPr>
          <w:p w14:paraId="05A04F93" w14:textId="77777777" w:rsidR="003D7229" w:rsidRDefault="003D7229"/>
        </w:tc>
        <w:tc>
          <w:tcPr>
            <w:tcW w:w="945" w:type="pct"/>
            <w:vMerge w:val="restart"/>
          </w:tcPr>
          <w:p w14:paraId="72198122" w14:textId="77777777" w:rsidR="003D7229" w:rsidRDefault="00000000">
            <w:pPr>
              <w:ind w:left="-84" w:right="-84"/>
            </w:pPr>
            <w:r>
              <w:rPr>
                <w:sz w:val="22"/>
              </w:rPr>
              <w:t>Ограничитель скорости</w:t>
            </w:r>
          </w:p>
        </w:tc>
        <w:tc>
          <w:tcPr>
            <w:tcW w:w="945" w:type="pct"/>
            <w:vMerge w:val="restart"/>
          </w:tcPr>
          <w:p w14:paraId="577BE12C" w14:textId="77777777" w:rsidR="003D7229" w:rsidRDefault="00000000">
            <w:pPr>
              <w:ind w:left="-84" w:right="-84"/>
            </w:pPr>
            <w:r>
              <w:rPr>
                <w:sz w:val="22"/>
              </w:rPr>
              <w:t>ТР ТС 011/2011 статья 6, п.3.3 ;</w:t>
            </w:r>
            <w:r>
              <w:rPr>
                <w:sz w:val="22"/>
              </w:rPr>
              <w:br/>
              <w:t>ГОСТ 33984.1-</w:t>
            </w:r>
            <w:r>
              <w:rPr>
                <w:sz w:val="22"/>
              </w:rPr>
              <w:lastRenderedPageBreak/>
              <w:t>2016 (EN 81-20:2014);</w:t>
            </w:r>
            <w:r>
              <w:rPr>
                <w:sz w:val="22"/>
              </w:rPr>
              <w:br/>
              <w:t>ГОСТ Р 53782-2010;</w:t>
            </w:r>
            <w:r>
              <w:rPr>
                <w:sz w:val="22"/>
              </w:rPr>
              <w:br/>
              <w:t>ГОСТ Р 56943-2016</w:t>
            </w:r>
          </w:p>
        </w:tc>
        <w:tc>
          <w:tcPr>
            <w:tcW w:w="1060" w:type="pct"/>
            <w:vMerge w:val="restart"/>
          </w:tcPr>
          <w:p w14:paraId="467A3D82" w14:textId="77777777" w:rsidR="003D722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34582-2019 Приложение В, п.В.3.1-3.6;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53782-2010 приложение В п.В.3, пп.В.3.1</w:t>
            </w:r>
          </w:p>
        </w:tc>
      </w:tr>
    </w:tbl>
    <w:p w14:paraId="5CAB2A1C" w14:textId="77777777" w:rsidR="00A7420A" w:rsidRPr="00582A8F" w:rsidRDefault="00A7420A" w:rsidP="00A7420A">
      <w:pPr>
        <w:rPr>
          <w:sz w:val="24"/>
          <w:szCs w:val="24"/>
        </w:rPr>
      </w:pPr>
    </w:p>
    <w:p w14:paraId="2D7B6577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1F05248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B917C02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74F2947" w14:textId="77777777" w:rsidR="00A7420A" w:rsidRPr="00605AD3" w:rsidRDefault="00A7420A" w:rsidP="003D62BE">
      <w:pPr>
        <w:rPr>
          <w:color w:val="000000"/>
        </w:rPr>
      </w:pPr>
    </w:p>
    <w:p w14:paraId="02EF4663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306C0348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AC6A74B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20CB35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C485124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D5DB1C3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7E795E07" w14:textId="77777777" w:rsidR="00A7420A" w:rsidRPr="008A509C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8A509C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BF69BD" w14:textId="77777777" w:rsidR="009F46E9" w:rsidRDefault="009F46E9" w:rsidP="0011070C">
      <w:r>
        <w:separator/>
      </w:r>
    </w:p>
  </w:endnote>
  <w:endnote w:type="continuationSeparator" w:id="0">
    <w:p w14:paraId="00C15247" w14:textId="77777777" w:rsidR="009F46E9" w:rsidRDefault="009F46E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6EE9593F" w14:textId="77777777" w:rsidTr="005E0063">
      <w:tc>
        <w:tcPr>
          <w:tcW w:w="3399" w:type="dxa"/>
          <w:vAlign w:val="center"/>
          <w:hideMark/>
        </w:tcPr>
        <w:p w14:paraId="5DE3C9DD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6C4166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8-29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B9B3AB7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29.08.2024</w:t>
              </w:r>
            </w:p>
          </w:sdtContent>
        </w:sdt>
        <w:p w14:paraId="7D285026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0E97C190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911BEF9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7788AEBB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6AA2A8A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D2DB7D5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8-29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DF24F0D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29.08.2024</w:t>
              </w:r>
            </w:p>
          </w:sdtContent>
        </w:sdt>
        <w:p w14:paraId="33CF9C7C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3EB31711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51A427AE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362BC" w14:textId="77777777" w:rsidR="009F46E9" w:rsidRDefault="009F46E9" w:rsidP="0011070C">
      <w:r>
        <w:separator/>
      </w:r>
    </w:p>
  </w:footnote>
  <w:footnote w:type="continuationSeparator" w:id="0">
    <w:p w14:paraId="5639B71C" w14:textId="77777777" w:rsidR="009F46E9" w:rsidRDefault="009F46E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677A7F2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1B3C0B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A620CB6" wp14:editId="2E8E70F1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7F53ED2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1.1746</w:t>
          </w:r>
        </w:p>
      </w:tc>
    </w:tr>
  </w:tbl>
  <w:p w14:paraId="1772EED2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0C1C1D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60FC451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98FAAB0" wp14:editId="0793F350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5EB4EC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F3A5C6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CF8682F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4355ABF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D7229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A509C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46E9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68DC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B697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464"/>
    <w:rsid w:val="00C86FE7"/>
    <w:rsid w:val="00CC03D9"/>
    <w:rsid w:val="00CC7A3D"/>
    <w:rsid w:val="00D868DC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15</cp:revision>
  <cp:lastPrinted>2021-06-17T06:40:00Z</cp:lastPrinted>
  <dcterms:created xsi:type="dcterms:W3CDTF">2022-04-14T08:26:00Z</dcterms:created>
  <dcterms:modified xsi:type="dcterms:W3CDTF">2024-08-30T07:09:00Z</dcterms:modified>
</cp:coreProperties>
</file>