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5B088D" w14:textId="77777777" w:rsidTr="00F018EB">
        <w:tc>
          <w:tcPr>
            <w:tcW w:w="5848" w:type="dxa"/>
            <w:vMerge w:val="restart"/>
          </w:tcPr>
          <w:p w14:paraId="4F1650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10B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B4C2DAB" w14:textId="77777777" w:rsidTr="00F018EB">
        <w:tc>
          <w:tcPr>
            <w:tcW w:w="5848" w:type="dxa"/>
            <w:vMerge/>
          </w:tcPr>
          <w:p w14:paraId="6463FA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9CC5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7C0710" w14:textId="77777777" w:rsidTr="00F018EB">
        <w:tc>
          <w:tcPr>
            <w:tcW w:w="5848" w:type="dxa"/>
            <w:vMerge/>
          </w:tcPr>
          <w:p w14:paraId="5480CB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07A6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1.1611</w:t>
            </w:r>
          </w:p>
        </w:tc>
      </w:tr>
      <w:tr w:rsidR="00A7420A" w:rsidRPr="003D539C" w14:paraId="7C6A6510" w14:textId="77777777" w:rsidTr="00F018EB">
        <w:tc>
          <w:tcPr>
            <w:tcW w:w="5848" w:type="dxa"/>
            <w:vMerge/>
          </w:tcPr>
          <w:p w14:paraId="3D27E5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AC8B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20.07.2009 </w:t>
            </w:r>
          </w:p>
        </w:tc>
      </w:tr>
      <w:tr w:rsidR="00A7420A" w:rsidRPr="00131F6F" w14:paraId="0E4E6794" w14:textId="77777777" w:rsidTr="00F018EB">
        <w:tc>
          <w:tcPr>
            <w:tcW w:w="5848" w:type="dxa"/>
            <w:vMerge/>
          </w:tcPr>
          <w:p w14:paraId="18B41C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B87C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920ECB" w14:textId="722228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54448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96560C" w14:textId="77777777" w:rsidTr="00F018EB">
        <w:tc>
          <w:tcPr>
            <w:tcW w:w="5848" w:type="dxa"/>
            <w:vMerge/>
          </w:tcPr>
          <w:p w14:paraId="70E846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E46228" w14:textId="211705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5444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76FE91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1642CF" w14:textId="77777777" w:rsidTr="00F018EB">
        <w:tc>
          <w:tcPr>
            <w:tcW w:w="9751" w:type="dxa"/>
          </w:tcPr>
          <w:p w14:paraId="2B4D21CB" w14:textId="60333B6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54448">
                  <w:rPr>
                    <w:rStyle w:val="39"/>
                  </w:rPr>
                  <w:t>20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645A95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0DE5C6" w14:textId="77777777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34D053" w14:textId="7931AC75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54448">
              <w:rPr>
                <w:bCs/>
                <w:sz w:val="28"/>
                <w:szCs w:val="28"/>
                <w:lang w:val="ru-RU"/>
              </w:rPr>
              <w:t>Центр</w:t>
            </w:r>
            <w:r w:rsidR="00654448">
              <w:rPr>
                <w:bCs/>
                <w:sz w:val="28"/>
                <w:szCs w:val="28"/>
                <w:lang w:val="ru-RU"/>
              </w:rPr>
              <w:t>а</w:t>
            </w:r>
            <w:r w:rsidRPr="00654448">
              <w:rPr>
                <w:bCs/>
                <w:sz w:val="28"/>
                <w:szCs w:val="28"/>
                <w:lang w:val="ru-RU"/>
              </w:rPr>
              <w:t xml:space="preserve"> Сертификации и Испытаний </w:t>
            </w:r>
          </w:p>
          <w:p w14:paraId="1B28A924" w14:textId="73BDFF0C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54448">
              <w:rPr>
                <w:bCs/>
                <w:sz w:val="28"/>
                <w:szCs w:val="28"/>
                <w:lang w:val="ru-RU"/>
              </w:rPr>
              <w:t xml:space="preserve"> Межгосударственно</w:t>
            </w:r>
            <w:r w:rsidR="00654448">
              <w:rPr>
                <w:bCs/>
                <w:sz w:val="28"/>
                <w:szCs w:val="28"/>
                <w:lang w:val="ru-RU"/>
              </w:rPr>
              <w:t>го</w:t>
            </w:r>
            <w:r w:rsidRPr="00654448">
              <w:rPr>
                <w:bCs/>
                <w:sz w:val="28"/>
                <w:szCs w:val="28"/>
                <w:lang w:val="ru-RU"/>
              </w:rPr>
              <w:t xml:space="preserve"> образовательно</w:t>
            </w:r>
            <w:r w:rsidR="00654448">
              <w:rPr>
                <w:bCs/>
                <w:sz w:val="28"/>
                <w:szCs w:val="28"/>
                <w:lang w:val="ru-RU"/>
              </w:rPr>
              <w:t>го</w:t>
            </w:r>
            <w:r w:rsidRPr="00654448">
              <w:rPr>
                <w:bCs/>
                <w:sz w:val="28"/>
                <w:szCs w:val="28"/>
                <w:lang w:val="ru-RU"/>
              </w:rPr>
              <w:t xml:space="preserve"> учреждение высшего образования "Белорусско-Российский университет"</w:t>
            </w:r>
          </w:p>
          <w:p w14:paraId="01ED8B45" w14:textId="77777777" w:rsidR="00A7420A" w:rsidRPr="00654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048A98" w14:textId="77777777" w:rsidR="00A7420A" w:rsidRPr="0065444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A8945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97F0B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E85E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82098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B409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D9CF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039A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F94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F5B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44AF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0A0A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54CB1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C14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F6A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6A1E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2C82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50D02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E1265" w14:paraId="75B4CDC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74E920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C450E48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0419DAC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04AAE33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C097E6B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43A8F0" w14:textId="77777777" w:rsidR="004E126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E1265" w14:paraId="370412C5" w14:textId="77777777">
        <w:tc>
          <w:tcPr>
            <w:tcW w:w="4880" w:type="pct"/>
            <w:gridSpan w:val="6"/>
          </w:tcPr>
          <w:p w14:paraId="3447869D" w14:textId="77777777" w:rsidR="004E126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89, 212030, г. Могилев, Могилевская область</w:t>
            </w:r>
          </w:p>
        </w:tc>
      </w:tr>
      <w:tr w:rsidR="004E1265" w14:paraId="307E1E15" w14:textId="77777777">
        <w:tc>
          <w:tcPr>
            <w:tcW w:w="405" w:type="pct"/>
          </w:tcPr>
          <w:p w14:paraId="3250F2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6D1D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Источники питания для дуговой сварки</w:t>
            </w:r>
            <w:r>
              <w:rPr>
                <w:sz w:val="22"/>
              </w:rPr>
              <w:br/>
              <w:t xml:space="preserve"> и смежных процессов, оборудование для дуговой сварки и смежных процессов (Системы жидкостного охлаждения, горелки, резаки, электрододержатели, Механизм подачи проволоки, Устройства зажигания и стабилизации дуги,</w:t>
            </w:r>
            <w:r>
              <w:rPr>
                <w:sz w:val="22"/>
              </w:rPr>
              <w:br/>
              <w:t xml:space="preserve"> Пульты подачи газа для сварочных </w:t>
            </w:r>
            <w:r>
              <w:rPr>
                <w:sz w:val="22"/>
              </w:rPr>
              <w:lastRenderedPageBreak/>
              <w:t>систем и систем плазменной резки, Соединительные устройства для сварочных кабелей)</w:t>
            </w:r>
          </w:p>
        </w:tc>
        <w:tc>
          <w:tcPr>
            <w:tcW w:w="705" w:type="pct"/>
          </w:tcPr>
          <w:p w14:paraId="0300D08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27.90/11.116</w:t>
            </w:r>
          </w:p>
        </w:tc>
        <w:tc>
          <w:tcPr>
            <w:tcW w:w="945" w:type="pct"/>
          </w:tcPr>
          <w:p w14:paraId="514C52C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Внешний осмотр</w:t>
            </w:r>
          </w:p>
        </w:tc>
        <w:tc>
          <w:tcPr>
            <w:tcW w:w="945" w:type="pct"/>
          </w:tcPr>
          <w:p w14:paraId="780FD18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60974-1-2018¹;</w:t>
            </w:r>
            <w:r>
              <w:rPr>
                <w:sz w:val="22"/>
              </w:rPr>
              <w:br/>
              <w:t>ГОСТ IEC 60974-11-2014 п.п. 6, 7, 8, 10, 11, 12;</w:t>
            </w:r>
            <w:r>
              <w:rPr>
                <w:sz w:val="22"/>
              </w:rPr>
              <w:br/>
              <w:t>ГОСТ IEC 60974-12-2014 п.п. 6, 7.1, 7.4, 9, 10, 11;</w:t>
            </w:r>
            <w:r>
              <w:rPr>
                <w:sz w:val="22"/>
              </w:rPr>
              <w:br/>
              <w:t>ГОСТ IEC 60974-2-2014 п.п. 6.2, 6.3, 6.4, 6.5, 11, 12;</w:t>
            </w:r>
            <w:r>
              <w:rPr>
                <w:sz w:val="22"/>
              </w:rPr>
              <w:br/>
              <w:t>ГОСТ IEC 60974-3-2014 п.п. 6.2, 6.3, 6.4, 10, 15, 17;</w:t>
            </w:r>
            <w:r>
              <w:rPr>
                <w:sz w:val="22"/>
              </w:rPr>
              <w:br/>
              <w:t>ГОСТ IEC 60974-5-2014 п.п. 6.2, 6.3, 6.4, 6.7, 6.8, 6.9, 6.11, 7, 8, 10.1, 10.6, 10.7, 10.8, 11, 12, 13;</w:t>
            </w:r>
            <w:r>
              <w:rPr>
                <w:sz w:val="22"/>
              </w:rPr>
              <w:br/>
              <w:t>ГОСТ IEC 60974-6-2017 п.п. 6.2, 6.3, 11, 16, 17, 19¹;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60974-7-2015 п.п., 7.4, 9, 11, 12, 13;</w:t>
            </w:r>
            <w:r>
              <w:rPr>
                <w:sz w:val="22"/>
              </w:rPr>
              <w:br/>
              <w:t>ГОСТ IEC 60974-8-2014 п.п. 6.2, 6.3, 8, 10, 12, 13;</w:t>
            </w:r>
            <w:r>
              <w:rPr>
                <w:sz w:val="22"/>
              </w:rPr>
              <w:br/>
              <w:t>ГОСТ Р МЭК 60974-1-2012 6.2, 6.3, 8.1, 8.2, 8.3, 8.7, 10.2 – 10.10, 11.4 – 11.6, 13.3, 15, 16.2, 16.3, 17.2</w:t>
            </w:r>
          </w:p>
        </w:tc>
        <w:tc>
          <w:tcPr>
            <w:tcW w:w="1060" w:type="pct"/>
          </w:tcPr>
          <w:p w14:paraId="11E59B29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60974-1-2018¹;</w:t>
            </w:r>
            <w:r>
              <w:rPr>
                <w:sz w:val="22"/>
              </w:rPr>
              <w:br/>
              <w:t>ГОСТ Р МЭК 60974-1-2012 6.2, 6.3, 8.1, 8.2, 8.3, 8.7, 10.2-10.10, 11.4-11.6, 13.3, 15, 16.2, 16.3, 17.2¹</w:t>
            </w:r>
          </w:p>
        </w:tc>
      </w:tr>
      <w:tr w:rsidR="004E1265" w14:paraId="53F8CE1A" w14:textId="77777777">
        <w:tc>
          <w:tcPr>
            <w:tcW w:w="405" w:type="pct"/>
          </w:tcPr>
          <w:p w14:paraId="7154C938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B84F05" w14:textId="77777777" w:rsidR="004E1265" w:rsidRDefault="004E1265"/>
        </w:tc>
        <w:tc>
          <w:tcPr>
            <w:tcW w:w="705" w:type="pct"/>
          </w:tcPr>
          <w:p w14:paraId="25BC5F64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6A43A5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25602D7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60974-11-2014 п. 8.2;</w:t>
            </w:r>
            <w:r>
              <w:rPr>
                <w:sz w:val="22"/>
              </w:rPr>
              <w:br/>
              <w:t>ГОСТ IEC 60974-12-2014 п. 7.2;</w:t>
            </w:r>
            <w:r>
              <w:rPr>
                <w:sz w:val="22"/>
              </w:rPr>
              <w:br/>
              <w:t>ГОСТ IEC 60974-2-2014 п. 6.1.4 (п.6.1);</w:t>
            </w:r>
            <w:r>
              <w:rPr>
                <w:sz w:val="22"/>
              </w:rPr>
              <w:br/>
              <w:t>ГОСТ IEC 60974-3-2014 п. 6.1.4;</w:t>
            </w:r>
            <w:r>
              <w:rPr>
                <w:sz w:val="22"/>
              </w:rPr>
              <w:br/>
              <w:t>ГОСТ IEC 60974-6-2017 п. 6.1.4¹;</w:t>
            </w:r>
            <w:r>
              <w:rPr>
                <w:sz w:val="22"/>
              </w:rPr>
              <w:br/>
              <w:t>ГОСТ IEC 60974-7-2015 п. 7.2;</w:t>
            </w:r>
            <w:r>
              <w:rPr>
                <w:sz w:val="22"/>
              </w:rPr>
              <w:br/>
              <w:t>ГОСТ Р МЭК 60974-1-2012 п. 6.1.4 таблица 3</w:t>
            </w:r>
          </w:p>
        </w:tc>
        <w:tc>
          <w:tcPr>
            <w:tcW w:w="1060" w:type="pct"/>
          </w:tcPr>
          <w:p w14:paraId="75BC4D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6.1.4</w:t>
            </w:r>
          </w:p>
        </w:tc>
      </w:tr>
      <w:tr w:rsidR="004E1265" w14:paraId="10DC891B" w14:textId="77777777">
        <w:tc>
          <w:tcPr>
            <w:tcW w:w="405" w:type="pct"/>
          </w:tcPr>
          <w:p w14:paraId="0B07A3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F0D8B23" w14:textId="77777777" w:rsidR="004E1265" w:rsidRDefault="004E1265"/>
        </w:tc>
        <w:tc>
          <w:tcPr>
            <w:tcW w:w="705" w:type="pct"/>
            <w:vMerge w:val="restart"/>
          </w:tcPr>
          <w:p w14:paraId="059F97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569173B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теплоизоляции</w:t>
            </w:r>
          </w:p>
        </w:tc>
        <w:tc>
          <w:tcPr>
            <w:tcW w:w="945" w:type="pct"/>
          </w:tcPr>
          <w:p w14:paraId="251208E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60974-11-2014 п. 9;</w:t>
            </w:r>
            <w:r>
              <w:rPr>
                <w:sz w:val="22"/>
              </w:rPr>
              <w:br/>
              <w:t>ГОСТ IEC 60974-12-2014 п. 8;</w:t>
            </w:r>
            <w:r>
              <w:rPr>
                <w:sz w:val="22"/>
              </w:rPr>
              <w:br/>
              <w:t>ГОСТ IEC 60974-3-2014 п. 7;</w:t>
            </w:r>
            <w:r>
              <w:rPr>
                <w:sz w:val="22"/>
              </w:rPr>
              <w:br/>
              <w:t>ГОСТ IEC 60974-5-2014 п. 9;</w:t>
            </w:r>
            <w:r>
              <w:rPr>
                <w:sz w:val="22"/>
              </w:rPr>
              <w:br/>
              <w:t>ГОСТ IEC 60974-6-2017 п. 7¹;</w:t>
            </w:r>
            <w:r>
              <w:rPr>
                <w:sz w:val="22"/>
              </w:rPr>
              <w:br/>
              <w:t>ГОСТ IEC 60974-7-2015 п. 8;</w:t>
            </w:r>
            <w:r>
              <w:rPr>
                <w:sz w:val="22"/>
              </w:rPr>
              <w:br/>
              <w:t>ГОСТ IEC 60974-8-2014 п. 7;</w:t>
            </w:r>
            <w:r>
              <w:rPr>
                <w:sz w:val="22"/>
              </w:rPr>
              <w:br/>
              <w:t>ГОСТ Р МЭК 60974-1-2012 п.п. 7.1, 7.2, 7.3, 7.4, 7.5</w:t>
            </w:r>
          </w:p>
        </w:tc>
        <w:tc>
          <w:tcPr>
            <w:tcW w:w="1060" w:type="pct"/>
          </w:tcPr>
          <w:p w14:paraId="3FED622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7.1, 7.2, 7.3, 7.4</w:t>
            </w:r>
          </w:p>
        </w:tc>
      </w:tr>
      <w:tr w:rsidR="004E1265" w14:paraId="1D2581AA" w14:textId="77777777">
        <w:tc>
          <w:tcPr>
            <w:tcW w:w="405" w:type="pct"/>
          </w:tcPr>
          <w:p w14:paraId="778497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4A535BB" w14:textId="77777777" w:rsidR="004E1265" w:rsidRDefault="004E1265"/>
        </w:tc>
        <w:tc>
          <w:tcPr>
            <w:tcW w:w="705" w:type="pct"/>
            <w:vMerge/>
          </w:tcPr>
          <w:p w14:paraId="410B21D2" w14:textId="77777777" w:rsidR="004E1265" w:rsidRDefault="004E1265"/>
        </w:tc>
        <w:tc>
          <w:tcPr>
            <w:tcW w:w="945" w:type="pct"/>
          </w:tcPr>
          <w:p w14:paraId="631D5BC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Тепловая защита</w:t>
            </w:r>
          </w:p>
        </w:tc>
        <w:tc>
          <w:tcPr>
            <w:tcW w:w="945" w:type="pct"/>
          </w:tcPr>
          <w:p w14:paraId="785740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60974-2-2014 п. 8;</w:t>
            </w:r>
            <w:r>
              <w:rPr>
                <w:sz w:val="22"/>
              </w:rPr>
              <w:br/>
              <w:t>ГОСТ IEC 60974-</w:t>
            </w:r>
            <w:r>
              <w:rPr>
                <w:sz w:val="22"/>
              </w:rPr>
              <w:lastRenderedPageBreak/>
              <w:t>3-2014 п. 8;</w:t>
            </w:r>
            <w:r>
              <w:rPr>
                <w:sz w:val="22"/>
              </w:rPr>
              <w:br/>
              <w:t>ГОСТ IEC 60974-6-2017 п. 8, 9¹;</w:t>
            </w:r>
            <w:r>
              <w:rPr>
                <w:sz w:val="22"/>
              </w:rPr>
              <w:br/>
              <w:t>ГОСТ Р МЭК 60974-1-2012 п. 8 таблица 6</w:t>
            </w:r>
          </w:p>
        </w:tc>
        <w:tc>
          <w:tcPr>
            <w:tcW w:w="1060" w:type="pct"/>
          </w:tcPr>
          <w:p w14:paraId="465DF24E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п. 7.4, 8</w:t>
            </w:r>
          </w:p>
        </w:tc>
      </w:tr>
      <w:tr w:rsidR="004E1265" w14:paraId="5F67EDFF" w14:textId="77777777">
        <w:tc>
          <w:tcPr>
            <w:tcW w:w="405" w:type="pct"/>
          </w:tcPr>
          <w:p w14:paraId="42EC1CB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7177186" w14:textId="77777777" w:rsidR="004E1265" w:rsidRDefault="004E1265"/>
        </w:tc>
        <w:tc>
          <w:tcPr>
            <w:tcW w:w="705" w:type="pct"/>
            <w:vMerge w:val="restart"/>
          </w:tcPr>
          <w:p w14:paraId="596B0C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7ADDB0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корпусу источника питания</w:t>
            </w:r>
          </w:p>
        </w:tc>
        <w:tc>
          <w:tcPr>
            <w:tcW w:w="945" w:type="pct"/>
          </w:tcPr>
          <w:p w14:paraId="25D699D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60974-2-2014 п. 7;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10.2;</w:t>
            </w:r>
            <w:r>
              <w:rPr>
                <w:sz w:val="22"/>
              </w:rPr>
              <w:br/>
              <w:t>ГОСТ IEC 60974-6-2017 п. 15.2¹;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14.2</w:t>
            </w:r>
          </w:p>
        </w:tc>
        <w:tc>
          <w:tcPr>
            <w:tcW w:w="1060" w:type="pct"/>
          </w:tcPr>
          <w:p w14:paraId="34D80C9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п.14.1, 14.2</w:t>
            </w:r>
          </w:p>
        </w:tc>
      </w:tr>
      <w:tr w:rsidR="004E1265" w14:paraId="43C0CB18" w14:textId="77777777">
        <w:tc>
          <w:tcPr>
            <w:tcW w:w="405" w:type="pct"/>
          </w:tcPr>
          <w:p w14:paraId="3122341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8362CA2" w14:textId="77777777" w:rsidR="004E1265" w:rsidRDefault="004E1265"/>
        </w:tc>
        <w:tc>
          <w:tcPr>
            <w:tcW w:w="705" w:type="pct"/>
            <w:vMerge/>
          </w:tcPr>
          <w:p w14:paraId="215AEC24" w14:textId="77777777" w:rsidR="004E1265" w:rsidRDefault="004E1265"/>
        </w:tc>
        <w:tc>
          <w:tcPr>
            <w:tcW w:w="945" w:type="pct"/>
          </w:tcPr>
          <w:p w14:paraId="3821D7C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погрузки-разгрузки в диапазоне (0-5) кН</w:t>
            </w:r>
          </w:p>
        </w:tc>
        <w:tc>
          <w:tcPr>
            <w:tcW w:w="945" w:type="pct"/>
          </w:tcPr>
          <w:p w14:paraId="055FB7B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14.3;</w:t>
            </w:r>
            <w:r>
              <w:rPr>
                <w:sz w:val="22"/>
              </w:rPr>
              <w:br/>
              <w:t>ГОСТ IEC 60974-6-2017 п.15.3¹;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14.3</w:t>
            </w:r>
          </w:p>
        </w:tc>
        <w:tc>
          <w:tcPr>
            <w:tcW w:w="1060" w:type="pct"/>
          </w:tcPr>
          <w:p w14:paraId="44170F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14.3</w:t>
            </w:r>
          </w:p>
        </w:tc>
      </w:tr>
      <w:tr w:rsidR="004E1265" w14:paraId="4B36366B" w14:textId="77777777">
        <w:tc>
          <w:tcPr>
            <w:tcW w:w="405" w:type="pct"/>
          </w:tcPr>
          <w:p w14:paraId="563C25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C774171" w14:textId="77777777" w:rsidR="004E1265" w:rsidRDefault="004E1265"/>
        </w:tc>
        <w:tc>
          <w:tcPr>
            <w:tcW w:w="705" w:type="pct"/>
            <w:vMerge/>
          </w:tcPr>
          <w:p w14:paraId="661670C1" w14:textId="77777777" w:rsidR="004E1265" w:rsidRDefault="004E1265"/>
        </w:tc>
        <w:tc>
          <w:tcPr>
            <w:tcW w:w="945" w:type="pct"/>
          </w:tcPr>
          <w:p w14:paraId="05F07AC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к ударам при падении</w:t>
            </w:r>
          </w:p>
        </w:tc>
        <w:tc>
          <w:tcPr>
            <w:tcW w:w="945" w:type="pct"/>
          </w:tcPr>
          <w:p w14:paraId="75A1DB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14.4;</w:t>
            </w:r>
            <w:r>
              <w:rPr>
                <w:sz w:val="22"/>
              </w:rPr>
              <w:br/>
              <w:t>ГОСТ IEC 60974-6-2017 п. 15.4¹;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14.4</w:t>
            </w:r>
          </w:p>
        </w:tc>
        <w:tc>
          <w:tcPr>
            <w:tcW w:w="1060" w:type="pct"/>
          </w:tcPr>
          <w:p w14:paraId="5D5CC6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14.4</w:t>
            </w:r>
          </w:p>
        </w:tc>
      </w:tr>
      <w:tr w:rsidR="004E1265" w14:paraId="1FA10C9A" w14:textId="77777777">
        <w:tc>
          <w:tcPr>
            <w:tcW w:w="405" w:type="pct"/>
          </w:tcPr>
          <w:p w14:paraId="79D27E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B477BCD" w14:textId="77777777" w:rsidR="004E1265" w:rsidRDefault="004E1265"/>
        </w:tc>
        <w:tc>
          <w:tcPr>
            <w:tcW w:w="705" w:type="pct"/>
            <w:vMerge/>
          </w:tcPr>
          <w:p w14:paraId="2065273D" w14:textId="77777777" w:rsidR="004E1265" w:rsidRDefault="004E1265"/>
        </w:tc>
        <w:tc>
          <w:tcPr>
            <w:tcW w:w="945" w:type="pct"/>
          </w:tcPr>
          <w:p w14:paraId="639F18B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опрокидыванию</w:t>
            </w:r>
          </w:p>
        </w:tc>
        <w:tc>
          <w:tcPr>
            <w:tcW w:w="945" w:type="pct"/>
          </w:tcPr>
          <w:p w14:paraId="6984F2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10.5;</w:t>
            </w:r>
            <w:r>
              <w:rPr>
                <w:sz w:val="22"/>
              </w:rPr>
              <w:br/>
              <w:t>ГОСТ IEC 60974-</w:t>
            </w:r>
            <w:r>
              <w:rPr>
                <w:sz w:val="22"/>
              </w:rPr>
              <w:lastRenderedPageBreak/>
              <w:t>6-2017 п. 15.5¹;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14.5</w:t>
            </w:r>
          </w:p>
        </w:tc>
        <w:tc>
          <w:tcPr>
            <w:tcW w:w="1060" w:type="pct"/>
          </w:tcPr>
          <w:p w14:paraId="2C60FB9A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14.5</w:t>
            </w:r>
          </w:p>
        </w:tc>
      </w:tr>
      <w:tr w:rsidR="004E1265" w14:paraId="6637E8CE" w14:textId="77777777">
        <w:tc>
          <w:tcPr>
            <w:tcW w:w="405" w:type="pct"/>
          </w:tcPr>
          <w:p w14:paraId="006D38A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922334E" w14:textId="77777777" w:rsidR="004E1265" w:rsidRDefault="004E1265"/>
        </w:tc>
        <w:tc>
          <w:tcPr>
            <w:tcW w:w="705" w:type="pct"/>
          </w:tcPr>
          <w:p w14:paraId="301727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35C01A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Защита, обеспечиваемая корпусом:</w:t>
            </w:r>
            <w:r>
              <w:rPr>
                <w:sz w:val="22"/>
              </w:rPr>
              <w:br/>
              <w:t xml:space="preserve"> - испытание степени защиты от доступа к опасным частям и от попадания твердых предметов, обозначаемые первой характеристической цифрой степени защиты от проникновения воды, обозначаемые второй характеристической</w:t>
            </w:r>
          </w:p>
        </w:tc>
        <w:tc>
          <w:tcPr>
            <w:tcW w:w="945" w:type="pct"/>
          </w:tcPr>
          <w:p w14:paraId="7BB76F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IEC 60974-11-2014 п. 8.1;</w:t>
            </w:r>
            <w:r>
              <w:rPr>
                <w:sz w:val="22"/>
              </w:rPr>
              <w:br/>
              <w:t>ГОСТ IEC 60974-12-2014 п. 7 (7.4);</w:t>
            </w:r>
            <w:r>
              <w:rPr>
                <w:sz w:val="22"/>
              </w:rPr>
              <w:br/>
              <w:t>ГОСТ IEC 60974-2-2014 п. 6.2, 6.3;</w:t>
            </w:r>
            <w:r>
              <w:rPr>
                <w:sz w:val="22"/>
              </w:rPr>
              <w:br/>
              <w:t>ГОСТ IEC 60974-3-2014 п. 6.2, 6.3;</w:t>
            </w:r>
            <w:r>
              <w:rPr>
                <w:sz w:val="22"/>
              </w:rPr>
              <w:br/>
              <w:t>ГОСТ IEC 60974-5-2014 п. 6.2, 6.3;</w:t>
            </w:r>
            <w:r>
              <w:rPr>
                <w:sz w:val="22"/>
              </w:rPr>
              <w:br/>
              <w:t>ГОСТ IEC 60974-6-2017 п. 6.2, 6.3¹;</w:t>
            </w:r>
            <w:r>
              <w:rPr>
                <w:sz w:val="22"/>
              </w:rPr>
              <w:br/>
              <w:t>ГОСТ IEC 60974-7-2015 п. 7.4;</w:t>
            </w:r>
            <w:r>
              <w:rPr>
                <w:sz w:val="22"/>
              </w:rPr>
              <w:br/>
              <w:t>ГОСТ IEC 60974-8-2014 п. 6.2, 6.3;</w:t>
            </w:r>
            <w:r>
              <w:rPr>
                <w:sz w:val="22"/>
              </w:rPr>
              <w:br/>
              <w:t>ГОСТ Р МЭК 60974-1-2012 п. 6.2.1</w:t>
            </w:r>
          </w:p>
        </w:tc>
        <w:tc>
          <w:tcPr>
            <w:tcW w:w="1060" w:type="pct"/>
          </w:tcPr>
          <w:p w14:paraId="4738B9A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14254-2015 (IEC 60529:2013) п. 5, 6, 12.2, 14.2.2;</w:t>
            </w:r>
            <w:r>
              <w:rPr>
                <w:sz w:val="22"/>
              </w:rPr>
              <w:br/>
              <w:t>ГОСТ Р МЭК 60974-1-2012 6.2.1</w:t>
            </w:r>
          </w:p>
        </w:tc>
      </w:tr>
      <w:tr w:rsidR="004E1265" w14:paraId="27C4EA39" w14:textId="77777777">
        <w:tc>
          <w:tcPr>
            <w:tcW w:w="405" w:type="pct"/>
          </w:tcPr>
          <w:p w14:paraId="09EB0134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799DD9E" w14:textId="77777777" w:rsidR="004E1265" w:rsidRDefault="004E1265"/>
        </w:tc>
        <w:tc>
          <w:tcPr>
            <w:tcW w:w="705" w:type="pct"/>
          </w:tcPr>
          <w:p w14:paraId="04D7B2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61F898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Бесперебойное функционирование защитной цепи</w:t>
            </w:r>
          </w:p>
        </w:tc>
        <w:tc>
          <w:tcPr>
            <w:tcW w:w="945" w:type="pct"/>
          </w:tcPr>
          <w:p w14:paraId="18FB5A8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60974-2-2014 п. 9;</w:t>
            </w:r>
            <w:r>
              <w:rPr>
                <w:sz w:val="22"/>
              </w:rPr>
              <w:br/>
              <w:t>ГОСТ Р МЭК 60974-1-2012 п. 10.4</w:t>
            </w:r>
          </w:p>
        </w:tc>
        <w:tc>
          <w:tcPr>
            <w:tcW w:w="1060" w:type="pct"/>
          </w:tcPr>
          <w:p w14:paraId="7DCC75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10.4</w:t>
            </w:r>
          </w:p>
        </w:tc>
      </w:tr>
      <w:tr w:rsidR="004E1265" w14:paraId="7C1DB01D" w14:textId="77777777">
        <w:tc>
          <w:tcPr>
            <w:tcW w:w="405" w:type="pct"/>
          </w:tcPr>
          <w:p w14:paraId="485A59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D1771CF" w14:textId="77777777" w:rsidR="004E1265" w:rsidRDefault="004E1265"/>
        </w:tc>
        <w:tc>
          <w:tcPr>
            <w:tcW w:w="705" w:type="pct"/>
            <w:vMerge w:val="restart"/>
          </w:tcPr>
          <w:p w14:paraId="1775F8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27.90/22.000, 27.90/41.000</w:t>
            </w:r>
          </w:p>
        </w:tc>
        <w:tc>
          <w:tcPr>
            <w:tcW w:w="945" w:type="pct"/>
          </w:tcPr>
          <w:p w14:paraId="23CA37D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Номинальное напряжение холостого хода</w:t>
            </w:r>
          </w:p>
        </w:tc>
        <w:tc>
          <w:tcPr>
            <w:tcW w:w="945" w:type="pct"/>
          </w:tcPr>
          <w:p w14:paraId="1FCCEC9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60974-6-2017 п. 12;</w:t>
            </w:r>
            <w:r>
              <w:rPr>
                <w:sz w:val="22"/>
              </w:rPr>
              <w:br/>
              <w:t>ГОСТ IEC 60974-7-2015 п. 7.1;</w:t>
            </w:r>
            <w:r>
              <w:rPr>
                <w:sz w:val="22"/>
              </w:rPr>
              <w:br/>
              <w:t>ГОСТ Р МЭК 60974-1-2012 п. 11.1, Таблица 13</w:t>
            </w:r>
          </w:p>
        </w:tc>
        <w:tc>
          <w:tcPr>
            <w:tcW w:w="1060" w:type="pct"/>
          </w:tcPr>
          <w:p w14:paraId="139CA9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11.1</w:t>
            </w:r>
          </w:p>
        </w:tc>
      </w:tr>
      <w:tr w:rsidR="004E1265" w14:paraId="0630B35B" w14:textId="77777777">
        <w:tc>
          <w:tcPr>
            <w:tcW w:w="405" w:type="pct"/>
          </w:tcPr>
          <w:p w14:paraId="19FA34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EC5CEDD" w14:textId="77777777" w:rsidR="004E1265" w:rsidRDefault="004E1265"/>
        </w:tc>
        <w:tc>
          <w:tcPr>
            <w:tcW w:w="705" w:type="pct"/>
            <w:vMerge/>
          </w:tcPr>
          <w:p w14:paraId="759DC175" w14:textId="77777777" w:rsidR="004E1265" w:rsidRDefault="004E1265"/>
        </w:tc>
        <w:tc>
          <w:tcPr>
            <w:tcW w:w="945" w:type="pct"/>
          </w:tcPr>
          <w:p w14:paraId="4013A92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Допуски:</w:t>
            </w:r>
            <w:r>
              <w:rPr>
                <w:sz w:val="22"/>
              </w:rPr>
              <w:br/>
              <w:t xml:space="preserve"> - минимально допустимый сварочный ток;</w:t>
            </w:r>
            <w:r>
              <w:rPr>
                <w:sz w:val="22"/>
              </w:rPr>
              <w:br/>
              <w:t xml:space="preserve"> - минимальное напряжение;</w:t>
            </w:r>
            <w:r>
              <w:rPr>
                <w:sz w:val="22"/>
              </w:rPr>
              <w:br/>
              <w:t xml:space="preserve"> - максимально допустимый сварочный ток</w:t>
            </w:r>
          </w:p>
        </w:tc>
        <w:tc>
          <w:tcPr>
            <w:tcW w:w="945" w:type="pct"/>
          </w:tcPr>
          <w:p w14:paraId="4D4D1C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60974-6-2017 п. 17.4¹;</w:t>
            </w:r>
            <w:r>
              <w:rPr>
                <w:sz w:val="22"/>
              </w:rPr>
              <w:br/>
              <w:t>ГОСТ Р МЭК 60974-1-2012 п. 15.4</w:t>
            </w:r>
          </w:p>
        </w:tc>
        <w:tc>
          <w:tcPr>
            <w:tcW w:w="1060" w:type="pct"/>
          </w:tcPr>
          <w:p w14:paraId="224D2F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п.15.4 б), п.15.4 с), п.15.4 е), п.15.4 f)</w:t>
            </w:r>
          </w:p>
        </w:tc>
      </w:tr>
      <w:tr w:rsidR="004E1265" w14:paraId="40909B93" w14:textId="77777777">
        <w:tc>
          <w:tcPr>
            <w:tcW w:w="405" w:type="pct"/>
          </w:tcPr>
          <w:p w14:paraId="155D6DA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3C4426A3" w14:textId="77777777" w:rsidR="004E1265" w:rsidRDefault="004E1265"/>
        </w:tc>
        <w:tc>
          <w:tcPr>
            <w:tcW w:w="705" w:type="pct"/>
            <w:vMerge/>
          </w:tcPr>
          <w:p w14:paraId="1D8B10EF" w14:textId="77777777" w:rsidR="004E1265" w:rsidRDefault="004E1265"/>
        </w:tc>
        <w:tc>
          <w:tcPr>
            <w:tcW w:w="945" w:type="pct"/>
          </w:tcPr>
          <w:p w14:paraId="7B1572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Диэлектрическая прочность</w:t>
            </w:r>
          </w:p>
        </w:tc>
        <w:tc>
          <w:tcPr>
            <w:tcW w:w="945" w:type="pct"/>
          </w:tcPr>
          <w:p w14:paraId="00E4AAE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IEC 60974-11-2014 п. 8.3;</w:t>
            </w:r>
            <w:r>
              <w:rPr>
                <w:sz w:val="22"/>
              </w:rPr>
              <w:br/>
              <w:t>ГОСТ IEC 60974-12-2014 п. 7.3;</w:t>
            </w:r>
            <w:r>
              <w:rPr>
                <w:sz w:val="22"/>
              </w:rPr>
              <w:br/>
              <w:t>ГОСТ IEC 60974-2-2014 п. 6.1.5;</w:t>
            </w:r>
            <w:r>
              <w:rPr>
                <w:sz w:val="22"/>
              </w:rPr>
              <w:br/>
              <w:t>ГОСТ IEC 60974-3-2014 п. 6.1.5;</w:t>
            </w:r>
            <w:r>
              <w:rPr>
                <w:sz w:val="22"/>
              </w:rPr>
              <w:br/>
              <w:t>ГОСТ IEC 60974-5-2014 п. 6.1.5;</w:t>
            </w:r>
            <w:r>
              <w:rPr>
                <w:sz w:val="22"/>
              </w:rPr>
              <w:br/>
              <w:t>ГОСТ IEC 60974-6-2017 п. 6.1.5¹;</w:t>
            </w:r>
            <w:r>
              <w:rPr>
                <w:sz w:val="22"/>
              </w:rPr>
              <w:br/>
              <w:t>ГОСТ IEC 60974-7-2015 п. 7.3;</w:t>
            </w:r>
            <w:r>
              <w:rPr>
                <w:sz w:val="22"/>
              </w:rPr>
              <w:br/>
              <w:t>ГОСТ Р МЭК 60974-1-2012 п. 6.1.5, Таблица 4</w:t>
            </w:r>
          </w:p>
        </w:tc>
        <w:tc>
          <w:tcPr>
            <w:tcW w:w="1060" w:type="pct"/>
          </w:tcPr>
          <w:p w14:paraId="5F7C59D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6.1.5</w:t>
            </w:r>
          </w:p>
        </w:tc>
      </w:tr>
      <w:tr w:rsidR="004E1265" w14:paraId="6A167326" w14:textId="77777777">
        <w:tc>
          <w:tcPr>
            <w:tcW w:w="405" w:type="pct"/>
          </w:tcPr>
          <w:p w14:paraId="06AD3A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EA49ABD" w14:textId="77777777" w:rsidR="004E1265" w:rsidRDefault="004E1265"/>
        </w:tc>
        <w:tc>
          <w:tcPr>
            <w:tcW w:w="705" w:type="pct"/>
          </w:tcPr>
          <w:p w14:paraId="4BD10AC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D97E8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Работа в ненормальном режиме</w:t>
            </w:r>
          </w:p>
        </w:tc>
        <w:tc>
          <w:tcPr>
            <w:tcW w:w="945" w:type="pct"/>
          </w:tcPr>
          <w:p w14:paraId="37B336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60974-3-2014 п. 9;</w:t>
            </w:r>
            <w:r>
              <w:rPr>
                <w:sz w:val="22"/>
              </w:rPr>
              <w:br/>
              <w:t>ГОСТ IEC 60974-6-2017 п.п. 9, 10.1, 10.2, 10.3;</w:t>
            </w:r>
            <w:r>
              <w:rPr>
                <w:sz w:val="22"/>
              </w:rPr>
              <w:br/>
              <w:t>ГОСТ Р МЭК 60974-1-2012 п.п. 9.1, 9.2, 9.3, 9.4</w:t>
            </w:r>
          </w:p>
        </w:tc>
        <w:tc>
          <w:tcPr>
            <w:tcW w:w="1060" w:type="pct"/>
          </w:tcPr>
          <w:p w14:paraId="71306EC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пп.9.1, 9.2, 9.3, 9.4</w:t>
            </w:r>
          </w:p>
        </w:tc>
      </w:tr>
      <w:tr w:rsidR="004E1265" w14:paraId="42B12026" w14:textId="77777777">
        <w:tc>
          <w:tcPr>
            <w:tcW w:w="405" w:type="pct"/>
          </w:tcPr>
          <w:p w14:paraId="7A4C751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2359A1F" w14:textId="77777777" w:rsidR="004E1265" w:rsidRDefault="004E1265"/>
        </w:tc>
        <w:tc>
          <w:tcPr>
            <w:tcW w:w="705" w:type="pct"/>
          </w:tcPr>
          <w:p w14:paraId="3D66874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27.90/39.000</w:t>
            </w:r>
          </w:p>
        </w:tc>
        <w:tc>
          <w:tcPr>
            <w:tcW w:w="945" w:type="pct"/>
          </w:tcPr>
          <w:p w14:paraId="21609DD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Напряжение электропитания</w:t>
            </w:r>
          </w:p>
        </w:tc>
        <w:tc>
          <w:tcPr>
            <w:tcW w:w="945" w:type="pct"/>
          </w:tcPr>
          <w:p w14:paraId="1293FB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60974-2-2014 п. 6.4.1;</w:t>
            </w:r>
            <w:r>
              <w:rPr>
                <w:sz w:val="22"/>
              </w:rPr>
              <w:br/>
              <w:t>ГОСТ IEC 60974-3-2014 п. 10;</w:t>
            </w:r>
            <w:r>
              <w:rPr>
                <w:sz w:val="22"/>
              </w:rPr>
              <w:br/>
              <w:t>ГОСТ IEC 60974-5-2014 п. 6.4;</w:t>
            </w:r>
            <w:r>
              <w:rPr>
                <w:sz w:val="22"/>
              </w:rPr>
              <w:br/>
              <w:t>ГОСТ IEC 60974-6-2017 п.п. 10, 11.1¹;</w:t>
            </w:r>
            <w:r>
              <w:rPr>
                <w:sz w:val="22"/>
              </w:rPr>
              <w:br/>
              <w:t>ГОСТ Р МЭК 60974-1-2012 п. 10.1</w:t>
            </w:r>
          </w:p>
        </w:tc>
        <w:tc>
          <w:tcPr>
            <w:tcW w:w="1060" w:type="pct"/>
          </w:tcPr>
          <w:p w14:paraId="52347D2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10.1</w:t>
            </w:r>
          </w:p>
        </w:tc>
      </w:tr>
      <w:tr w:rsidR="004E1265" w14:paraId="7499BC47" w14:textId="77777777">
        <w:tc>
          <w:tcPr>
            <w:tcW w:w="405" w:type="pct"/>
          </w:tcPr>
          <w:p w14:paraId="202B1E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1396181" w14:textId="77777777" w:rsidR="004E1265" w:rsidRDefault="004E1265"/>
        </w:tc>
        <w:tc>
          <w:tcPr>
            <w:tcW w:w="705" w:type="pct"/>
          </w:tcPr>
          <w:p w14:paraId="015E6BC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1E5989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Построение статических характеристик</w:t>
            </w:r>
          </w:p>
        </w:tc>
        <w:tc>
          <w:tcPr>
            <w:tcW w:w="945" w:type="pct"/>
          </w:tcPr>
          <w:p w14:paraId="6C0D6B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60974-6-2017 п.п. 11.2, 12.2¹;</w:t>
            </w:r>
            <w:r>
              <w:rPr>
                <w:sz w:val="22"/>
              </w:rPr>
              <w:br/>
              <w:t>ГОСТ Р МЭК 60974-1-2012 п. 11.2 Приложение Н</w:t>
            </w:r>
          </w:p>
        </w:tc>
        <w:tc>
          <w:tcPr>
            <w:tcW w:w="1060" w:type="pct"/>
          </w:tcPr>
          <w:p w14:paraId="59D251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11.2 Приложение Н</w:t>
            </w:r>
          </w:p>
        </w:tc>
      </w:tr>
      <w:tr w:rsidR="004E1265" w14:paraId="11B45F0A" w14:textId="77777777">
        <w:trPr>
          <w:trHeight w:val="230"/>
        </w:trPr>
        <w:tc>
          <w:tcPr>
            <w:tcW w:w="405" w:type="pct"/>
            <w:vMerge w:val="restart"/>
          </w:tcPr>
          <w:p w14:paraId="48D8EB93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44D242F0" w14:textId="77777777" w:rsidR="004E1265" w:rsidRDefault="004E1265"/>
        </w:tc>
        <w:tc>
          <w:tcPr>
            <w:tcW w:w="705" w:type="pct"/>
            <w:vMerge w:val="restart"/>
          </w:tcPr>
          <w:p w14:paraId="515ED78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27.90/39.000</w:t>
            </w:r>
          </w:p>
        </w:tc>
        <w:tc>
          <w:tcPr>
            <w:tcW w:w="945" w:type="pct"/>
            <w:vMerge w:val="restart"/>
          </w:tcPr>
          <w:p w14:paraId="3E7FA79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Индикация регуляторов тока или напряжения</w:t>
            </w:r>
          </w:p>
        </w:tc>
        <w:tc>
          <w:tcPr>
            <w:tcW w:w="945" w:type="pct"/>
            <w:vMerge w:val="restart"/>
          </w:tcPr>
          <w:p w14:paraId="424E341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4,5;</w:t>
            </w:r>
            <w:r>
              <w:rPr>
                <w:sz w:val="22"/>
              </w:rPr>
              <w:br/>
              <w:t>ГОСТ IEC 60974-6-2017 п.п. 16.3, 18¹;</w:t>
            </w:r>
            <w:r>
              <w:rPr>
                <w:sz w:val="22"/>
              </w:rPr>
              <w:br/>
              <w:t>ГОСТ Р МЭК 60974-1-2012 п. 16.3</w:t>
            </w:r>
          </w:p>
        </w:tc>
        <w:tc>
          <w:tcPr>
            <w:tcW w:w="1060" w:type="pct"/>
            <w:vMerge w:val="restart"/>
          </w:tcPr>
          <w:p w14:paraId="4D31FC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16.3</w:t>
            </w:r>
          </w:p>
        </w:tc>
      </w:tr>
      <w:tr w:rsidR="004E1265" w14:paraId="6B435C8C" w14:textId="77777777">
        <w:tc>
          <w:tcPr>
            <w:tcW w:w="405" w:type="pct"/>
          </w:tcPr>
          <w:p w14:paraId="4FAEB3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C36E5B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контактной сварки и родственных процессов</w:t>
            </w:r>
          </w:p>
        </w:tc>
        <w:tc>
          <w:tcPr>
            <w:tcW w:w="705" w:type="pct"/>
            <w:vMerge w:val="restart"/>
          </w:tcPr>
          <w:p w14:paraId="6117CC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68FF44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Испытание степени защиты от доступа к опасным частям и от попадания твердых предметов, обозначаемые первой характеристической цифрой</w:t>
            </w:r>
          </w:p>
        </w:tc>
        <w:tc>
          <w:tcPr>
            <w:tcW w:w="945" w:type="pct"/>
          </w:tcPr>
          <w:p w14:paraId="23E5E2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14254-2015 (IEC 60529:2013) п. 5</w:t>
            </w:r>
          </w:p>
        </w:tc>
        <w:tc>
          <w:tcPr>
            <w:tcW w:w="1060" w:type="pct"/>
          </w:tcPr>
          <w:p w14:paraId="4529AFA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12.2.007.8-75 п.9;</w:t>
            </w:r>
            <w:r>
              <w:rPr>
                <w:sz w:val="22"/>
              </w:rPr>
              <w:br/>
              <w:t>ГОСТ 14254-2015 (IEC 60529:2013) п.5</w:t>
            </w:r>
          </w:p>
        </w:tc>
      </w:tr>
      <w:tr w:rsidR="004E1265" w14:paraId="04A13744" w14:textId="77777777">
        <w:trPr>
          <w:trHeight w:val="230"/>
        </w:trPr>
        <w:tc>
          <w:tcPr>
            <w:tcW w:w="405" w:type="pct"/>
            <w:vMerge w:val="restart"/>
          </w:tcPr>
          <w:p w14:paraId="124255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5D24115" w14:textId="77777777" w:rsidR="004E1265" w:rsidRDefault="004E1265"/>
        </w:tc>
        <w:tc>
          <w:tcPr>
            <w:tcW w:w="705" w:type="pct"/>
            <w:vMerge/>
          </w:tcPr>
          <w:p w14:paraId="3E178A1C" w14:textId="77777777" w:rsidR="004E1265" w:rsidRDefault="004E1265"/>
        </w:tc>
        <w:tc>
          <w:tcPr>
            <w:tcW w:w="945" w:type="pct"/>
            <w:vMerge w:val="restart"/>
          </w:tcPr>
          <w:p w14:paraId="281A38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</w:t>
            </w:r>
          </w:p>
        </w:tc>
        <w:tc>
          <w:tcPr>
            <w:tcW w:w="945" w:type="pct"/>
            <w:vMerge w:val="restart"/>
          </w:tcPr>
          <w:p w14:paraId="1107A7E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14254-2015 (IEC 60529:2013) п. 6</w:t>
            </w:r>
          </w:p>
        </w:tc>
        <w:tc>
          <w:tcPr>
            <w:tcW w:w="1060" w:type="pct"/>
            <w:vMerge w:val="restart"/>
          </w:tcPr>
          <w:p w14:paraId="6DC048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12.2.007.8-75 9;</w:t>
            </w:r>
            <w:r>
              <w:rPr>
                <w:sz w:val="22"/>
              </w:rPr>
              <w:br/>
              <w:t>ГОСТ 14254-2015 (IEC 60529:2013) 6</w:t>
            </w:r>
          </w:p>
        </w:tc>
      </w:tr>
      <w:tr w:rsidR="004E1265" w14:paraId="71474645" w14:textId="77777777">
        <w:tc>
          <w:tcPr>
            <w:tcW w:w="405" w:type="pct"/>
          </w:tcPr>
          <w:p w14:paraId="37D1E8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AC4A9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Щитки защитные лицевые</w:t>
            </w:r>
          </w:p>
        </w:tc>
        <w:tc>
          <w:tcPr>
            <w:tcW w:w="705" w:type="pct"/>
          </w:tcPr>
          <w:p w14:paraId="35B560D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32.99/41.000</w:t>
            </w:r>
          </w:p>
        </w:tc>
        <w:tc>
          <w:tcPr>
            <w:tcW w:w="945" w:type="pct"/>
          </w:tcPr>
          <w:p w14:paraId="0A521F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качества поверхности щитков, регулировка наголовного крепления</w:t>
            </w:r>
          </w:p>
        </w:tc>
        <w:tc>
          <w:tcPr>
            <w:tcW w:w="945" w:type="pct"/>
          </w:tcPr>
          <w:p w14:paraId="0B9BF9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1, 5, 6, 7, п. 4.3 п.п. 19;</w:t>
            </w:r>
            <w:r>
              <w:rPr>
                <w:sz w:val="22"/>
              </w:rPr>
              <w:br/>
              <w:t>ГОСТ 12.4.023-84 2.12, 2.13</w:t>
            </w:r>
          </w:p>
        </w:tc>
        <w:tc>
          <w:tcPr>
            <w:tcW w:w="1060" w:type="pct"/>
          </w:tcPr>
          <w:p w14:paraId="79C0B7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3.5;</w:t>
            </w:r>
            <w:r>
              <w:rPr>
                <w:sz w:val="22"/>
              </w:rPr>
              <w:br/>
              <w:t>ГОСТ 12.4.309.2-2016 5.6</w:t>
            </w:r>
          </w:p>
        </w:tc>
      </w:tr>
      <w:tr w:rsidR="004E1265" w14:paraId="4B834A0C" w14:textId="77777777">
        <w:tc>
          <w:tcPr>
            <w:tcW w:w="405" w:type="pct"/>
          </w:tcPr>
          <w:p w14:paraId="565FBD0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1E3880A" w14:textId="77777777" w:rsidR="004E1265" w:rsidRDefault="004E1265"/>
        </w:tc>
        <w:tc>
          <w:tcPr>
            <w:tcW w:w="705" w:type="pct"/>
          </w:tcPr>
          <w:p w14:paraId="00E6C0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32.99/29.061, 32.99/40.000</w:t>
            </w:r>
          </w:p>
        </w:tc>
        <w:tc>
          <w:tcPr>
            <w:tcW w:w="945" w:type="pct"/>
          </w:tcPr>
          <w:p w14:paraId="2F84F1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применяемым материалам</w:t>
            </w:r>
          </w:p>
        </w:tc>
        <w:tc>
          <w:tcPr>
            <w:tcW w:w="945" w:type="pct"/>
          </w:tcPr>
          <w:p w14:paraId="1A32E4A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1, 5, 6, 7, п. 4.3 п.п. 19;</w:t>
            </w:r>
            <w:r>
              <w:rPr>
                <w:sz w:val="22"/>
              </w:rPr>
              <w:br/>
              <w:t>ГОСТ 12.4.023-84 п. 2.10</w:t>
            </w:r>
          </w:p>
        </w:tc>
        <w:tc>
          <w:tcPr>
            <w:tcW w:w="1060" w:type="pct"/>
          </w:tcPr>
          <w:p w14:paraId="2D7A650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п.3.5</w:t>
            </w:r>
          </w:p>
        </w:tc>
      </w:tr>
      <w:tr w:rsidR="004E1265" w14:paraId="4713270A" w14:textId="77777777">
        <w:tc>
          <w:tcPr>
            <w:tcW w:w="405" w:type="pct"/>
          </w:tcPr>
          <w:p w14:paraId="06BC97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C1C1325" w14:textId="77777777" w:rsidR="004E1265" w:rsidRDefault="004E1265"/>
        </w:tc>
        <w:tc>
          <w:tcPr>
            <w:tcW w:w="705" w:type="pct"/>
            <w:vMerge w:val="restart"/>
          </w:tcPr>
          <w:p w14:paraId="2C173BF3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26394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Измерение сферической рефракции и астигматизма</w:t>
            </w:r>
          </w:p>
        </w:tc>
        <w:tc>
          <w:tcPr>
            <w:tcW w:w="945" w:type="pct"/>
          </w:tcPr>
          <w:p w14:paraId="11326D3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19, п. 4.6 п.п. 11, п. 4.7 п.п. 3;</w:t>
            </w:r>
            <w:r>
              <w:rPr>
                <w:sz w:val="22"/>
              </w:rPr>
              <w:br/>
              <w:t>ГОСТ 12.4.253-2013 (EN 166:2001) п.п. 5.2.3, 5.2.3.2, 5.2.3.3, 5.2.3.4, Табл. 1, Табл. 2</w:t>
            </w:r>
          </w:p>
        </w:tc>
        <w:tc>
          <w:tcPr>
            <w:tcW w:w="1060" w:type="pct"/>
          </w:tcPr>
          <w:p w14:paraId="5695AC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 5.1</w:t>
            </w:r>
          </w:p>
        </w:tc>
      </w:tr>
      <w:tr w:rsidR="004E1265" w14:paraId="4A1FF298" w14:textId="77777777">
        <w:tc>
          <w:tcPr>
            <w:tcW w:w="405" w:type="pct"/>
          </w:tcPr>
          <w:p w14:paraId="44CD7A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9D0599C" w14:textId="77777777" w:rsidR="004E1265" w:rsidRDefault="004E1265"/>
        </w:tc>
        <w:tc>
          <w:tcPr>
            <w:tcW w:w="705" w:type="pct"/>
            <w:vMerge/>
          </w:tcPr>
          <w:p w14:paraId="690A6613" w14:textId="77777777" w:rsidR="004E1265" w:rsidRDefault="004E1265"/>
        </w:tc>
        <w:tc>
          <w:tcPr>
            <w:tcW w:w="945" w:type="pct"/>
          </w:tcPr>
          <w:p w14:paraId="4EFACDC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Измерение разности призматического действия</w:t>
            </w:r>
          </w:p>
        </w:tc>
        <w:tc>
          <w:tcPr>
            <w:tcW w:w="945" w:type="pct"/>
          </w:tcPr>
          <w:p w14:paraId="06B5343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19, п. 4.6 п.п. 11, п. 4.7 п.п. 3;</w:t>
            </w:r>
            <w:r>
              <w:rPr>
                <w:sz w:val="22"/>
              </w:rPr>
              <w:br/>
              <w:t>ГОСТ 12.4.253-</w:t>
            </w:r>
            <w:r>
              <w:rPr>
                <w:sz w:val="22"/>
              </w:rPr>
              <w:lastRenderedPageBreak/>
              <w:t>2013 (EN 166:2001) п. 5.2.3.3 Табл. 2</w:t>
            </w:r>
          </w:p>
        </w:tc>
        <w:tc>
          <w:tcPr>
            <w:tcW w:w="1060" w:type="pct"/>
          </w:tcPr>
          <w:p w14:paraId="70A02107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п.5.2</w:t>
            </w:r>
          </w:p>
        </w:tc>
      </w:tr>
      <w:tr w:rsidR="004E1265" w14:paraId="2450B225" w14:textId="77777777">
        <w:tc>
          <w:tcPr>
            <w:tcW w:w="405" w:type="pct"/>
          </w:tcPr>
          <w:p w14:paraId="46AA7E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5B7265E" w14:textId="77777777" w:rsidR="004E1265" w:rsidRDefault="004E1265"/>
        </w:tc>
        <w:tc>
          <w:tcPr>
            <w:tcW w:w="705" w:type="pct"/>
          </w:tcPr>
          <w:p w14:paraId="2E47A9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0E3CC8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Спектральный коэффициент пропускания</w:t>
            </w:r>
          </w:p>
        </w:tc>
        <w:tc>
          <w:tcPr>
            <w:tcW w:w="945" w:type="pct"/>
          </w:tcPr>
          <w:p w14:paraId="4CD22B7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ТР ТС 019/2011 п. 4.7 п.п. 3;</w:t>
            </w:r>
            <w:r>
              <w:rPr>
                <w:sz w:val="22"/>
              </w:rPr>
              <w:br/>
              <w:t>ГОСТ 12.4.253-2013 (EN 166:2001) п.п. 5.3.1.1, 5.2.7.3</w:t>
            </w:r>
          </w:p>
        </w:tc>
        <w:tc>
          <w:tcPr>
            <w:tcW w:w="1060" w:type="pct"/>
          </w:tcPr>
          <w:p w14:paraId="35DAC1F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п.5.7, 5.9</w:t>
            </w:r>
          </w:p>
        </w:tc>
      </w:tr>
      <w:tr w:rsidR="004E1265" w14:paraId="781E20E0" w14:textId="77777777">
        <w:tc>
          <w:tcPr>
            <w:tcW w:w="405" w:type="pct"/>
          </w:tcPr>
          <w:p w14:paraId="46CF07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F6D7BA2" w14:textId="77777777" w:rsidR="004E1265" w:rsidRDefault="004E1265"/>
        </w:tc>
        <w:tc>
          <w:tcPr>
            <w:tcW w:w="705" w:type="pct"/>
          </w:tcPr>
          <w:p w14:paraId="762CC1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DFDC3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стекол на повышенную прочность</w:t>
            </w:r>
          </w:p>
        </w:tc>
        <w:tc>
          <w:tcPr>
            <w:tcW w:w="945" w:type="pct"/>
          </w:tcPr>
          <w:p w14:paraId="7B5277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19, п. 4.6 п.п. 11, п. 4.7 п.п. 3;</w:t>
            </w:r>
            <w:r>
              <w:rPr>
                <w:sz w:val="22"/>
              </w:rPr>
              <w:br/>
              <w:t>ГОСТ 12.4.253-2013 (EN 166:2001) п. 5.2.6.1</w:t>
            </w:r>
          </w:p>
        </w:tc>
        <w:tc>
          <w:tcPr>
            <w:tcW w:w="1060" w:type="pct"/>
          </w:tcPr>
          <w:p w14:paraId="25ACFAC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п.6.1</w:t>
            </w:r>
          </w:p>
        </w:tc>
      </w:tr>
      <w:tr w:rsidR="004E1265" w14:paraId="3B13AEFD" w14:textId="77777777">
        <w:tc>
          <w:tcPr>
            <w:tcW w:w="405" w:type="pct"/>
          </w:tcPr>
          <w:p w14:paraId="36E017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DE41A3D" w14:textId="77777777" w:rsidR="004E1265" w:rsidRDefault="004E1265"/>
        </w:tc>
        <w:tc>
          <w:tcPr>
            <w:tcW w:w="705" w:type="pct"/>
          </w:tcPr>
          <w:p w14:paraId="42CF7A6A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2C980FB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нагретого прута</w:t>
            </w:r>
          </w:p>
        </w:tc>
        <w:tc>
          <w:tcPr>
            <w:tcW w:w="945" w:type="pct"/>
          </w:tcPr>
          <w:p w14:paraId="609EFB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12.4.253-2013 (EN 166:2001) п. 5.2.9</w:t>
            </w:r>
          </w:p>
        </w:tc>
        <w:tc>
          <w:tcPr>
            <w:tcW w:w="1060" w:type="pct"/>
          </w:tcPr>
          <w:p w14:paraId="4E29F7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п.6.6</w:t>
            </w:r>
          </w:p>
        </w:tc>
      </w:tr>
      <w:tr w:rsidR="004E1265" w14:paraId="6213EA73" w14:textId="77777777">
        <w:tc>
          <w:tcPr>
            <w:tcW w:w="405" w:type="pct"/>
          </w:tcPr>
          <w:p w14:paraId="7D2CF8F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1594DB7" w14:textId="77777777" w:rsidR="004E1265" w:rsidRDefault="004E1265"/>
        </w:tc>
        <w:tc>
          <w:tcPr>
            <w:tcW w:w="705" w:type="pct"/>
          </w:tcPr>
          <w:p w14:paraId="1A0741B8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2370FA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массе</w:t>
            </w:r>
          </w:p>
        </w:tc>
        <w:tc>
          <w:tcPr>
            <w:tcW w:w="945" w:type="pct"/>
          </w:tcPr>
          <w:p w14:paraId="40400A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19;</w:t>
            </w:r>
            <w:r>
              <w:rPr>
                <w:sz w:val="22"/>
              </w:rPr>
              <w:br/>
              <w:t>ТР ТС 019/2011 п. 4.2 п.п. 5, 10;</w:t>
            </w:r>
            <w:r>
              <w:rPr>
                <w:sz w:val="22"/>
              </w:rPr>
              <w:br/>
              <w:t>ГОСТ 12.4.023-84 п. 2.5</w:t>
            </w:r>
          </w:p>
        </w:tc>
        <w:tc>
          <w:tcPr>
            <w:tcW w:w="1060" w:type="pct"/>
          </w:tcPr>
          <w:p w14:paraId="73E98EB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п.3.3</w:t>
            </w:r>
          </w:p>
        </w:tc>
      </w:tr>
      <w:tr w:rsidR="004E1265" w14:paraId="220FDA83" w14:textId="77777777">
        <w:tc>
          <w:tcPr>
            <w:tcW w:w="405" w:type="pct"/>
          </w:tcPr>
          <w:p w14:paraId="3116290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A2FBC11" w14:textId="77777777" w:rsidR="004E1265" w:rsidRDefault="004E1265"/>
        </w:tc>
        <w:tc>
          <w:tcPr>
            <w:tcW w:w="705" w:type="pct"/>
          </w:tcPr>
          <w:p w14:paraId="544EB4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A71D0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2B6156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12, п.4.3, п. 4.5, п. 4.6, п. 4.7, п. 4.9, п. 4.10-4.13, п. 6;</w:t>
            </w:r>
            <w:r>
              <w:rPr>
                <w:sz w:val="22"/>
              </w:rPr>
              <w:br/>
              <w:t>ГОСТ 12.4.253-2013 (EN 166:2001) п. 6</w:t>
            </w:r>
          </w:p>
        </w:tc>
        <w:tc>
          <w:tcPr>
            <w:tcW w:w="1060" w:type="pct"/>
          </w:tcPr>
          <w:p w14:paraId="50387C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12.4.253-2013 (EN 166:2001) п.6*</w:t>
            </w:r>
          </w:p>
        </w:tc>
      </w:tr>
      <w:tr w:rsidR="004E1265" w14:paraId="4F25E6B7" w14:textId="77777777">
        <w:tc>
          <w:tcPr>
            <w:tcW w:w="405" w:type="pct"/>
          </w:tcPr>
          <w:p w14:paraId="553E958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CFB2FE3" w14:textId="77777777" w:rsidR="004E1265" w:rsidRDefault="004E1265"/>
        </w:tc>
        <w:tc>
          <w:tcPr>
            <w:tcW w:w="705" w:type="pct"/>
          </w:tcPr>
          <w:p w14:paraId="2B68FB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5769E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на устойчивость при падении</w:t>
            </w:r>
          </w:p>
        </w:tc>
        <w:tc>
          <w:tcPr>
            <w:tcW w:w="945" w:type="pct"/>
          </w:tcPr>
          <w:p w14:paraId="629AC8C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5.8</w:t>
            </w:r>
          </w:p>
        </w:tc>
        <w:tc>
          <w:tcPr>
            <w:tcW w:w="1060" w:type="pct"/>
          </w:tcPr>
          <w:p w14:paraId="6715EC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п.6.3</w:t>
            </w:r>
          </w:p>
        </w:tc>
      </w:tr>
      <w:tr w:rsidR="004E1265" w14:paraId="6216FA2F" w14:textId="77777777">
        <w:tc>
          <w:tcPr>
            <w:tcW w:w="405" w:type="pct"/>
          </w:tcPr>
          <w:p w14:paraId="7C10DEF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E464D19" w14:textId="77777777" w:rsidR="004E1265" w:rsidRDefault="004E1265"/>
        </w:tc>
        <w:tc>
          <w:tcPr>
            <w:tcW w:w="705" w:type="pct"/>
          </w:tcPr>
          <w:p w14:paraId="5A0887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32.99/33.113</w:t>
            </w:r>
          </w:p>
        </w:tc>
        <w:tc>
          <w:tcPr>
            <w:tcW w:w="945" w:type="pct"/>
          </w:tcPr>
          <w:p w14:paraId="144BEDF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светопроницаемости сварочных щитков</w:t>
            </w:r>
          </w:p>
        </w:tc>
        <w:tc>
          <w:tcPr>
            <w:tcW w:w="945" w:type="pct"/>
          </w:tcPr>
          <w:p w14:paraId="3FF61A0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5.10</w:t>
            </w:r>
          </w:p>
        </w:tc>
        <w:tc>
          <w:tcPr>
            <w:tcW w:w="1060" w:type="pct"/>
          </w:tcPr>
          <w:p w14:paraId="5F51D9A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п.6.5</w:t>
            </w:r>
          </w:p>
        </w:tc>
      </w:tr>
      <w:tr w:rsidR="004E1265" w14:paraId="44D07B63" w14:textId="77777777">
        <w:tc>
          <w:tcPr>
            <w:tcW w:w="405" w:type="pct"/>
          </w:tcPr>
          <w:p w14:paraId="2688D1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9CEF349" w14:textId="77777777" w:rsidR="004E1265" w:rsidRDefault="004E1265"/>
        </w:tc>
        <w:tc>
          <w:tcPr>
            <w:tcW w:w="705" w:type="pct"/>
          </w:tcPr>
          <w:p w14:paraId="43581C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945" w:type="pct"/>
          </w:tcPr>
          <w:p w14:paraId="263F95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электрической изоляции сварочных щитков</w:t>
            </w:r>
          </w:p>
        </w:tc>
        <w:tc>
          <w:tcPr>
            <w:tcW w:w="945" w:type="pct"/>
          </w:tcPr>
          <w:p w14:paraId="7051144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5.11</w:t>
            </w:r>
          </w:p>
        </w:tc>
        <w:tc>
          <w:tcPr>
            <w:tcW w:w="1060" w:type="pct"/>
          </w:tcPr>
          <w:p w14:paraId="7182DFC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п.6.4</w:t>
            </w:r>
          </w:p>
        </w:tc>
      </w:tr>
      <w:tr w:rsidR="004E1265" w14:paraId="3991F983" w14:textId="77777777">
        <w:tc>
          <w:tcPr>
            <w:tcW w:w="405" w:type="pct"/>
          </w:tcPr>
          <w:p w14:paraId="0D1A5C8F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475D9A63" w14:textId="77777777" w:rsidR="004E1265" w:rsidRDefault="004E1265"/>
        </w:tc>
        <w:tc>
          <w:tcPr>
            <w:tcW w:w="705" w:type="pct"/>
          </w:tcPr>
          <w:p w14:paraId="6CF8A9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A9A9F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области защиты щитков сварщика</w:t>
            </w:r>
          </w:p>
        </w:tc>
        <w:tc>
          <w:tcPr>
            <w:tcW w:w="945" w:type="pct"/>
          </w:tcPr>
          <w:p w14:paraId="38E759F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п. 5.4</w:t>
            </w:r>
          </w:p>
        </w:tc>
        <w:tc>
          <w:tcPr>
            <w:tcW w:w="1060" w:type="pct"/>
          </w:tcPr>
          <w:p w14:paraId="1E72EA4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п.5.4</w:t>
            </w:r>
          </w:p>
        </w:tc>
      </w:tr>
      <w:tr w:rsidR="004E1265" w14:paraId="33BC8757" w14:textId="77777777">
        <w:tc>
          <w:tcPr>
            <w:tcW w:w="405" w:type="pct"/>
          </w:tcPr>
          <w:p w14:paraId="301DE3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59AF4C9" w14:textId="77777777" w:rsidR="004E1265" w:rsidRDefault="004E1265"/>
        </w:tc>
        <w:tc>
          <w:tcPr>
            <w:tcW w:w="705" w:type="pct"/>
          </w:tcPr>
          <w:p w14:paraId="24AD7E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</w:tcPr>
          <w:p w14:paraId="2EE6C9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Время переключения автоматических светофильтров</w:t>
            </w:r>
          </w:p>
        </w:tc>
        <w:tc>
          <w:tcPr>
            <w:tcW w:w="945" w:type="pct"/>
          </w:tcPr>
          <w:p w14:paraId="66CB437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 5, п. 4.6 п.п. 11;</w:t>
            </w:r>
            <w:r>
              <w:rPr>
                <w:sz w:val="22"/>
              </w:rPr>
              <w:br/>
              <w:t>ГОСТ 12.4.254-2013 Б 3.4</w:t>
            </w:r>
          </w:p>
        </w:tc>
        <w:tc>
          <w:tcPr>
            <w:tcW w:w="1060" w:type="pct"/>
          </w:tcPr>
          <w:p w14:paraId="1EE78A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12.4.254-2013 Б.5</w:t>
            </w:r>
          </w:p>
        </w:tc>
      </w:tr>
      <w:tr w:rsidR="004E1265" w14:paraId="175352CC" w14:textId="77777777">
        <w:tc>
          <w:tcPr>
            <w:tcW w:w="405" w:type="pct"/>
          </w:tcPr>
          <w:p w14:paraId="62A0EF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3051BCB" w14:textId="77777777" w:rsidR="004E1265" w:rsidRDefault="004E1265"/>
        </w:tc>
        <w:tc>
          <w:tcPr>
            <w:tcW w:w="705" w:type="pct"/>
            <w:vMerge w:val="restart"/>
          </w:tcPr>
          <w:p w14:paraId="0608114B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7E8C15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поля зрения</w:t>
            </w:r>
          </w:p>
        </w:tc>
        <w:tc>
          <w:tcPr>
            <w:tcW w:w="945" w:type="pct"/>
          </w:tcPr>
          <w:p w14:paraId="5F2F41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4;</w:t>
            </w:r>
            <w:r>
              <w:rPr>
                <w:sz w:val="22"/>
              </w:rPr>
              <w:br/>
              <w:t>ГОСТ 12.4.253-2013 (EN 166:2001) п. 5.2.2;</w:t>
            </w:r>
            <w:r>
              <w:rPr>
                <w:sz w:val="22"/>
              </w:rPr>
              <w:br/>
              <w:t>ГОСТ 12.4.254-2013 п. 5.3</w:t>
            </w:r>
          </w:p>
        </w:tc>
        <w:tc>
          <w:tcPr>
            <w:tcW w:w="1060" w:type="pct"/>
          </w:tcPr>
          <w:p w14:paraId="32EF09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п.5.3</w:t>
            </w:r>
          </w:p>
        </w:tc>
      </w:tr>
      <w:tr w:rsidR="004E1265" w14:paraId="3ABC097A" w14:textId="77777777">
        <w:tc>
          <w:tcPr>
            <w:tcW w:w="405" w:type="pct"/>
          </w:tcPr>
          <w:p w14:paraId="729C15E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900344C" w14:textId="77777777" w:rsidR="004E1265" w:rsidRDefault="004E1265"/>
        </w:tc>
        <w:tc>
          <w:tcPr>
            <w:tcW w:w="705" w:type="pct"/>
            <w:vMerge/>
          </w:tcPr>
          <w:p w14:paraId="47E3469D" w14:textId="77777777" w:rsidR="004E1265" w:rsidRDefault="004E1265"/>
        </w:tc>
        <w:tc>
          <w:tcPr>
            <w:tcW w:w="945" w:type="pct"/>
          </w:tcPr>
          <w:p w14:paraId="7518CA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5315E0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6, 7, п. 4.4 п.п. 19, п. 4.6 п.п. 11, п. 4.7 п.п. 3, 11;</w:t>
            </w:r>
            <w:r>
              <w:rPr>
                <w:sz w:val="22"/>
              </w:rPr>
              <w:br/>
              <w:t>ГОСТ 12.4.253-2013 (EN 166:2001) п.п. 5.3.3, 5.3.4, 5.3.7</w:t>
            </w:r>
          </w:p>
        </w:tc>
        <w:tc>
          <w:tcPr>
            <w:tcW w:w="1060" w:type="pct"/>
          </w:tcPr>
          <w:p w14:paraId="09631F7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12.4.023-84 п.3.2¹</w:t>
            </w:r>
          </w:p>
        </w:tc>
      </w:tr>
      <w:tr w:rsidR="004E1265" w14:paraId="264F7523" w14:textId="77777777">
        <w:trPr>
          <w:trHeight w:val="230"/>
        </w:trPr>
        <w:tc>
          <w:tcPr>
            <w:tcW w:w="405" w:type="pct"/>
            <w:vMerge w:val="restart"/>
          </w:tcPr>
          <w:p w14:paraId="5AC46B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6E594A" w14:textId="77777777" w:rsidR="004E1265" w:rsidRDefault="004E1265"/>
        </w:tc>
        <w:tc>
          <w:tcPr>
            <w:tcW w:w="705" w:type="pct"/>
            <w:vMerge w:val="restart"/>
          </w:tcPr>
          <w:p w14:paraId="70644A1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  <w:vMerge w:val="restart"/>
          </w:tcPr>
          <w:p w14:paraId="527A54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Приведенный коэффициент яркости (показатель светорассеяния)</w:t>
            </w:r>
          </w:p>
        </w:tc>
        <w:tc>
          <w:tcPr>
            <w:tcW w:w="945" w:type="pct"/>
            <w:vMerge w:val="restart"/>
          </w:tcPr>
          <w:p w14:paraId="3A03DD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19, п. 4.4 п.п. 19, п. 4.6 п.п. 11, п. 4.7 п.п. 3, 11;</w:t>
            </w:r>
            <w:r>
              <w:rPr>
                <w:sz w:val="22"/>
              </w:rPr>
              <w:br/>
              <w:t>ГОСТ 12.4.253-2013 (EN 166:2001) п. 5.2.3.14</w:t>
            </w:r>
          </w:p>
        </w:tc>
        <w:tc>
          <w:tcPr>
            <w:tcW w:w="1060" w:type="pct"/>
            <w:vMerge w:val="restart"/>
          </w:tcPr>
          <w:p w14:paraId="41604BF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п.5.5</w:t>
            </w:r>
          </w:p>
        </w:tc>
      </w:tr>
      <w:tr w:rsidR="004E1265" w14:paraId="291176CA" w14:textId="77777777">
        <w:trPr>
          <w:trHeight w:val="230"/>
        </w:trPr>
        <w:tc>
          <w:tcPr>
            <w:tcW w:w="405" w:type="pct"/>
            <w:vMerge w:val="restart"/>
          </w:tcPr>
          <w:p w14:paraId="514D85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 w:val="restart"/>
          </w:tcPr>
          <w:p w14:paraId="2614B04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(щитки защитные лицевые)</w:t>
            </w:r>
          </w:p>
        </w:tc>
        <w:tc>
          <w:tcPr>
            <w:tcW w:w="705" w:type="pct"/>
            <w:vMerge w:val="restart"/>
          </w:tcPr>
          <w:p w14:paraId="02BB2A2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  <w:vMerge w:val="restart"/>
          </w:tcPr>
          <w:p w14:paraId="614BC60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запотеванию</w:t>
            </w:r>
          </w:p>
        </w:tc>
        <w:tc>
          <w:tcPr>
            <w:tcW w:w="945" w:type="pct"/>
            <w:vMerge w:val="restart"/>
          </w:tcPr>
          <w:p w14:paraId="32F98B9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4.4 п.п. 19, п. 4.6 п.п. 11;</w:t>
            </w:r>
            <w:r>
              <w:rPr>
                <w:sz w:val="22"/>
              </w:rPr>
              <w:br/>
              <w:t>ГОСТ 12.4.253-2013 (EN 166:2001) п. 5.4.2</w:t>
            </w:r>
          </w:p>
        </w:tc>
        <w:tc>
          <w:tcPr>
            <w:tcW w:w="1060" w:type="pct"/>
            <w:vMerge w:val="restart"/>
          </w:tcPr>
          <w:p w14:paraId="2A6CC01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п.6.16</w:t>
            </w:r>
          </w:p>
        </w:tc>
      </w:tr>
      <w:tr w:rsidR="004E1265" w14:paraId="2B5C1CBB" w14:textId="77777777">
        <w:tc>
          <w:tcPr>
            <w:tcW w:w="405" w:type="pct"/>
          </w:tcPr>
          <w:p w14:paraId="1E06EDB7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ADA402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Очки защитные</w:t>
            </w:r>
          </w:p>
        </w:tc>
        <w:tc>
          <w:tcPr>
            <w:tcW w:w="705" w:type="pct"/>
          </w:tcPr>
          <w:p w14:paraId="71DBD442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96ADBB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337CD3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1, 5, 6, 7, п. 4.3 п.п. 17, п. 4.6 п.п. 11;</w:t>
            </w:r>
            <w:r>
              <w:rPr>
                <w:sz w:val="22"/>
              </w:rPr>
              <w:br/>
              <w:t>ГОСТ 12.4.253-2013 (EN 166:2001) п. 5.2.1.1</w:t>
            </w:r>
          </w:p>
        </w:tc>
        <w:tc>
          <w:tcPr>
            <w:tcW w:w="1060" w:type="pct"/>
          </w:tcPr>
          <w:p w14:paraId="56DB050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12.4.013-85 п.5.2</w:t>
            </w:r>
          </w:p>
        </w:tc>
      </w:tr>
      <w:tr w:rsidR="004E1265" w14:paraId="39C04529" w14:textId="77777777">
        <w:tc>
          <w:tcPr>
            <w:tcW w:w="405" w:type="pct"/>
          </w:tcPr>
          <w:p w14:paraId="07C70735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96C247D" w14:textId="77777777" w:rsidR="004E1265" w:rsidRDefault="004E1265"/>
        </w:tc>
        <w:tc>
          <w:tcPr>
            <w:tcW w:w="705" w:type="pct"/>
          </w:tcPr>
          <w:p w14:paraId="44C0BE0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</w:tcPr>
          <w:p w14:paraId="31460A1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горячих твердых тел</w:t>
            </w:r>
          </w:p>
        </w:tc>
        <w:tc>
          <w:tcPr>
            <w:tcW w:w="945" w:type="pct"/>
          </w:tcPr>
          <w:p w14:paraId="66FE43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4.6 п.п. 11;</w:t>
            </w:r>
            <w:r>
              <w:rPr>
                <w:sz w:val="22"/>
              </w:rPr>
              <w:br/>
              <w:t>ГОСТ 12.4.253-</w:t>
            </w:r>
            <w:r>
              <w:rPr>
                <w:sz w:val="22"/>
              </w:rPr>
              <w:lastRenderedPageBreak/>
              <w:t>2013 (EN 166:2001) п. 5.2.9</w:t>
            </w:r>
          </w:p>
        </w:tc>
        <w:tc>
          <w:tcPr>
            <w:tcW w:w="1060" w:type="pct"/>
          </w:tcPr>
          <w:p w14:paraId="437D5204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п.6.6</w:t>
            </w:r>
          </w:p>
        </w:tc>
      </w:tr>
      <w:tr w:rsidR="004E1265" w14:paraId="5B8D467C" w14:textId="77777777">
        <w:tc>
          <w:tcPr>
            <w:tcW w:w="405" w:type="pct"/>
          </w:tcPr>
          <w:p w14:paraId="202A0A57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7DB7A49" w14:textId="77777777" w:rsidR="004E1265" w:rsidRDefault="004E1265"/>
        </w:tc>
        <w:tc>
          <w:tcPr>
            <w:tcW w:w="705" w:type="pct"/>
          </w:tcPr>
          <w:p w14:paraId="09EEEB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DC7DB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Повышенная прочность очковых стекол и светофильтров</w:t>
            </w:r>
          </w:p>
        </w:tc>
        <w:tc>
          <w:tcPr>
            <w:tcW w:w="945" w:type="pct"/>
          </w:tcPr>
          <w:p w14:paraId="6743389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4.7 п.п. 11;</w:t>
            </w:r>
            <w:r>
              <w:rPr>
                <w:sz w:val="22"/>
              </w:rPr>
              <w:br/>
              <w:t>ГОСТ 12.4.253-2013 (EN 166:2001) п. 5.2.6</w:t>
            </w:r>
          </w:p>
        </w:tc>
        <w:tc>
          <w:tcPr>
            <w:tcW w:w="1060" w:type="pct"/>
          </w:tcPr>
          <w:p w14:paraId="18DFC4C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п.6.2</w:t>
            </w:r>
          </w:p>
        </w:tc>
      </w:tr>
      <w:tr w:rsidR="004E1265" w14:paraId="5E4DC327" w14:textId="77777777">
        <w:tc>
          <w:tcPr>
            <w:tcW w:w="405" w:type="pct"/>
          </w:tcPr>
          <w:p w14:paraId="55D5D9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800A838" w14:textId="77777777" w:rsidR="004E1265" w:rsidRDefault="004E1265"/>
        </w:tc>
        <w:tc>
          <w:tcPr>
            <w:tcW w:w="705" w:type="pct"/>
          </w:tcPr>
          <w:p w14:paraId="1C4221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30022A8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Коэффициент светопропускания</w:t>
            </w:r>
          </w:p>
        </w:tc>
        <w:tc>
          <w:tcPr>
            <w:tcW w:w="945" w:type="pct"/>
          </w:tcPr>
          <w:p w14:paraId="5E256E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4.6 п.п. 11;</w:t>
            </w:r>
            <w:r>
              <w:rPr>
                <w:sz w:val="22"/>
              </w:rPr>
              <w:br/>
              <w:t>ГОСТ 12.4.253-2013 (EN 166:2001) п.п. 5.2.3, 5.3.1</w:t>
            </w:r>
          </w:p>
        </w:tc>
        <w:tc>
          <w:tcPr>
            <w:tcW w:w="1060" w:type="pct"/>
          </w:tcPr>
          <w:p w14:paraId="5D13DE8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</w:t>
            </w:r>
          </w:p>
        </w:tc>
      </w:tr>
      <w:tr w:rsidR="004E1265" w14:paraId="0BDEABBC" w14:textId="77777777">
        <w:tc>
          <w:tcPr>
            <w:tcW w:w="405" w:type="pct"/>
          </w:tcPr>
          <w:p w14:paraId="684499A4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AC706B1" w14:textId="77777777" w:rsidR="004E1265" w:rsidRDefault="004E1265"/>
        </w:tc>
        <w:tc>
          <w:tcPr>
            <w:tcW w:w="705" w:type="pct"/>
            <w:vMerge w:val="restart"/>
          </w:tcPr>
          <w:p w14:paraId="30586D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4B6105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Сферическая рефракция и астигматизм</w:t>
            </w:r>
          </w:p>
        </w:tc>
        <w:tc>
          <w:tcPr>
            <w:tcW w:w="945" w:type="pct"/>
          </w:tcPr>
          <w:p w14:paraId="6422BB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4.6 п.п. 11;</w:t>
            </w:r>
            <w:r>
              <w:rPr>
                <w:sz w:val="22"/>
              </w:rPr>
              <w:br/>
              <w:t>ГОСТ 12.4.253-2013 (EN 166:2001) п. 5.2.3</w:t>
            </w:r>
          </w:p>
        </w:tc>
        <w:tc>
          <w:tcPr>
            <w:tcW w:w="1060" w:type="pct"/>
          </w:tcPr>
          <w:p w14:paraId="237649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п.5.1</w:t>
            </w:r>
          </w:p>
        </w:tc>
      </w:tr>
      <w:tr w:rsidR="004E1265" w14:paraId="1CCBBE33" w14:textId="77777777">
        <w:tc>
          <w:tcPr>
            <w:tcW w:w="405" w:type="pct"/>
          </w:tcPr>
          <w:p w14:paraId="786EFD7F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4FFE5CD" w14:textId="77777777" w:rsidR="004E1265" w:rsidRDefault="004E1265"/>
        </w:tc>
        <w:tc>
          <w:tcPr>
            <w:tcW w:w="705" w:type="pct"/>
            <w:vMerge/>
          </w:tcPr>
          <w:p w14:paraId="781FBC44" w14:textId="77777777" w:rsidR="004E1265" w:rsidRDefault="004E1265"/>
        </w:tc>
        <w:tc>
          <w:tcPr>
            <w:tcW w:w="945" w:type="pct"/>
          </w:tcPr>
          <w:p w14:paraId="748671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Разность призматического действия</w:t>
            </w:r>
          </w:p>
        </w:tc>
        <w:tc>
          <w:tcPr>
            <w:tcW w:w="945" w:type="pct"/>
          </w:tcPr>
          <w:p w14:paraId="64CC14F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4.6 п.п. 11;</w:t>
            </w:r>
            <w:r>
              <w:rPr>
                <w:sz w:val="22"/>
              </w:rPr>
              <w:br/>
              <w:t>ГОСТ 12.4.253-2013 (EN 166:2001) п.п. 5.2.3.5, 5.2.3.6 Табл. 7</w:t>
            </w:r>
          </w:p>
        </w:tc>
        <w:tc>
          <w:tcPr>
            <w:tcW w:w="1060" w:type="pct"/>
          </w:tcPr>
          <w:p w14:paraId="044D192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п.5.2</w:t>
            </w:r>
          </w:p>
        </w:tc>
      </w:tr>
      <w:tr w:rsidR="004E1265" w14:paraId="448A5BAB" w14:textId="77777777">
        <w:tc>
          <w:tcPr>
            <w:tcW w:w="405" w:type="pct"/>
          </w:tcPr>
          <w:p w14:paraId="4F4C5EC0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FDBDCBE" w14:textId="77777777" w:rsidR="004E1265" w:rsidRDefault="004E1265"/>
        </w:tc>
        <w:tc>
          <w:tcPr>
            <w:tcW w:w="705" w:type="pct"/>
          </w:tcPr>
          <w:p w14:paraId="70B03B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3E9FBA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267DE5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12, п. 4.3, п. 4.4, п. 4.5, п. 4.6, п. 4.7, п. 4.9, п. 4.10-4.13,п. 6</w:t>
            </w:r>
          </w:p>
        </w:tc>
        <w:tc>
          <w:tcPr>
            <w:tcW w:w="1060" w:type="pct"/>
          </w:tcPr>
          <w:p w14:paraId="55CA14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12.4.013-85 п.1, пп.6.1-6.5</w:t>
            </w:r>
          </w:p>
        </w:tc>
      </w:tr>
      <w:tr w:rsidR="004E1265" w14:paraId="5D43892C" w14:textId="77777777">
        <w:tc>
          <w:tcPr>
            <w:tcW w:w="405" w:type="pct"/>
          </w:tcPr>
          <w:p w14:paraId="0AEB94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A9E63C6" w14:textId="77777777" w:rsidR="004E1265" w:rsidRDefault="004E1265"/>
        </w:tc>
        <w:tc>
          <w:tcPr>
            <w:tcW w:w="705" w:type="pct"/>
          </w:tcPr>
          <w:p w14:paraId="796655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65F3C69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воспламенению (проникновению нагретого прута)</w:t>
            </w:r>
          </w:p>
        </w:tc>
        <w:tc>
          <w:tcPr>
            <w:tcW w:w="945" w:type="pct"/>
          </w:tcPr>
          <w:p w14:paraId="541773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4.6 п.п. 11;</w:t>
            </w:r>
            <w:r>
              <w:rPr>
                <w:sz w:val="22"/>
              </w:rPr>
              <w:br/>
              <w:t>ГОСТ 12.4.254-2013 п. 5.13</w:t>
            </w:r>
          </w:p>
        </w:tc>
        <w:tc>
          <w:tcPr>
            <w:tcW w:w="1060" w:type="pct"/>
          </w:tcPr>
          <w:p w14:paraId="22BA39A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п.6.6</w:t>
            </w:r>
          </w:p>
        </w:tc>
      </w:tr>
      <w:tr w:rsidR="004E1265" w14:paraId="172E6741" w14:textId="77777777">
        <w:tc>
          <w:tcPr>
            <w:tcW w:w="405" w:type="pct"/>
          </w:tcPr>
          <w:p w14:paraId="02F24956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3F40E62" w14:textId="77777777" w:rsidR="004E1265" w:rsidRDefault="004E1265"/>
        </w:tc>
        <w:tc>
          <w:tcPr>
            <w:tcW w:w="705" w:type="pct"/>
          </w:tcPr>
          <w:p w14:paraId="64D88A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2479EC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поля зрения</w:t>
            </w:r>
          </w:p>
        </w:tc>
        <w:tc>
          <w:tcPr>
            <w:tcW w:w="945" w:type="pct"/>
          </w:tcPr>
          <w:p w14:paraId="70A43A6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4;</w:t>
            </w:r>
            <w:r>
              <w:rPr>
                <w:sz w:val="22"/>
              </w:rPr>
              <w:br/>
              <w:t>ГОСТ 12.4.253-2013 (EN 166:2001) п. 5.2.2;</w:t>
            </w:r>
            <w:r>
              <w:rPr>
                <w:sz w:val="22"/>
              </w:rPr>
              <w:br/>
              <w:t>ГОСТ 12.4.254-2013 п. 5.3</w:t>
            </w:r>
          </w:p>
        </w:tc>
        <w:tc>
          <w:tcPr>
            <w:tcW w:w="1060" w:type="pct"/>
          </w:tcPr>
          <w:p w14:paraId="676134A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п.5.3</w:t>
            </w:r>
          </w:p>
        </w:tc>
      </w:tr>
      <w:tr w:rsidR="004E1265" w14:paraId="4C548F0D" w14:textId="77777777">
        <w:tc>
          <w:tcPr>
            <w:tcW w:w="405" w:type="pct"/>
          </w:tcPr>
          <w:p w14:paraId="6A3BE800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7403B78" w14:textId="77777777" w:rsidR="004E1265" w:rsidRDefault="004E1265"/>
        </w:tc>
        <w:tc>
          <w:tcPr>
            <w:tcW w:w="705" w:type="pct"/>
          </w:tcPr>
          <w:p w14:paraId="16361A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34A550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Спектральный коэффициент пропускания.</w:t>
            </w:r>
          </w:p>
        </w:tc>
        <w:tc>
          <w:tcPr>
            <w:tcW w:w="945" w:type="pct"/>
          </w:tcPr>
          <w:p w14:paraId="4506022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4.4 п.п. 19, п. 4.6 п.п. 11, п. 4.7 п.п. 3,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12.4.253-2013 (EN 166:2001) п.п. 5.3.1.1, 5.2.7.3</w:t>
            </w:r>
          </w:p>
        </w:tc>
        <w:tc>
          <w:tcPr>
            <w:tcW w:w="1060" w:type="pct"/>
          </w:tcPr>
          <w:p w14:paraId="128D286D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п.5.7, 5.9</w:t>
            </w:r>
          </w:p>
        </w:tc>
      </w:tr>
      <w:tr w:rsidR="004E1265" w14:paraId="62F02C69" w14:textId="77777777">
        <w:trPr>
          <w:trHeight w:val="230"/>
        </w:trPr>
        <w:tc>
          <w:tcPr>
            <w:tcW w:w="405" w:type="pct"/>
            <w:vMerge w:val="restart"/>
          </w:tcPr>
          <w:p w14:paraId="6300BB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E1550BF" w14:textId="77777777" w:rsidR="004E1265" w:rsidRDefault="004E1265"/>
        </w:tc>
        <w:tc>
          <w:tcPr>
            <w:tcW w:w="705" w:type="pct"/>
            <w:vMerge w:val="restart"/>
          </w:tcPr>
          <w:p w14:paraId="02C7738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  <w:vMerge w:val="restart"/>
          </w:tcPr>
          <w:p w14:paraId="38A6AD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Приведенный коэффициент яркости (показатель светорассеяния).</w:t>
            </w:r>
          </w:p>
        </w:tc>
        <w:tc>
          <w:tcPr>
            <w:tcW w:w="945" w:type="pct"/>
            <w:vMerge w:val="restart"/>
          </w:tcPr>
          <w:p w14:paraId="6D5129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4.2 п.п. 5, п. 4.3 п.п. 17, п. 4.4 п.п. 19, п. 4.6 п.п. 11, п. 4.7 п.п. 3, 11;</w:t>
            </w:r>
            <w:r>
              <w:rPr>
                <w:sz w:val="22"/>
              </w:rPr>
              <w:br/>
              <w:t>ГОСТ 12.4.253-2013 (EN 166:2001) п. 5.2.3.14</w:t>
            </w:r>
          </w:p>
        </w:tc>
        <w:tc>
          <w:tcPr>
            <w:tcW w:w="1060" w:type="pct"/>
            <w:vMerge w:val="restart"/>
          </w:tcPr>
          <w:p w14:paraId="5DA375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п.5.5</w:t>
            </w:r>
          </w:p>
        </w:tc>
      </w:tr>
      <w:tr w:rsidR="004E1265" w14:paraId="0100637A" w14:textId="77777777">
        <w:trPr>
          <w:trHeight w:val="230"/>
        </w:trPr>
        <w:tc>
          <w:tcPr>
            <w:tcW w:w="405" w:type="pct"/>
            <w:vMerge w:val="restart"/>
          </w:tcPr>
          <w:p w14:paraId="32E4A9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 w:val="restart"/>
          </w:tcPr>
          <w:p w14:paraId="09397A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(очки защитные)</w:t>
            </w:r>
          </w:p>
        </w:tc>
        <w:tc>
          <w:tcPr>
            <w:tcW w:w="705" w:type="pct"/>
            <w:vMerge w:val="restart"/>
          </w:tcPr>
          <w:p w14:paraId="7D1407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  <w:vMerge w:val="restart"/>
          </w:tcPr>
          <w:p w14:paraId="0481C42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запотеванию</w:t>
            </w:r>
          </w:p>
        </w:tc>
        <w:tc>
          <w:tcPr>
            <w:tcW w:w="945" w:type="pct"/>
            <w:vMerge w:val="restart"/>
          </w:tcPr>
          <w:p w14:paraId="014FD68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4.4 п.п. 19 п. 4.6 п.п. 11;</w:t>
            </w:r>
            <w:r>
              <w:rPr>
                <w:sz w:val="22"/>
              </w:rPr>
              <w:br/>
              <w:t>ГОСТ 12.4.253-2013 (EN 166:2001) п. 5.4.2</w:t>
            </w:r>
          </w:p>
        </w:tc>
        <w:tc>
          <w:tcPr>
            <w:tcW w:w="1060" w:type="pct"/>
            <w:vMerge w:val="restart"/>
          </w:tcPr>
          <w:p w14:paraId="6EE5CD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п.6.16</w:t>
            </w:r>
          </w:p>
        </w:tc>
      </w:tr>
      <w:tr w:rsidR="004E1265" w14:paraId="3E11B9D9" w14:textId="77777777">
        <w:tc>
          <w:tcPr>
            <w:tcW w:w="405" w:type="pct"/>
          </w:tcPr>
          <w:p w14:paraId="06F50023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012F6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редукторы для газопламенной обработки</w:t>
            </w:r>
          </w:p>
        </w:tc>
        <w:tc>
          <w:tcPr>
            <w:tcW w:w="705" w:type="pct"/>
            <w:vMerge w:val="restart"/>
          </w:tcPr>
          <w:p w14:paraId="7291771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519259D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герметичность</w:t>
            </w:r>
          </w:p>
        </w:tc>
        <w:tc>
          <w:tcPr>
            <w:tcW w:w="945" w:type="pct"/>
          </w:tcPr>
          <w:p w14:paraId="768CE6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12.2.008-75 п.п. 8.1, 8.2, 8.3;</w:t>
            </w:r>
            <w:r>
              <w:rPr>
                <w:sz w:val="22"/>
              </w:rPr>
              <w:br/>
              <w:t>ГОСТ 13861-89 (ИСО 2503-83) п. 2.3</w:t>
            </w:r>
          </w:p>
        </w:tc>
        <w:tc>
          <w:tcPr>
            <w:tcW w:w="1060" w:type="pct"/>
          </w:tcPr>
          <w:p w14:paraId="167FC0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п.4.1-4.7</w:t>
            </w:r>
          </w:p>
        </w:tc>
      </w:tr>
      <w:tr w:rsidR="004E1265" w14:paraId="03FF73E4" w14:textId="77777777">
        <w:tc>
          <w:tcPr>
            <w:tcW w:w="405" w:type="pct"/>
          </w:tcPr>
          <w:p w14:paraId="491393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121F4A" w14:textId="77777777" w:rsidR="004E1265" w:rsidRDefault="004E1265"/>
        </w:tc>
        <w:tc>
          <w:tcPr>
            <w:tcW w:w="705" w:type="pct"/>
            <w:vMerge/>
          </w:tcPr>
          <w:p w14:paraId="45471108" w14:textId="77777777" w:rsidR="004E1265" w:rsidRDefault="004E1265"/>
        </w:tc>
        <w:tc>
          <w:tcPr>
            <w:tcW w:w="945" w:type="pct"/>
          </w:tcPr>
          <w:p w14:paraId="52652D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самотек (герметичность сопряжения уплотняющих поверхностей редуцирующего клапана и седла)</w:t>
            </w:r>
          </w:p>
        </w:tc>
        <w:tc>
          <w:tcPr>
            <w:tcW w:w="945" w:type="pct"/>
          </w:tcPr>
          <w:p w14:paraId="0E993AC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12.2.008-75 п. 8.3;</w:t>
            </w:r>
            <w:r>
              <w:rPr>
                <w:sz w:val="22"/>
              </w:rPr>
              <w:br/>
              <w:t>ГОСТ 13861-89 (ИСО 2503-83) п. 2.12</w:t>
            </w:r>
          </w:p>
        </w:tc>
        <w:tc>
          <w:tcPr>
            <w:tcW w:w="1060" w:type="pct"/>
          </w:tcPr>
          <w:p w14:paraId="276FB85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п.4.3-4.6</w:t>
            </w:r>
          </w:p>
        </w:tc>
      </w:tr>
      <w:tr w:rsidR="004E1265" w14:paraId="20D6A536" w14:textId="77777777">
        <w:tc>
          <w:tcPr>
            <w:tcW w:w="405" w:type="pct"/>
          </w:tcPr>
          <w:p w14:paraId="7A0DB1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A62DDCC" w14:textId="77777777" w:rsidR="004E1265" w:rsidRDefault="004E1265"/>
        </w:tc>
        <w:tc>
          <w:tcPr>
            <w:tcW w:w="705" w:type="pct"/>
            <w:vMerge/>
          </w:tcPr>
          <w:p w14:paraId="3DE3C356" w14:textId="77777777" w:rsidR="004E1265" w:rsidRDefault="004E1265"/>
        </w:tc>
        <w:tc>
          <w:tcPr>
            <w:tcW w:w="945" w:type="pct"/>
          </w:tcPr>
          <w:p w14:paraId="65C987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повышение рабочего давления после прекращения отбора газа</w:t>
            </w:r>
          </w:p>
        </w:tc>
        <w:tc>
          <w:tcPr>
            <w:tcW w:w="945" w:type="pct"/>
          </w:tcPr>
          <w:p w14:paraId="7F5451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13861-89 (ИСО 2503-83) п. 2.7</w:t>
            </w:r>
          </w:p>
        </w:tc>
        <w:tc>
          <w:tcPr>
            <w:tcW w:w="1060" w:type="pct"/>
          </w:tcPr>
          <w:p w14:paraId="60C92D2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п.4.9</w:t>
            </w:r>
          </w:p>
        </w:tc>
      </w:tr>
      <w:tr w:rsidR="004E1265" w14:paraId="57E8D664" w14:textId="77777777">
        <w:tc>
          <w:tcPr>
            <w:tcW w:w="405" w:type="pct"/>
          </w:tcPr>
          <w:p w14:paraId="658CD33E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690EE6D" w14:textId="77777777" w:rsidR="004E1265" w:rsidRDefault="004E1265"/>
        </w:tc>
        <w:tc>
          <w:tcPr>
            <w:tcW w:w="705" w:type="pct"/>
            <w:vMerge/>
          </w:tcPr>
          <w:p w14:paraId="6117C3EE" w14:textId="77777777" w:rsidR="004E1265" w:rsidRDefault="004E1265"/>
        </w:tc>
        <w:tc>
          <w:tcPr>
            <w:tcW w:w="945" w:type="pct"/>
          </w:tcPr>
          <w:p w14:paraId="67C476B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пропускную способность</w:t>
            </w:r>
          </w:p>
        </w:tc>
        <w:tc>
          <w:tcPr>
            <w:tcW w:w="945" w:type="pct"/>
          </w:tcPr>
          <w:p w14:paraId="770B7B4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13861-89 (ИСО 2503-83) п.п. 2.5, 2.6</w:t>
            </w:r>
          </w:p>
        </w:tc>
        <w:tc>
          <w:tcPr>
            <w:tcW w:w="1060" w:type="pct"/>
          </w:tcPr>
          <w:p w14:paraId="0E86795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п.4.8</w:t>
            </w:r>
          </w:p>
        </w:tc>
      </w:tr>
      <w:tr w:rsidR="004E1265" w14:paraId="6607C196" w14:textId="77777777">
        <w:trPr>
          <w:trHeight w:val="230"/>
        </w:trPr>
        <w:tc>
          <w:tcPr>
            <w:tcW w:w="405" w:type="pct"/>
            <w:vMerge w:val="restart"/>
          </w:tcPr>
          <w:p w14:paraId="1A759C7D" w14:textId="77777777" w:rsidR="004E126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D0118F0" w14:textId="77777777" w:rsidR="004E1265" w:rsidRDefault="004E1265"/>
        </w:tc>
        <w:tc>
          <w:tcPr>
            <w:tcW w:w="705" w:type="pct"/>
            <w:vMerge w:val="restart"/>
          </w:tcPr>
          <w:p w14:paraId="1E268B80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  <w:vMerge w:val="restart"/>
          </w:tcPr>
          <w:p w14:paraId="47C27E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срабатывание предохранительного клапана</w:t>
            </w:r>
          </w:p>
        </w:tc>
        <w:tc>
          <w:tcPr>
            <w:tcW w:w="945" w:type="pct"/>
            <w:vMerge w:val="restart"/>
          </w:tcPr>
          <w:p w14:paraId="0B8CF4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13861-89 (ИСО 2503-83) п. 2.11;</w:t>
            </w:r>
            <w:r>
              <w:rPr>
                <w:sz w:val="22"/>
              </w:rPr>
              <w:br/>
              <w:t>ГОСТ Р 50402-2011 (ИСО 5175:1987) п. 6.2.4</w:t>
            </w:r>
          </w:p>
        </w:tc>
        <w:tc>
          <w:tcPr>
            <w:tcW w:w="1060" w:type="pct"/>
            <w:vMerge w:val="restart"/>
          </w:tcPr>
          <w:p w14:paraId="3996B76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13861-89 (ИСО 2503-83) п.4.10;</w:t>
            </w:r>
            <w:r>
              <w:rPr>
                <w:sz w:val="22"/>
              </w:rPr>
              <w:br/>
              <w:t>ГОСТ Р 50402-2011 (ИСО 5175:1987) п.7.6.3</w:t>
            </w:r>
          </w:p>
        </w:tc>
      </w:tr>
      <w:tr w:rsidR="004E1265" w14:paraId="581571D5" w14:textId="77777777">
        <w:tc>
          <w:tcPr>
            <w:tcW w:w="405" w:type="pct"/>
          </w:tcPr>
          <w:p w14:paraId="529A946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0F3BDF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генераторы ацетиленовые передвижные</w:t>
            </w:r>
          </w:p>
        </w:tc>
        <w:tc>
          <w:tcPr>
            <w:tcW w:w="705" w:type="pct"/>
          </w:tcPr>
          <w:p w14:paraId="06E7DE7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84D792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1F2DC0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п.п. 4.15, 5.5</w:t>
            </w:r>
          </w:p>
        </w:tc>
        <w:tc>
          <w:tcPr>
            <w:tcW w:w="1060" w:type="pct"/>
            <w:vMerge w:val="restart"/>
          </w:tcPr>
          <w:p w14:paraId="39499C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30829-2002 п.7.1</w:t>
            </w:r>
          </w:p>
        </w:tc>
      </w:tr>
      <w:tr w:rsidR="004E1265" w14:paraId="191B749A" w14:textId="77777777">
        <w:tc>
          <w:tcPr>
            <w:tcW w:w="405" w:type="pct"/>
          </w:tcPr>
          <w:p w14:paraId="49BCD464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C2CDC43" w14:textId="77777777" w:rsidR="004E1265" w:rsidRDefault="004E1265"/>
        </w:tc>
        <w:tc>
          <w:tcPr>
            <w:tcW w:w="705" w:type="pct"/>
          </w:tcPr>
          <w:p w14:paraId="100AF1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</w:tcPr>
          <w:p w14:paraId="0EE62C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конструкции</w:t>
            </w:r>
          </w:p>
        </w:tc>
        <w:tc>
          <w:tcPr>
            <w:tcW w:w="945" w:type="pct"/>
          </w:tcPr>
          <w:p w14:paraId="2F4E9B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п.п. 4.2, 4.8</w:t>
            </w:r>
          </w:p>
        </w:tc>
        <w:tc>
          <w:tcPr>
            <w:tcW w:w="1060" w:type="pct"/>
            <w:vMerge/>
          </w:tcPr>
          <w:p w14:paraId="75BE1AEA" w14:textId="77777777" w:rsidR="004E1265" w:rsidRDefault="004E1265"/>
        </w:tc>
      </w:tr>
      <w:tr w:rsidR="004E1265" w14:paraId="7ABEE2D4" w14:textId="77777777">
        <w:tc>
          <w:tcPr>
            <w:tcW w:w="405" w:type="pct"/>
          </w:tcPr>
          <w:p w14:paraId="4D54F9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FF4C798" w14:textId="77777777" w:rsidR="004E1265" w:rsidRDefault="004E1265"/>
        </w:tc>
        <w:tc>
          <w:tcPr>
            <w:tcW w:w="705" w:type="pct"/>
            <w:vMerge w:val="restart"/>
          </w:tcPr>
          <w:p w14:paraId="7C99E4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36D11A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прочность гидродавлением</w:t>
            </w:r>
          </w:p>
        </w:tc>
        <w:tc>
          <w:tcPr>
            <w:tcW w:w="945" w:type="pct"/>
          </w:tcPr>
          <w:p w14:paraId="0EFF1F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 4.4</w:t>
            </w:r>
          </w:p>
        </w:tc>
        <w:tc>
          <w:tcPr>
            <w:tcW w:w="1060" w:type="pct"/>
          </w:tcPr>
          <w:p w14:paraId="6C5E5A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п.2.3;</w:t>
            </w:r>
            <w:r>
              <w:rPr>
                <w:sz w:val="22"/>
              </w:rPr>
              <w:br/>
              <w:t>ГОСТ 30829-2002 п.7.2, 7.3</w:t>
            </w:r>
          </w:p>
        </w:tc>
      </w:tr>
      <w:tr w:rsidR="004E1265" w14:paraId="3BA8F5F3" w14:textId="77777777">
        <w:tc>
          <w:tcPr>
            <w:tcW w:w="405" w:type="pct"/>
          </w:tcPr>
          <w:p w14:paraId="0810CE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7DD954A" w14:textId="77777777" w:rsidR="004E1265" w:rsidRDefault="004E1265"/>
        </w:tc>
        <w:tc>
          <w:tcPr>
            <w:tcW w:w="705" w:type="pct"/>
            <w:vMerge/>
          </w:tcPr>
          <w:p w14:paraId="5AB4DB8C" w14:textId="77777777" w:rsidR="004E1265" w:rsidRDefault="004E1265"/>
        </w:tc>
        <w:tc>
          <w:tcPr>
            <w:tcW w:w="945" w:type="pct"/>
          </w:tcPr>
          <w:p w14:paraId="675775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герметичность максимальным давлением</w:t>
            </w:r>
          </w:p>
        </w:tc>
        <w:tc>
          <w:tcPr>
            <w:tcW w:w="945" w:type="pct"/>
          </w:tcPr>
          <w:p w14:paraId="213EFD2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 4.5</w:t>
            </w:r>
          </w:p>
        </w:tc>
        <w:tc>
          <w:tcPr>
            <w:tcW w:w="1060" w:type="pct"/>
          </w:tcPr>
          <w:p w14:paraId="0883999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п.2.4;</w:t>
            </w:r>
            <w:r>
              <w:rPr>
                <w:sz w:val="22"/>
              </w:rPr>
              <w:br/>
              <w:t>ГОСТ 30829-2002 п.7.4-7.6</w:t>
            </w:r>
          </w:p>
        </w:tc>
      </w:tr>
      <w:tr w:rsidR="004E1265" w14:paraId="7DBC3CC7" w14:textId="77777777">
        <w:tc>
          <w:tcPr>
            <w:tcW w:w="405" w:type="pct"/>
          </w:tcPr>
          <w:p w14:paraId="5BF043EB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B6A63A4" w14:textId="77777777" w:rsidR="004E1265" w:rsidRDefault="004E1265"/>
        </w:tc>
        <w:tc>
          <w:tcPr>
            <w:tcW w:w="705" w:type="pct"/>
            <w:vMerge/>
          </w:tcPr>
          <w:p w14:paraId="2B7D592E" w14:textId="77777777" w:rsidR="004E1265" w:rsidRDefault="004E1265"/>
        </w:tc>
        <w:tc>
          <w:tcPr>
            <w:tcW w:w="945" w:type="pct"/>
          </w:tcPr>
          <w:p w14:paraId="02D301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на начало срабатывания предохранительного клапана</w:t>
            </w:r>
          </w:p>
        </w:tc>
        <w:tc>
          <w:tcPr>
            <w:tcW w:w="945" w:type="pct"/>
          </w:tcPr>
          <w:p w14:paraId="73FE584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п.п. 4.6, 5.4;</w:t>
            </w:r>
            <w:r>
              <w:rPr>
                <w:sz w:val="22"/>
              </w:rPr>
              <w:br/>
              <w:t>ГОСТ Р 50402-2011 (ИСО 5175:1987) п. 6.2.4</w:t>
            </w:r>
          </w:p>
        </w:tc>
        <w:tc>
          <w:tcPr>
            <w:tcW w:w="1060" w:type="pct"/>
          </w:tcPr>
          <w:p w14:paraId="7F8DCB4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п.2.11;</w:t>
            </w:r>
            <w:r>
              <w:rPr>
                <w:sz w:val="22"/>
              </w:rPr>
              <w:br/>
              <w:t>ГОСТ 30829-2002 п.7.7;</w:t>
            </w:r>
            <w:r>
              <w:rPr>
                <w:sz w:val="22"/>
              </w:rPr>
              <w:br/>
              <w:t>ГОСТ Р 50402-2011 (ИСО 5175:1987) п.7.6.3</w:t>
            </w:r>
          </w:p>
        </w:tc>
      </w:tr>
      <w:tr w:rsidR="004E1265" w14:paraId="5DB181AD" w14:textId="77777777">
        <w:trPr>
          <w:trHeight w:val="230"/>
        </w:trPr>
        <w:tc>
          <w:tcPr>
            <w:tcW w:w="405" w:type="pct"/>
            <w:vMerge w:val="restart"/>
          </w:tcPr>
          <w:p w14:paraId="3974A457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AD175CC" w14:textId="77777777" w:rsidR="004E1265" w:rsidRDefault="004E1265"/>
        </w:tc>
        <w:tc>
          <w:tcPr>
            <w:tcW w:w="705" w:type="pct"/>
            <w:vMerge/>
          </w:tcPr>
          <w:p w14:paraId="60A0E4EE" w14:textId="77777777" w:rsidR="004E1265" w:rsidRDefault="004E1265"/>
        </w:tc>
        <w:tc>
          <w:tcPr>
            <w:tcW w:w="945" w:type="pct"/>
            <w:vMerge w:val="restart"/>
          </w:tcPr>
          <w:p w14:paraId="177B65C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Проверка герметичности соединения предохраняющих устройств</w:t>
            </w:r>
          </w:p>
        </w:tc>
        <w:tc>
          <w:tcPr>
            <w:tcW w:w="945" w:type="pct"/>
            <w:vMerge w:val="restart"/>
          </w:tcPr>
          <w:p w14:paraId="73FCBC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4.5;</w:t>
            </w:r>
            <w:r>
              <w:rPr>
                <w:sz w:val="22"/>
              </w:rPr>
              <w:br/>
              <w:t>ГОСТ 30829-2002 п. 4.6</w:t>
            </w:r>
          </w:p>
        </w:tc>
        <w:tc>
          <w:tcPr>
            <w:tcW w:w="1060" w:type="pct"/>
            <w:vMerge w:val="restart"/>
          </w:tcPr>
          <w:p w14:paraId="41D32E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12.2.054.1-89 п.п. 2.4, 2.9;</w:t>
            </w:r>
            <w:r>
              <w:rPr>
                <w:sz w:val="22"/>
              </w:rPr>
              <w:br/>
              <w:t>ГОСТ 30829-2002 п.7.7</w:t>
            </w:r>
          </w:p>
        </w:tc>
      </w:tr>
      <w:tr w:rsidR="004E1265" w14:paraId="4A1B8699" w14:textId="77777777">
        <w:tc>
          <w:tcPr>
            <w:tcW w:w="405" w:type="pct"/>
          </w:tcPr>
          <w:p w14:paraId="7DC8AE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 w:val="restart"/>
          </w:tcPr>
          <w:p w14:paraId="16E8B5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горелки однопламенные универсальные для ацетиленокислородной сварки, пайки и подогрева</w:t>
            </w:r>
          </w:p>
        </w:tc>
        <w:tc>
          <w:tcPr>
            <w:tcW w:w="705" w:type="pct"/>
          </w:tcPr>
          <w:p w14:paraId="7881A3D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25.73/29.061</w:t>
            </w:r>
          </w:p>
        </w:tc>
        <w:tc>
          <w:tcPr>
            <w:tcW w:w="945" w:type="pct"/>
          </w:tcPr>
          <w:p w14:paraId="20777C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 и размеры</w:t>
            </w:r>
          </w:p>
        </w:tc>
        <w:tc>
          <w:tcPr>
            <w:tcW w:w="945" w:type="pct"/>
          </w:tcPr>
          <w:p w14:paraId="22E185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1077-79</w:t>
            </w:r>
          </w:p>
        </w:tc>
        <w:tc>
          <w:tcPr>
            <w:tcW w:w="1060" w:type="pct"/>
          </w:tcPr>
          <w:p w14:paraId="40C7BF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1077-79 п.1.1, 2.1</w:t>
            </w:r>
          </w:p>
        </w:tc>
      </w:tr>
      <w:tr w:rsidR="004E1265" w14:paraId="017A6622" w14:textId="77777777">
        <w:trPr>
          <w:trHeight w:val="230"/>
        </w:trPr>
        <w:tc>
          <w:tcPr>
            <w:tcW w:w="405" w:type="pct"/>
            <w:vMerge w:val="restart"/>
          </w:tcPr>
          <w:p w14:paraId="1D0773B3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1EE64E2" w14:textId="77777777" w:rsidR="004E1265" w:rsidRDefault="004E1265"/>
        </w:tc>
        <w:tc>
          <w:tcPr>
            <w:tcW w:w="705" w:type="pct"/>
            <w:vMerge w:val="restart"/>
          </w:tcPr>
          <w:p w14:paraId="71A0F72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25.73/40.000</w:t>
            </w:r>
          </w:p>
        </w:tc>
        <w:tc>
          <w:tcPr>
            <w:tcW w:w="945" w:type="pct"/>
            <w:vMerge w:val="restart"/>
          </w:tcPr>
          <w:p w14:paraId="4737B20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EB646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  <w:vMerge w:val="restart"/>
          </w:tcPr>
          <w:p w14:paraId="71B9D70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1077-79 п.3.2-3.6;</w:t>
            </w:r>
            <w:r>
              <w:rPr>
                <w:sz w:val="22"/>
              </w:rPr>
              <w:br/>
              <w:t>ГОСТ 12.2.008-75 п.3.4, 3.5</w:t>
            </w:r>
          </w:p>
        </w:tc>
      </w:tr>
      <w:tr w:rsidR="004E1265" w14:paraId="2A10D147" w14:textId="77777777">
        <w:tc>
          <w:tcPr>
            <w:tcW w:w="405" w:type="pct"/>
          </w:tcPr>
          <w:p w14:paraId="4FACEA50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 w:val="restart"/>
          </w:tcPr>
          <w:p w14:paraId="37A5CF3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резаки инжекторные для ручной кислородной резки</w:t>
            </w:r>
          </w:p>
        </w:tc>
        <w:tc>
          <w:tcPr>
            <w:tcW w:w="705" w:type="pct"/>
          </w:tcPr>
          <w:p w14:paraId="6F0C23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25.73/29.061</w:t>
            </w:r>
          </w:p>
        </w:tc>
        <w:tc>
          <w:tcPr>
            <w:tcW w:w="945" w:type="pct"/>
          </w:tcPr>
          <w:p w14:paraId="3FC3D5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 и размеры</w:t>
            </w:r>
          </w:p>
        </w:tc>
        <w:tc>
          <w:tcPr>
            <w:tcW w:w="945" w:type="pct"/>
            <w:vMerge w:val="restart"/>
          </w:tcPr>
          <w:p w14:paraId="56E4CF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5191-79</w:t>
            </w:r>
          </w:p>
        </w:tc>
        <w:tc>
          <w:tcPr>
            <w:tcW w:w="1060" w:type="pct"/>
          </w:tcPr>
          <w:p w14:paraId="22F19C9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5191-79 п.1.1, 2.1</w:t>
            </w:r>
          </w:p>
        </w:tc>
      </w:tr>
      <w:tr w:rsidR="004E1265" w14:paraId="317B3BBF" w14:textId="77777777">
        <w:trPr>
          <w:trHeight w:val="230"/>
        </w:trPr>
        <w:tc>
          <w:tcPr>
            <w:tcW w:w="405" w:type="pct"/>
            <w:vMerge w:val="restart"/>
          </w:tcPr>
          <w:p w14:paraId="62395F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E1BCD46" w14:textId="77777777" w:rsidR="004E1265" w:rsidRDefault="004E1265"/>
        </w:tc>
        <w:tc>
          <w:tcPr>
            <w:tcW w:w="705" w:type="pct"/>
            <w:vMerge w:val="restart"/>
          </w:tcPr>
          <w:p w14:paraId="1B9EE5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25.73/40.000</w:t>
            </w:r>
          </w:p>
        </w:tc>
        <w:tc>
          <w:tcPr>
            <w:tcW w:w="945" w:type="pct"/>
            <w:vMerge w:val="restart"/>
          </w:tcPr>
          <w:p w14:paraId="39E773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/>
          </w:tcPr>
          <w:p w14:paraId="7F418E73" w14:textId="77777777" w:rsidR="004E1265" w:rsidRDefault="004E1265"/>
        </w:tc>
        <w:tc>
          <w:tcPr>
            <w:tcW w:w="1060" w:type="pct"/>
            <w:vMerge w:val="restart"/>
          </w:tcPr>
          <w:p w14:paraId="1102BF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1.2, 1.3, 1.11, 1.15</w:t>
            </w:r>
          </w:p>
        </w:tc>
      </w:tr>
      <w:tr w:rsidR="004E1265" w14:paraId="4FA31658" w14:textId="77777777">
        <w:tc>
          <w:tcPr>
            <w:tcW w:w="405" w:type="pct"/>
          </w:tcPr>
          <w:p w14:paraId="5FAFD8B7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20" w:type="pct"/>
            <w:vMerge w:val="restart"/>
          </w:tcPr>
          <w:p w14:paraId="7819C5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резаки ручные воздушно-дуговые</w:t>
            </w:r>
          </w:p>
        </w:tc>
        <w:tc>
          <w:tcPr>
            <w:tcW w:w="705" w:type="pct"/>
          </w:tcPr>
          <w:p w14:paraId="0FBB150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25.73/29.061</w:t>
            </w:r>
          </w:p>
        </w:tc>
        <w:tc>
          <w:tcPr>
            <w:tcW w:w="945" w:type="pct"/>
          </w:tcPr>
          <w:p w14:paraId="17233A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 и размеры</w:t>
            </w:r>
          </w:p>
        </w:tc>
        <w:tc>
          <w:tcPr>
            <w:tcW w:w="945" w:type="pct"/>
          </w:tcPr>
          <w:p w14:paraId="3D97D6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10796-74</w:t>
            </w:r>
          </w:p>
        </w:tc>
        <w:tc>
          <w:tcPr>
            <w:tcW w:w="1060" w:type="pct"/>
          </w:tcPr>
          <w:p w14:paraId="050944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10796-74</w:t>
            </w:r>
          </w:p>
        </w:tc>
      </w:tr>
      <w:tr w:rsidR="004E1265" w14:paraId="7513E2BF" w14:textId="77777777">
        <w:trPr>
          <w:trHeight w:val="230"/>
        </w:trPr>
        <w:tc>
          <w:tcPr>
            <w:tcW w:w="405" w:type="pct"/>
            <w:vMerge w:val="restart"/>
          </w:tcPr>
          <w:p w14:paraId="3E9CFB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7757691" w14:textId="77777777" w:rsidR="004E1265" w:rsidRDefault="004E1265"/>
        </w:tc>
        <w:tc>
          <w:tcPr>
            <w:tcW w:w="705" w:type="pct"/>
            <w:vMerge w:val="restart"/>
          </w:tcPr>
          <w:p w14:paraId="605252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25.73/11.116, 25.73/40.000</w:t>
            </w:r>
          </w:p>
        </w:tc>
        <w:tc>
          <w:tcPr>
            <w:tcW w:w="945" w:type="pct"/>
            <w:vMerge w:val="restart"/>
          </w:tcPr>
          <w:p w14:paraId="5142FA3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 w:val="restart"/>
          </w:tcPr>
          <w:p w14:paraId="11855CA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  <w:vMerge w:val="restart"/>
          </w:tcPr>
          <w:p w14:paraId="4440629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3.4-3.6</w:t>
            </w:r>
          </w:p>
        </w:tc>
      </w:tr>
      <w:tr w:rsidR="004E1265" w14:paraId="0547608C" w14:textId="77777777">
        <w:tc>
          <w:tcPr>
            <w:tcW w:w="405" w:type="pct"/>
          </w:tcPr>
          <w:p w14:paraId="16EE9EB1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 w:val="restart"/>
          </w:tcPr>
          <w:p w14:paraId="5B4AB5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машины для термической резки металлов</w:t>
            </w:r>
          </w:p>
        </w:tc>
        <w:tc>
          <w:tcPr>
            <w:tcW w:w="705" w:type="pct"/>
          </w:tcPr>
          <w:p w14:paraId="5C3340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5455A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40B78E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5614-74¹</w:t>
            </w:r>
          </w:p>
        </w:tc>
        <w:tc>
          <w:tcPr>
            <w:tcW w:w="1060" w:type="pct"/>
          </w:tcPr>
          <w:p w14:paraId="5CE2D6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5614-74 п.2.1, 2.3¹</w:t>
            </w:r>
          </w:p>
        </w:tc>
      </w:tr>
      <w:tr w:rsidR="004E1265" w14:paraId="5624821E" w14:textId="77777777">
        <w:tc>
          <w:tcPr>
            <w:tcW w:w="405" w:type="pct"/>
          </w:tcPr>
          <w:p w14:paraId="1E4F8067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6AFDA2F7" w14:textId="77777777" w:rsidR="004E1265" w:rsidRDefault="004E1265"/>
        </w:tc>
        <w:tc>
          <w:tcPr>
            <w:tcW w:w="705" w:type="pct"/>
          </w:tcPr>
          <w:p w14:paraId="1F61DCB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</w:tcPr>
          <w:p w14:paraId="085DEDA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 w:val="restart"/>
          </w:tcPr>
          <w:p w14:paraId="1672822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4,5;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</w:tcPr>
          <w:p w14:paraId="41F7AF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2.2-2.9</w:t>
            </w:r>
          </w:p>
        </w:tc>
      </w:tr>
      <w:tr w:rsidR="004E1265" w14:paraId="11C1F7D4" w14:textId="77777777">
        <w:trPr>
          <w:trHeight w:val="230"/>
        </w:trPr>
        <w:tc>
          <w:tcPr>
            <w:tcW w:w="405" w:type="pct"/>
            <w:vMerge w:val="restart"/>
          </w:tcPr>
          <w:p w14:paraId="51A0982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8F92506" w14:textId="77777777" w:rsidR="004E1265" w:rsidRDefault="004E1265"/>
        </w:tc>
        <w:tc>
          <w:tcPr>
            <w:tcW w:w="705" w:type="pct"/>
            <w:vMerge w:val="restart"/>
          </w:tcPr>
          <w:p w14:paraId="290E14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28.99/41.000</w:t>
            </w:r>
          </w:p>
        </w:tc>
        <w:tc>
          <w:tcPr>
            <w:tcW w:w="945" w:type="pct"/>
            <w:vMerge w:val="restart"/>
          </w:tcPr>
          <w:p w14:paraId="1C314F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Измерение напряжения на двигателе</w:t>
            </w:r>
          </w:p>
        </w:tc>
        <w:tc>
          <w:tcPr>
            <w:tcW w:w="945" w:type="pct"/>
            <w:vMerge/>
          </w:tcPr>
          <w:p w14:paraId="2AD2B891" w14:textId="77777777" w:rsidR="004E1265" w:rsidRDefault="004E1265"/>
        </w:tc>
        <w:tc>
          <w:tcPr>
            <w:tcW w:w="1060" w:type="pct"/>
            <w:vMerge w:val="restart"/>
          </w:tcPr>
          <w:p w14:paraId="70FF6B3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п.2.10</w:t>
            </w:r>
          </w:p>
        </w:tc>
      </w:tr>
      <w:tr w:rsidR="004E1265" w14:paraId="7D202A4D" w14:textId="77777777">
        <w:tc>
          <w:tcPr>
            <w:tcW w:w="405" w:type="pct"/>
          </w:tcPr>
          <w:p w14:paraId="594D2C72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 w:val="restart"/>
          </w:tcPr>
          <w:p w14:paraId="00AF069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горелки ручные газовоздушные инжекторные</w:t>
            </w:r>
          </w:p>
        </w:tc>
        <w:tc>
          <w:tcPr>
            <w:tcW w:w="705" w:type="pct"/>
          </w:tcPr>
          <w:p w14:paraId="559D1F1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</w:tcPr>
          <w:p w14:paraId="07BE3A0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Безопасность конструкции</w:t>
            </w:r>
          </w:p>
        </w:tc>
        <w:tc>
          <w:tcPr>
            <w:tcW w:w="945" w:type="pct"/>
            <w:vMerge w:val="restart"/>
          </w:tcPr>
          <w:p w14:paraId="27C401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29091-91 (ИСО 9012-88)¹</w:t>
            </w:r>
          </w:p>
        </w:tc>
        <w:tc>
          <w:tcPr>
            <w:tcW w:w="1060" w:type="pct"/>
          </w:tcPr>
          <w:p w14:paraId="257463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29091-91 (ИСО 9012-88) п.п. 6.1, 6.2¹</w:t>
            </w:r>
          </w:p>
        </w:tc>
      </w:tr>
      <w:tr w:rsidR="004E1265" w14:paraId="4B1DBB02" w14:textId="77777777">
        <w:trPr>
          <w:trHeight w:val="230"/>
        </w:trPr>
        <w:tc>
          <w:tcPr>
            <w:tcW w:w="405" w:type="pct"/>
            <w:vMerge w:val="restart"/>
          </w:tcPr>
          <w:p w14:paraId="5603B8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7DCCD33" w14:textId="77777777" w:rsidR="004E1265" w:rsidRDefault="004E1265"/>
        </w:tc>
        <w:tc>
          <w:tcPr>
            <w:tcW w:w="705" w:type="pct"/>
            <w:vMerge w:val="restart"/>
          </w:tcPr>
          <w:p w14:paraId="1CB9111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2D0967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7290C2E" w14:textId="77777777" w:rsidR="004E1265" w:rsidRDefault="004E1265"/>
        </w:tc>
        <w:tc>
          <w:tcPr>
            <w:tcW w:w="1060" w:type="pct"/>
            <w:vMerge w:val="restart"/>
          </w:tcPr>
          <w:p w14:paraId="1CC4F5F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29091-91 (ИСО 9012-88) п.8.1, 8.2¹</w:t>
            </w:r>
          </w:p>
        </w:tc>
      </w:tr>
      <w:tr w:rsidR="004E1265" w14:paraId="3522C13A" w14:textId="77777777">
        <w:trPr>
          <w:trHeight w:val="230"/>
        </w:trPr>
        <w:tc>
          <w:tcPr>
            <w:tcW w:w="405" w:type="pct"/>
            <w:vMerge w:val="restart"/>
          </w:tcPr>
          <w:p w14:paraId="4E9C1C3C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 w:val="restart"/>
          </w:tcPr>
          <w:p w14:paraId="55F401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изделий: машины и аппараты, работающие на газе, для сварки, пайки, наплавки и термообработки</w:t>
            </w:r>
          </w:p>
        </w:tc>
        <w:tc>
          <w:tcPr>
            <w:tcW w:w="705" w:type="pct"/>
            <w:vMerge w:val="restart"/>
          </w:tcPr>
          <w:p w14:paraId="0CF758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28.99/11.116, 28.99/40.000</w:t>
            </w:r>
          </w:p>
        </w:tc>
        <w:tc>
          <w:tcPr>
            <w:tcW w:w="945" w:type="pct"/>
            <w:vMerge w:val="restart"/>
          </w:tcPr>
          <w:p w14:paraId="081DD1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  <w:vMerge w:val="restart"/>
          </w:tcPr>
          <w:p w14:paraId="7AFA20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</w:t>
            </w:r>
          </w:p>
        </w:tc>
        <w:tc>
          <w:tcPr>
            <w:tcW w:w="1060" w:type="pct"/>
            <w:vMerge w:val="restart"/>
          </w:tcPr>
          <w:p w14:paraId="68CDAAE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п.п. 4.2, 4.3, 4.5-4.7</w:t>
            </w:r>
          </w:p>
        </w:tc>
      </w:tr>
      <w:tr w:rsidR="004E1265" w14:paraId="57470D4A" w14:textId="77777777">
        <w:tc>
          <w:tcPr>
            <w:tcW w:w="405" w:type="pct"/>
          </w:tcPr>
          <w:p w14:paraId="115BAF55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 w:val="restart"/>
          </w:tcPr>
          <w:p w14:paraId="0561FA84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для газопламенной обработки металлов и металлизации изделий - рукава резиновые для газовой сварки </w:t>
            </w:r>
            <w:r>
              <w:rPr>
                <w:sz w:val="22"/>
              </w:rPr>
              <w:lastRenderedPageBreak/>
              <w:t>и резки металлов</w:t>
            </w:r>
          </w:p>
        </w:tc>
        <w:tc>
          <w:tcPr>
            <w:tcW w:w="705" w:type="pct"/>
          </w:tcPr>
          <w:p w14:paraId="1AD45AFE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22.19/11.116</w:t>
            </w:r>
          </w:p>
        </w:tc>
        <w:tc>
          <w:tcPr>
            <w:tcW w:w="945" w:type="pct"/>
          </w:tcPr>
          <w:p w14:paraId="5FB38F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68A6C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  <w:t>ГОСТ 9356-75 п. 2.2¹</w:t>
            </w:r>
          </w:p>
        </w:tc>
        <w:tc>
          <w:tcPr>
            <w:tcW w:w="1060" w:type="pct"/>
          </w:tcPr>
          <w:p w14:paraId="076F637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п.10;</w:t>
            </w:r>
            <w:r>
              <w:rPr>
                <w:sz w:val="22"/>
              </w:rPr>
              <w:br/>
              <w:t>ГОСТ 9356-75 п.4.2¹</w:t>
            </w:r>
          </w:p>
        </w:tc>
      </w:tr>
      <w:tr w:rsidR="004E1265" w14:paraId="30360CAD" w14:textId="77777777">
        <w:tc>
          <w:tcPr>
            <w:tcW w:w="405" w:type="pct"/>
          </w:tcPr>
          <w:p w14:paraId="5BD5B9E8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3149D3F2" w14:textId="77777777" w:rsidR="004E1265" w:rsidRDefault="004E1265"/>
        </w:tc>
        <w:tc>
          <w:tcPr>
            <w:tcW w:w="705" w:type="pct"/>
          </w:tcPr>
          <w:p w14:paraId="7854BC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945" w:type="pct"/>
          </w:tcPr>
          <w:p w14:paraId="65D0C00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1463057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9356-75 п.п. 1.2, 1.4, 1.5¹</w:t>
            </w:r>
          </w:p>
        </w:tc>
        <w:tc>
          <w:tcPr>
            <w:tcW w:w="1060" w:type="pct"/>
          </w:tcPr>
          <w:p w14:paraId="35D46511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12.2.008-75 п.10;</w:t>
            </w:r>
            <w:r>
              <w:rPr>
                <w:sz w:val="22"/>
              </w:rPr>
              <w:br/>
              <w:t>ГОСТ 9356-75 п.4.1¹</w:t>
            </w:r>
          </w:p>
        </w:tc>
      </w:tr>
      <w:tr w:rsidR="004E1265" w14:paraId="35A5757E" w14:textId="77777777">
        <w:tc>
          <w:tcPr>
            <w:tcW w:w="405" w:type="pct"/>
          </w:tcPr>
          <w:p w14:paraId="249117F9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D517E1A" w14:textId="77777777" w:rsidR="004E1265" w:rsidRDefault="004E1265"/>
        </w:tc>
        <w:tc>
          <w:tcPr>
            <w:tcW w:w="705" w:type="pct"/>
            <w:vMerge w:val="restart"/>
          </w:tcPr>
          <w:p w14:paraId="6A5F92B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22.19/26.141</w:t>
            </w:r>
          </w:p>
        </w:tc>
        <w:tc>
          <w:tcPr>
            <w:tcW w:w="945" w:type="pct"/>
          </w:tcPr>
          <w:p w14:paraId="6F8B9C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Герметичность при гидроиспытании</w:t>
            </w:r>
          </w:p>
        </w:tc>
        <w:tc>
          <w:tcPr>
            <w:tcW w:w="945" w:type="pct"/>
          </w:tcPr>
          <w:p w14:paraId="59F3E2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  <w:t>ГОСТ 9356-75 п. 2.6</w:t>
            </w:r>
          </w:p>
        </w:tc>
        <w:tc>
          <w:tcPr>
            <w:tcW w:w="1060" w:type="pct"/>
          </w:tcPr>
          <w:p w14:paraId="7C3FC64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п.10;</w:t>
            </w:r>
            <w:r>
              <w:rPr>
                <w:sz w:val="22"/>
              </w:rPr>
              <w:br/>
              <w:t>ГОСТ 9356-75 п.4.4¹</w:t>
            </w:r>
          </w:p>
        </w:tc>
      </w:tr>
      <w:tr w:rsidR="004E1265" w14:paraId="24D18B9D" w14:textId="77777777">
        <w:trPr>
          <w:trHeight w:val="230"/>
        </w:trPr>
        <w:tc>
          <w:tcPr>
            <w:tcW w:w="405" w:type="pct"/>
            <w:vMerge w:val="restart"/>
          </w:tcPr>
          <w:p w14:paraId="27994083" w14:textId="77777777" w:rsidR="004E1265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3D4C9DFC" w14:textId="77777777" w:rsidR="004E1265" w:rsidRDefault="004E1265"/>
        </w:tc>
        <w:tc>
          <w:tcPr>
            <w:tcW w:w="705" w:type="pct"/>
            <w:vMerge/>
          </w:tcPr>
          <w:p w14:paraId="3F558F75" w14:textId="77777777" w:rsidR="004E1265" w:rsidRDefault="004E1265"/>
        </w:tc>
        <w:tc>
          <w:tcPr>
            <w:tcW w:w="945" w:type="pct"/>
            <w:vMerge w:val="restart"/>
          </w:tcPr>
          <w:p w14:paraId="506D5D3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Прочность при разрыве гидравлическим давлением</w:t>
            </w:r>
          </w:p>
        </w:tc>
        <w:tc>
          <w:tcPr>
            <w:tcW w:w="945" w:type="pct"/>
            <w:vMerge w:val="restart"/>
          </w:tcPr>
          <w:p w14:paraId="0E9DB51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ст. 4, 5;</w:t>
            </w:r>
            <w:r>
              <w:rPr>
                <w:sz w:val="22"/>
              </w:rPr>
              <w:br/>
              <w:t>ГОСТ 12.2.008-75 п. 1.4;</w:t>
            </w:r>
            <w:r>
              <w:rPr>
                <w:sz w:val="22"/>
              </w:rPr>
              <w:br/>
              <w:t>ГОСТ 9356-75 п. 2.7¹</w:t>
            </w:r>
          </w:p>
        </w:tc>
        <w:tc>
          <w:tcPr>
            <w:tcW w:w="1060" w:type="pct"/>
            <w:vMerge w:val="restart"/>
          </w:tcPr>
          <w:p w14:paraId="5337F57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12.2.008-75 п.10;</w:t>
            </w:r>
            <w:r>
              <w:rPr>
                <w:sz w:val="22"/>
              </w:rPr>
              <w:br/>
              <w:t>ГОСТ 9356-75 п.4.5¹</w:t>
            </w:r>
          </w:p>
        </w:tc>
      </w:tr>
      <w:tr w:rsidR="004E1265" w14:paraId="49CD5593" w14:textId="77777777">
        <w:tc>
          <w:tcPr>
            <w:tcW w:w="405" w:type="pct"/>
          </w:tcPr>
          <w:p w14:paraId="15E5B9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90208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давлением, предназначенное для газов, сжиженных газов, растворенных под давлением, паров и жидкостей используемых для рабочих сред групп 1, 2 категорий 1, 2, 3, 4 сосуды</w:t>
            </w:r>
          </w:p>
        </w:tc>
        <w:tc>
          <w:tcPr>
            <w:tcW w:w="705" w:type="pct"/>
          </w:tcPr>
          <w:p w14:paraId="4E12AE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25.29/32.115, 24.10/32.115</w:t>
            </w:r>
          </w:p>
        </w:tc>
        <w:tc>
          <w:tcPr>
            <w:tcW w:w="945" w:type="pct"/>
          </w:tcPr>
          <w:p w14:paraId="3DAC42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</w:tcPr>
          <w:p w14:paraId="1481F1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14806-80¹;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17380-2001 (ИСО 3419-81) п. 5;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32569-2013 п. 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9731-79 п. 2;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ISO 23277-2013¹;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581C1E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п.7.1.2;</w:t>
            </w:r>
            <w:r>
              <w:rPr>
                <w:sz w:val="22"/>
              </w:rPr>
              <w:br/>
              <w:t>ГОСТ Р 50599-93</w:t>
            </w:r>
          </w:p>
        </w:tc>
      </w:tr>
      <w:tr w:rsidR="004E1265" w14:paraId="2969F325" w14:textId="77777777">
        <w:tc>
          <w:tcPr>
            <w:tcW w:w="405" w:type="pct"/>
          </w:tcPr>
          <w:p w14:paraId="6558CB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A7F466C" w14:textId="77777777" w:rsidR="004E1265" w:rsidRDefault="004E1265"/>
        </w:tc>
        <w:tc>
          <w:tcPr>
            <w:tcW w:w="705" w:type="pct"/>
          </w:tcPr>
          <w:p w14:paraId="1FBD4C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25.29/26.095, 24.10/26.095</w:t>
            </w:r>
          </w:p>
        </w:tc>
        <w:tc>
          <w:tcPr>
            <w:tcW w:w="945" w:type="pct"/>
          </w:tcPr>
          <w:p w14:paraId="3C21AF8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Механические испытания: статическое растяжение, статический изгиб, ударный изгиб, измерение твердости</w:t>
            </w:r>
          </w:p>
        </w:tc>
        <w:tc>
          <w:tcPr>
            <w:tcW w:w="945" w:type="pct"/>
            <w:vMerge w:val="restart"/>
          </w:tcPr>
          <w:p w14:paraId="7358785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9731-79 п. 2;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ISO 23277-2013¹;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240D32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10006-80 (ИСО 6892-84)¹;</w:t>
            </w:r>
            <w:r>
              <w:rPr>
                <w:sz w:val="22"/>
              </w:rPr>
              <w:br/>
              <w:t>ГОСТ 1497-84 (ИСО 6892-84)¹;</w:t>
            </w:r>
            <w:r>
              <w:rPr>
                <w:sz w:val="22"/>
              </w:rPr>
              <w:br/>
              <w:t>ГОСТ 34347-2017 п.7.3;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9651-84 (ИСО 783-89)¹;</w:t>
            </w:r>
            <w:r>
              <w:rPr>
                <w:sz w:val="22"/>
              </w:rPr>
              <w:br/>
              <w:t>ГОСТ Р 54790-2011/ISO/TR 17641-3:2005;</w:t>
            </w:r>
            <w:r>
              <w:rPr>
                <w:sz w:val="22"/>
              </w:rPr>
              <w:br/>
              <w:t>ГОСТ Р ИСО 17641-</w:t>
            </w:r>
            <w:r>
              <w:rPr>
                <w:sz w:val="22"/>
              </w:rPr>
              <w:lastRenderedPageBreak/>
              <w:t>1-2011;</w:t>
            </w:r>
            <w:r>
              <w:rPr>
                <w:sz w:val="22"/>
              </w:rPr>
              <w:br/>
              <w:t>ГОСТ Р ИСО 17642-1-2011;</w:t>
            </w:r>
            <w:r>
              <w:rPr>
                <w:sz w:val="22"/>
              </w:rPr>
              <w:br/>
              <w:t>СТБ ISO 6892-1-2009;</w:t>
            </w:r>
            <w:r>
              <w:rPr>
                <w:sz w:val="22"/>
              </w:rPr>
              <w:br/>
              <w:t>СТБ ЕН 895-2002¹;</w:t>
            </w:r>
            <w:r>
              <w:rPr>
                <w:sz w:val="22"/>
              </w:rPr>
              <w:br/>
              <w:t>СТБ ЕН 910-2002¹</w:t>
            </w:r>
          </w:p>
        </w:tc>
      </w:tr>
      <w:tr w:rsidR="004E1265" w14:paraId="2C67909F" w14:textId="77777777">
        <w:tc>
          <w:tcPr>
            <w:tcW w:w="405" w:type="pct"/>
          </w:tcPr>
          <w:p w14:paraId="60A1A71C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3494C0C1" w14:textId="77777777" w:rsidR="004E1265" w:rsidRDefault="004E1265"/>
        </w:tc>
        <w:tc>
          <w:tcPr>
            <w:tcW w:w="705" w:type="pct"/>
            <w:vMerge w:val="restart"/>
          </w:tcPr>
          <w:p w14:paraId="49B36EF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25.29/18.115, 24.10/18.115</w:t>
            </w:r>
          </w:p>
        </w:tc>
        <w:tc>
          <w:tcPr>
            <w:tcW w:w="945" w:type="pct"/>
          </w:tcPr>
          <w:p w14:paraId="03B43B0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против межкристаллитной коррозии</w:t>
            </w:r>
          </w:p>
        </w:tc>
        <w:tc>
          <w:tcPr>
            <w:tcW w:w="945" w:type="pct"/>
            <w:vMerge/>
          </w:tcPr>
          <w:p w14:paraId="3448E105" w14:textId="77777777" w:rsidR="004E1265" w:rsidRDefault="004E1265"/>
        </w:tc>
        <w:tc>
          <w:tcPr>
            <w:tcW w:w="1060" w:type="pct"/>
          </w:tcPr>
          <w:p w14:paraId="6AED4B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п.7.4</w:t>
            </w:r>
          </w:p>
        </w:tc>
      </w:tr>
      <w:tr w:rsidR="004E1265" w14:paraId="3EF1C737" w14:textId="77777777">
        <w:tc>
          <w:tcPr>
            <w:tcW w:w="405" w:type="pct"/>
          </w:tcPr>
          <w:p w14:paraId="1C23EB9F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912EDA8" w14:textId="77777777" w:rsidR="004E1265" w:rsidRDefault="004E1265"/>
        </w:tc>
        <w:tc>
          <w:tcPr>
            <w:tcW w:w="705" w:type="pct"/>
            <w:vMerge/>
          </w:tcPr>
          <w:p w14:paraId="56341707" w14:textId="77777777" w:rsidR="004E1265" w:rsidRDefault="004E1265"/>
        </w:tc>
        <w:tc>
          <w:tcPr>
            <w:tcW w:w="945" w:type="pct"/>
          </w:tcPr>
          <w:p w14:paraId="27644EF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945" w:type="pct"/>
            <w:vMerge/>
          </w:tcPr>
          <w:p w14:paraId="4E3566DD" w14:textId="77777777" w:rsidR="004E1265" w:rsidRDefault="004E1265"/>
        </w:tc>
        <w:tc>
          <w:tcPr>
            <w:tcW w:w="1060" w:type="pct"/>
          </w:tcPr>
          <w:p w14:paraId="71B81B0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п.7.5</w:t>
            </w:r>
          </w:p>
        </w:tc>
      </w:tr>
      <w:tr w:rsidR="004E1265" w14:paraId="32FA6A43" w14:textId="77777777">
        <w:tc>
          <w:tcPr>
            <w:tcW w:w="405" w:type="pct"/>
          </w:tcPr>
          <w:p w14:paraId="5C746391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81CA2AA" w14:textId="77777777" w:rsidR="004E1265" w:rsidRDefault="004E1265"/>
        </w:tc>
        <w:tc>
          <w:tcPr>
            <w:tcW w:w="705" w:type="pct"/>
          </w:tcPr>
          <w:p w14:paraId="7D9950A9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25.29/32.044, 24.10/32.044</w:t>
            </w:r>
          </w:p>
        </w:tc>
        <w:tc>
          <w:tcPr>
            <w:tcW w:w="945" w:type="pct"/>
          </w:tcPr>
          <w:p w14:paraId="7DB85B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ферритной фазы</w:t>
            </w:r>
          </w:p>
        </w:tc>
        <w:tc>
          <w:tcPr>
            <w:tcW w:w="945" w:type="pct"/>
            <w:vMerge/>
          </w:tcPr>
          <w:p w14:paraId="24A6C3C8" w14:textId="77777777" w:rsidR="004E1265" w:rsidRDefault="004E1265"/>
        </w:tc>
        <w:tc>
          <w:tcPr>
            <w:tcW w:w="1060" w:type="pct"/>
          </w:tcPr>
          <w:p w14:paraId="2CB1905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11878-66¹;</w:t>
            </w:r>
            <w:r>
              <w:rPr>
                <w:sz w:val="22"/>
              </w:rPr>
              <w:br/>
              <w:t>ГОСТ 34347-2017 п.7.9</w:t>
            </w:r>
          </w:p>
        </w:tc>
      </w:tr>
      <w:tr w:rsidR="004E1265" w14:paraId="4502E93A" w14:textId="77777777">
        <w:trPr>
          <w:trHeight w:val="230"/>
        </w:trPr>
        <w:tc>
          <w:tcPr>
            <w:tcW w:w="405" w:type="pct"/>
            <w:vMerge w:val="restart"/>
          </w:tcPr>
          <w:p w14:paraId="4BCB69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5947EF3" w14:textId="77777777" w:rsidR="004E1265" w:rsidRDefault="004E1265"/>
        </w:tc>
        <w:tc>
          <w:tcPr>
            <w:tcW w:w="705" w:type="pct"/>
            <w:vMerge w:val="restart"/>
          </w:tcPr>
          <w:p w14:paraId="3CD71C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25.29/32.103, 24.10/32.103</w:t>
            </w:r>
          </w:p>
        </w:tc>
        <w:tc>
          <w:tcPr>
            <w:tcW w:w="945" w:type="pct"/>
            <w:vMerge w:val="restart"/>
          </w:tcPr>
          <w:p w14:paraId="2369530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</w:t>
            </w:r>
          </w:p>
        </w:tc>
        <w:tc>
          <w:tcPr>
            <w:tcW w:w="945" w:type="pct"/>
            <w:vMerge/>
          </w:tcPr>
          <w:p w14:paraId="1AA291C1" w14:textId="77777777" w:rsidR="004E1265" w:rsidRDefault="004E1265"/>
        </w:tc>
        <w:tc>
          <w:tcPr>
            <w:tcW w:w="1060" w:type="pct"/>
            <w:vMerge w:val="restart"/>
          </w:tcPr>
          <w:p w14:paraId="69BE4FA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ИСО 3452-1-2011</w:t>
            </w:r>
          </w:p>
        </w:tc>
      </w:tr>
      <w:tr w:rsidR="004E1265" w14:paraId="4FB830B7" w14:textId="77777777">
        <w:tc>
          <w:tcPr>
            <w:tcW w:w="405" w:type="pct"/>
          </w:tcPr>
          <w:p w14:paraId="1BBA1F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E688ADD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работающее под избыточным </w:t>
            </w:r>
            <w:r>
              <w:rPr>
                <w:sz w:val="22"/>
              </w:rPr>
              <w:br/>
              <w:t xml:space="preserve"> давлением, </w:t>
            </w:r>
            <w:r>
              <w:rPr>
                <w:sz w:val="22"/>
              </w:rPr>
              <w:br/>
              <w:t xml:space="preserve"> предназначенное для газов, </w:t>
            </w:r>
            <w:r>
              <w:rPr>
                <w:sz w:val="22"/>
              </w:rPr>
              <w:br/>
              <w:t xml:space="preserve"> сжиженных га-зов, растворён-ных под давле-нием, паров и жидкостей ис-пользуемых для рабочих сред групп 1, 2 кате-горий 1, 2, 3, 4</w:t>
            </w:r>
            <w:r>
              <w:rPr>
                <w:sz w:val="22"/>
              </w:rPr>
              <w:br/>
              <w:t xml:space="preserve"> Котлы, </w:t>
            </w:r>
            <w:r>
              <w:rPr>
                <w:sz w:val="22"/>
              </w:rPr>
              <w:br/>
              <w:t xml:space="preserve"> трубопроводы, </w:t>
            </w:r>
            <w:r>
              <w:rPr>
                <w:sz w:val="22"/>
              </w:rPr>
              <w:br/>
              <w:t xml:space="preserve"> арматура, </w:t>
            </w:r>
            <w:r>
              <w:rPr>
                <w:sz w:val="22"/>
              </w:rPr>
              <w:br/>
              <w:t xml:space="preserve"> элементы обору-дования (сбо-рочные единицы) и комплектую-щие оборудова-ния, выдержива-ющие воздей-ствие давления (трубы, </w:t>
            </w:r>
            <w:r>
              <w:rPr>
                <w:sz w:val="22"/>
              </w:rPr>
              <w:br/>
              <w:t xml:space="preserve"> отводы, тройни-ки, переходы, заглушки, шту-</w:t>
            </w:r>
            <w:r>
              <w:rPr>
                <w:sz w:val="22"/>
              </w:rPr>
              <w:lastRenderedPageBreak/>
              <w:t>церы, фланцы, фитинги и др.)</w:t>
            </w:r>
          </w:p>
        </w:tc>
        <w:tc>
          <w:tcPr>
            <w:tcW w:w="705" w:type="pct"/>
          </w:tcPr>
          <w:p w14:paraId="1BA4151B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24.10/11.116, 25.11/11.116</w:t>
            </w:r>
          </w:p>
        </w:tc>
        <w:tc>
          <w:tcPr>
            <w:tcW w:w="945" w:type="pct"/>
          </w:tcPr>
          <w:p w14:paraId="00CA77F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Наличие внешних повреждений и других дефектов</w:t>
            </w:r>
          </w:p>
        </w:tc>
        <w:tc>
          <w:tcPr>
            <w:tcW w:w="945" w:type="pct"/>
            <w:vMerge w:val="restart"/>
          </w:tcPr>
          <w:p w14:paraId="7268F95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14806-80;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1060" w:type="pct"/>
          </w:tcPr>
          <w:p w14:paraId="4031C0A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30735-2001</w:t>
            </w:r>
          </w:p>
        </w:tc>
      </w:tr>
      <w:tr w:rsidR="004E1265" w14:paraId="7941A4CC" w14:textId="77777777">
        <w:tc>
          <w:tcPr>
            <w:tcW w:w="405" w:type="pct"/>
          </w:tcPr>
          <w:p w14:paraId="6831AD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4E76813" w14:textId="77777777" w:rsidR="004E1265" w:rsidRDefault="004E1265"/>
        </w:tc>
        <w:tc>
          <w:tcPr>
            <w:tcW w:w="705" w:type="pct"/>
          </w:tcPr>
          <w:p w14:paraId="4C907F9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24.10/32.103, 25.11/32.103</w:t>
            </w:r>
          </w:p>
        </w:tc>
        <w:tc>
          <w:tcPr>
            <w:tcW w:w="945" w:type="pct"/>
          </w:tcPr>
          <w:p w14:paraId="5E7C74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</w:t>
            </w:r>
          </w:p>
        </w:tc>
        <w:tc>
          <w:tcPr>
            <w:tcW w:w="945" w:type="pct"/>
            <w:vMerge/>
          </w:tcPr>
          <w:p w14:paraId="678614F2" w14:textId="77777777" w:rsidR="004E1265" w:rsidRDefault="004E1265"/>
        </w:tc>
        <w:tc>
          <w:tcPr>
            <w:tcW w:w="1060" w:type="pct"/>
          </w:tcPr>
          <w:p w14:paraId="1DDE6E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ИСО 3452-1-2011</w:t>
            </w:r>
          </w:p>
        </w:tc>
      </w:tr>
      <w:tr w:rsidR="004E1265" w14:paraId="312993BF" w14:textId="77777777">
        <w:tc>
          <w:tcPr>
            <w:tcW w:w="405" w:type="pct"/>
          </w:tcPr>
          <w:p w14:paraId="665C1B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A42EE9" w14:textId="77777777" w:rsidR="004E1265" w:rsidRDefault="004E1265"/>
        </w:tc>
        <w:tc>
          <w:tcPr>
            <w:tcW w:w="705" w:type="pct"/>
          </w:tcPr>
          <w:p w14:paraId="13A8A8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24.10/26.095, 25.11/26.095</w:t>
            </w:r>
          </w:p>
        </w:tc>
        <w:tc>
          <w:tcPr>
            <w:tcW w:w="945" w:type="pct"/>
          </w:tcPr>
          <w:p w14:paraId="486308D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по определению  физических свойств (механические испытания: статическое растяжение, статический изгиб, удлинение, сужение, ударный изгиб, сплющивание): сварные соединения, основной металл</w:t>
            </w:r>
          </w:p>
        </w:tc>
        <w:tc>
          <w:tcPr>
            <w:tcW w:w="945" w:type="pct"/>
            <w:vMerge w:val="restart"/>
          </w:tcPr>
          <w:p w14:paraId="1A560E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2;</w:t>
            </w:r>
            <w:r>
              <w:rPr>
                <w:sz w:val="22"/>
              </w:rPr>
              <w:br/>
              <w:t>ГОСТ 17380-2001 (ИСО 3419-81) п. 5;</w:t>
            </w:r>
            <w:r>
              <w:rPr>
                <w:sz w:val="22"/>
              </w:rPr>
              <w:br/>
              <w:t>ГОСТ 32569-2013 п. 7¹</w:t>
            </w:r>
          </w:p>
        </w:tc>
        <w:tc>
          <w:tcPr>
            <w:tcW w:w="1060" w:type="pct"/>
          </w:tcPr>
          <w:p w14:paraId="726F415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10006-80 (ИСО 6892-84)¹;</w:t>
            </w:r>
            <w:r>
              <w:rPr>
                <w:sz w:val="22"/>
              </w:rPr>
              <w:br/>
              <w:t>ГОСТ 1497-84 (ИСО 6892-84)¹;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9651-84 (ИСО 783-89)¹;</w:t>
            </w:r>
            <w:r>
              <w:rPr>
                <w:sz w:val="22"/>
              </w:rPr>
              <w:br/>
              <w:t>СТБ ISO 6892-1-2009¹;</w:t>
            </w:r>
            <w:r>
              <w:rPr>
                <w:sz w:val="22"/>
              </w:rPr>
              <w:br/>
              <w:t>СТБ ЕН 895-2002¹;</w:t>
            </w:r>
            <w:r>
              <w:rPr>
                <w:sz w:val="22"/>
              </w:rPr>
              <w:br/>
              <w:t>СТБ ЕН 910-2002¹</w:t>
            </w:r>
          </w:p>
        </w:tc>
      </w:tr>
      <w:tr w:rsidR="004E1265" w14:paraId="3CA10CD3" w14:textId="77777777">
        <w:tc>
          <w:tcPr>
            <w:tcW w:w="405" w:type="pct"/>
          </w:tcPr>
          <w:p w14:paraId="2315DFA1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930E3C8" w14:textId="77777777" w:rsidR="004E1265" w:rsidRDefault="004E1265"/>
        </w:tc>
        <w:tc>
          <w:tcPr>
            <w:tcW w:w="705" w:type="pct"/>
          </w:tcPr>
          <w:p w14:paraId="039F1D4B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25.11/29.143</w:t>
            </w:r>
          </w:p>
        </w:tc>
        <w:tc>
          <w:tcPr>
            <w:tcW w:w="945" w:type="pct"/>
          </w:tcPr>
          <w:p w14:paraId="0A336B1D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 (измерение твердости) сварные </w:t>
            </w:r>
            <w:r>
              <w:rPr>
                <w:sz w:val="22"/>
              </w:rPr>
              <w:lastRenderedPageBreak/>
              <w:t>соединения, основной металл</w:t>
            </w:r>
          </w:p>
        </w:tc>
        <w:tc>
          <w:tcPr>
            <w:tcW w:w="945" w:type="pct"/>
            <w:vMerge/>
          </w:tcPr>
          <w:p w14:paraId="71A0F918" w14:textId="77777777" w:rsidR="004E1265" w:rsidRDefault="004E1265"/>
        </w:tc>
        <w:tc>
          <w:tcPr>
            <w:tcW w:w="1060" w:type="pct"/>
          </w:tcPr>
          <w:p w14:paraId="47810B7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22975-78¹;</w:t>
            </w:r>
            <w:r>
              <w:rPr>
                <w:sz w:val="22"/>
              </w:rPr>
              <w:br/>
              <w:t>ГОСТ 2999-75¹;</w:t>
            </w:r>
            <w:r>
              <w:rPr>
                <w:sz w:val="22"/>
              </w:rPr>
              <w:br/>
              <w:t>ГОСТ 9012-59 (ИСО 410-82,ИСО 6506-81)¹;</w:t>
            </w:r>
            <w:r>
              <w:rPr>
                <w:sz w:val="22"/>
              </w:rPr>
              <w:br/>
              <w:t>ГОСТ 9013-59 (ИСО 6508-86)¹;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ИСО 6507-1-2007¹;</w:t>
            </w:r>
            <w:r>
              <w:rPr>
                <w:sz w:val="22"/>
              </w:rPr>
              <w:br/>
              <w:t>СТБ ИСО 9015-1-2003¹</w:t>
            </w:r>
          </w:p>
        </w:tc>
      </w:tr>
      <w:tr w:rsidR="004E1265" w14:paraId="156EAA21" w14:textId="77777777">
        <w:tc>
          <w:tcPr>
            <w:tcW w:w="405" w:type="pct"/>
          </w:tcPr>
          <w:p w14:paraId="0975D086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07CD5E4E" w14:textId="77777777" w:rsidR="004E1265" w:rsidRDefault="004E1265"/>
        </w:tc>
        <w:tc>
          <w:tcPr>
            <w:tcW w:w="705" w:type="pct"/>
          </w:tcPr>
          <w:p w14:paraId="6CA77D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25.11/32.044</w:t>
            </w:r>
          </w:p>
        </w:tc>
        <w:tc>
          <w:tcPr>
            <w:tcW w:w="945" w:type="pct"/>
          </w:tcPr>
          <w:p w14:paraId="708A375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ферритной фазы</w:t>
            </w:r>
          </w:p>
        </w:tc>
        <w:tc>
          <w:tcPr>
            <w:tcW w:w="945" w:type="pct"/>
            <w:vMerge w:val="restart"/>
          </w:tcPr>
          <w:p w14:paraId="0178E51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032/2013 раздел V, Приложение 2</w:t>
            </w:r>
          </w:p>
        </w:tc>
        <w:tc>
          <w:tcPr>
            <w:tcW w:w="1060" w:type="pct"/>
          </w:tcPr>
          <w:p w14:paraId="15F93B8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11878-66¹</w:t>
            </w:r>
          </w:p>
        </w:tc>
      </w:tr>
      <w:tr w:rsidR="004E1265" w14:paraId="41B525FF" w14:textId="77777777">
        <w:tc>
          <w:tcPr>
            <w:tcW w:w="405" w:type="pct"/>
          </w:tcPr>
          <w:p w14:paraId="518176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EA88819" w14:textId="77777777" w:rsidR="004E1265" w:rsidRDefault="004E1265"/>
        </w:tc>
        <w:tc>
          <w:tcPr>
            <w:tcW w:w="705" w:type="pct"/>
            <w:vMerge w:val="restart"/>
          </w:tcPr>
          <w:p w14:paraId="527A29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25.11/18.115</w:t>
            </w:r>
          </w:p>
        </w:tc>
        <w:tc>
          <w:tcPr>
            <w:tcW w:w="945" w:type="pct"/>
          </w:tcPr>
          <w:p w14:paraId="3395497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против межкристаллитной коррозии</w:t>
            </w:r>
          </w:p>
        </w:tc>
        <w:tc>
          <w:tcPr>
            <w:tcW w:w="945" w:type="pct"/>
            <w:vMerge/>
          </w:tcPr>
          <w:p w14:paraId="012F4906" w14:textId="77777777" w:rsidR="004E1265" w:rsidRDefault="004E1265"/>
        </w:tc>
        <w:tc>
          <w:tcPr>
            <w:tcW w:w="1060" w:type="pct"/>
          </w:tcPr>
          <w:p w14:paraId="0E111D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п.7.4</w:t>
            </w:r>
          </w:p>
        </w:tc>
      </w:tr>
      <w:tr w:rsidR="004E1265" w14:paraId="750927B2" w14:textId="77777777">
        <w:trPr>
          <w:trHeight w:val="230"/>
        </w:trPr>
        <w:tc>
          <w:tcPr>
            <w:tcW w:w="405" w:type="pct"/>
            <w:vMerge w:val="restart"/>
          </w:tcPr>
          <w:p w14:paraId="5D7F8F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01AC2F0B" w14:textId="77777777" w:rsidR="004E1265" w:rsidRDefault="004E1265"/>
        </w:tc>
        <w:tc>
          <w:tcPr>
            <w:tcW w:w="705" w:type="pct"/>
            <w:vMerge/>
          </w:tcPr>
          <w:p w14:paraId="45957251" w14:textId="77777777" w:rsidR="004E1265" w:rsidRDefault="004E1265"/>
        </w:tc>
        <w:tc>
          <w:tcPr>
            <w:tcW w:w="945" w:type="pct"/>
            <w:vMerge w:val="restart"/>
          </w:tcPr>
          <w:p w14:paraId="114F658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945" w:type="pct"/>
            <w:vMerge/>
          </w:tcPr>
          <w:p w14:paraId="2DF7675B" w14:textId="77777777" w:rsidR="004E1265" w:rsidRDefault="004E1265"/>
        </w:tc>
        <w:tc>
          <w:tcPr>
            <w:tcW w:w="1060" w:type="pct"/>
            <w:vMerge w:val="restart"/>
          </w:tcPr>
          <w:p w14:paraId="0744CA1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34347-2017 п.7.5</w:t>
            </w:r>
          </w:p>
        </w:tc>
      </w:tr>
      <w:tr w:rsidR="004E1265" w14:paraId="68275697" w14:textId="77777777">
        <w:tc>
          <w:tcPr>
            <w:tcW w:w="405" w:type="pct"/>
          </w:tcPr>
          <w:p w14:paraId="7B44CDF9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99EC27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Источники питания для дуговой сварки и смежных процессов, оборудование для дуговой сварки  и смежных процессов (системы жид-костного охлаждения, горелки, резаки, электрододержатели, механизмы по-дачи проволоки, устройства зажигания и стабилизации дуги,</w:t>
            </w:r>
            <w:r>
              <w:rPr>
                <w:sz w:val="22"/>
              </w:rPr>
              <w:br/>
              <w:t xml:space="preserve"> пульты подачи газа для сварочных систем и систем плазменной резки, соединительные устройства для сварочных кабелей)</w:t>
            </w:r>
          </w:p>
        </w:tc>
        <w:tc>
          <w:tcPr>
            <w:tcW w:w="705" w:type="pct"/>
          </w:tcPr>
          <w:p w14:paraId="7A97368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1614D1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Внешний осмотр</w:t>
            </w:r>
          </w:p>
        </w:tc>
        <w:tc>
          <w:tcPr>
            <w:tcW w:w="945" w:type="pct"/>
          </w:tcPr>
          <w:p w14:paraId="37C68A7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60974-1-2018¹;</w:t>
            </w:r>
            <w:r>
              <w:rPr>
                <w:sz w:val="22"/>
              </w:rPr>
              <w:br/>
              <w:t>ГОСТ IEC 60974-11-2014 п.п. 6, 7, 8, 10, 11, 12;</w:t>
            </w:r>
            <w:r>
              <w:rPr>
                <w:sz w:val="22"/>
              </w:rPr>
              <w:br/>
              <w:t>ГОСТ IEC 60974-12-2014 п.п. 6, 7.1, 7.4, 9, 10, 11;</w:t>
            </w:r>
            <w:r>
              <w:rPr>
                <w:sz w:val="22"/>
              </w:rPr>
              <w:br/>
              <w:t>ГОСТ IEC 60974-2-2014 п.п. 6.2-6.5, 11, 12;</w:t>
            </w:r>
            <w:r>
              <w:rPr>
                <w:sz w:val="22"/>
              </w:rPr>
              <w:br/>
              <w:t>ГОСТ IEC 60974-3-2014 п.п. 6.2, 6.3, 6.4, 10, 15, 17;</w:t>
            </w:r>
            <w:r>
              <w:rPr>
                <w:sz w:val="22"/>
              </w:rPr>
              <w:br/>
              <w:t>ГОСТ IEC 60974-5-2014 п.п. 6.2, 6.3, 6.4, 6.7, 6.8, 6.9, 6.11, 7, 8, 10.1, 10.6, 10.7, 10.8, 11, 12, 13;</w:t>
            </w:r>
            <w:r>
              <w:rPr>
                <w:sz w:val="22"/>
              </w:rPr>
              <w:br/>
              <w:t>ГОСТ IEC 60974-6-2017 п.п. 6.2, 6.3, 11, 16, 17, 19;</w:t>
            </w:r>
            <w:r>
              <w:rPr>
                <w:sz w:val="22"/>
              </w:rPr>
              <w:br/>
              <w:t>ГОСТ IEC 60974-7-2015 п.п. 7.4, 9, 11, 12, 13,;</w:t>
            </w:r>
            <w:r>
              <w:rPr>
                <w:sz w:val="22"/>
              </w:rPr>
              <w:br/>
              <w:t>ГОСТ IEC 60974-8-2014 п.п. 6.2, 6.3, 8, 10, 12, 13;</w:t>
            </w:r>
            <w:r>
              <w:rPr>
                <w:sz w:val="22"/>
              </w:rPr>
              <w:br/>
              <w:t>ГОСТ Р МЭК 60974-1-2012 п.6.2, 6.3, 8.1, 8.2, 8.3, 8.7, 10.2 – 10.10, 11.4 – 11.6, 13.3,  15, 16.2, 16.3, 17.2¹</w:t>
            </w:r>
          </w:p>
        </w:tc>
        <w:tc>
          <w:tcPr>
            <w:tcW w:w="1060" w:type="pct"/>
          </w:tcPr>
          <w:p w14:paraId="56BB3D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IEC 60974-1-2018¹;</w:t>
            </w:r>
            <w:r>
              <w:rPr>
                <w:sz w:val="22"/>
              </w:rPr>
              <w:br/>
              <w:t>ГОСТ Р МЭК 60974-1-2012 6.2, 6.3, 8.1, 8.2, 8.3, 8.7, 10.2-10.10, 11.4-11.6, 13.3, 15, 16.2, 16.3, 17.2¹</w:t>
            </w:r>
          </w:p>
        </w:tc>
      </w:tr>
      <w:tr w:rsidR="004E1265" w14:paraId="4AD4BF03" w14:textId="77777777">
        <w:tc>
          <w:tcPr>
            <w:tcW w:w="405" w:type="pct"/>
          </w:tcPr>
          <w:p w14:paraId="4831DE3C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3C27758B" w14:textId="77777777" w:rsidR="004E1265" w:rsidRDefault="004E1265"/>
        </w:tc>
        <w:tc>
          <w:tcPr>
            <w:tcW w:w="705" w:type="pct"/>
          </w:tcPr>
          <w:p w14:paraId="50D535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27.90/22.000, 27.90/41.000</w:t>
            </w:r>
          </w:p>
        </w:tc>
        <w:tc>
          <w:tcPr>
            <w:tcW w:w="945" w:type="pct"/>
          </w:tcPr>
          <w:p w14:paraId="1E7FDC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2A4131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60974-11-2014 п. 8.2;</w:t>
            </w:r>
            <w:r>
              <w:rPr>
                <w:sz w:val="22"/>
              </w:rPr>
              <w:br/>
              <w:t>ГОСТ IEC 60974-12-2014 п. 7.2;</w:t>
            </w:r>
            <w:r>
              <w:rPr>
                <w:sz w:val="22"/>
              </w:rPr>
              <w:br/>
              <w:t>ГОСТ IEC 60974-2-2014 п. 6.1.4 (п. 6.1);</w:t>
            </w:r>
            <w:r>
              <w:rPr>
                <w:sz w:val="22"/>
              </w:rPr>
              <w:br/>
              <w:t>ГОСТ IEC 60974-3-2014 п. 6.1.4;</w:t>
            </w:r>
            <w:r>
              <w:rPr>
                <w:sz w:val="22"/>
              </w:rPr>
              <w:br/>
              <w:t>ГОСТ IEC 60974-6-2017 п. 6.1.4;</w:t>
            </w:r>
            <w:r>
              <w:rPr>
                <w:sz w:val="22"/>
              </w:rPr>
              <w:br/>
              <w:t>ГОСТ IEC 60974-7-2015 п. 7.2;</w:t>
            </w:r>
            <w:r>
              <w:rPr>
                <w:sz w:val="22"/>
              </w:rPr>
              <w:br/>
              <w:t>ГОСТ Р МЭК 60974-1-2012 п. 6.1.4 Таблица 3¹</w:t>
            </w:r>
          </w:p>
        </w:tc>
        <w:tc>
          <w:tcPr>
            <w:tcW w:w="1060" w:type="pct"/>
          </w:tcPr>
          <w:p w14:paraId="222399E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6.1.4;</w:t>
            </w:r>
            <w:r>
              <w:rPr>
                <w:sz w:val="22"/>
              </w:rPr>
              <w:br/>
              <w:t>ГОСТ Р МЭК 60974-1-2012 6.1.4¹</w:t>
            </w:r>
          </w:p>
        </w:tc>
      </w:tr>
      <w:tr w:rsidR="004E1265" w14:paraId="6AF10F61" w14:textId="77777777">
        <w:tc>
          <w:tcPr>
            <w:tcW w:w="405" w:type="pct"/>
          </w:tcPr>
          <w:p w14:paraId="5EB0AC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AD5D515" w14:textId="77777777" w:rsidR="004E1265" w:rsidRDefault="004E1265"/>
        </w:tc>
        <w:tc>
          <w:tcPr>
            <w:tcW w:w="705" w:type="pct"/>
            <w:vMerge w:val="restart"/>
          </w:tcPr>
          <w:p w14:paraId="385C5DC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4A8631E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теплоизоляции</w:t>
            </w:r>
          </w:p>
        </w:tc>
        <w:tc>
          <w:tcPr>
            <w:tcW w:w="945" w:type="pct"/>
          </w:tcPr>
          <w:p w14:paraId="1935FF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60974-11-2014 п. 9;</w:t>
            </w:r>
            <w:r>
              <w:rPr>
                <w:sz w:val="22"/>
              </w:rPr>
              <w:br/>
              <w:t>ГОСТ IEC 60974-12-2014 п. 8;</w:t>
            </w:r>
            <w:r>
              <w:rPr>
                <w:sz w:val="22"/>
              </w:rPr>
              <w:br/>
              <w:t>ГОСТ IEC 60974-3-2014 п. 7;</w:t>
            </w:r>
            <w:r>
              <w:rPr>
                <w:sz w:val="22"/>
              </w:rPr>
              <w:br/>
              <w:t>ГОСТ IEC 60974-5-2014 п. 9;</w:t>
            </w:r>
            <w:r>
              <w:rPr>
                <w:sz w:val="22"/>
              </w:rPr>
              <w:br/>
              <w:t>ГОСТ IEC 60974-6-2017 п. 7;</w:t>
            </w:r>
            <w:r>
              <w:rPr>
                <w:sz w:val="22"/>
              </w:rPr>
              <w:br/>
              <w:t>ГОСТ IEC 60974-7-2015 п. 8;</w:t>
            </w:r>
            <w:r>
              <w:rPr>
                <w:sz w:val="22"/>
              </w:rPr>
              <w:br/>
              <w:t>ГОСТ IEC 60974-8-2014 п. 7;</w:t>
            </w:r>
            <w:r>
              <w:rPr>
                <w:sz w:val="22"/>
              </w:rPr>
              <w:br/>
              <w:t>ГОСТ Р МЭК 60974-1-2012 п.п. 7.1, 7.2, 7.3, 7.4, 7.5¹</w:t>
            </w:r>
          </w:p>
        </w:tc>
        <w:tc>
          <w:tcPr>
            <w:tcW w:w="1060" w:type="pct"/>
          </w:tcPr>
          <w:p w14:paraId="478596A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7.1, 7.2, 7.3, 7.4</w:t>
            </w:r>
          </w:p>
        </w:tc>
      </w:tr>
      <w:tr w:rsidR="004E1265" w14:paraId="1F0A4317" w14:textId="77777777">
        <w:tc>
          <w:tcPr>
            <w:tcW w:w="405" w:type="pct"/>
          </w:tcPr>
          <w:p w14:paraId="3CE7FB78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AA6EE8E" w14:textId="77777777" w:rsidR="004E1265" w:rsidRDefault="004E1265"/>
        </w:tc>
        <w:tc>
          <w:tcPr>
            <w:tcW w:w="705" w:type="pct"/>
            <w:vMerge/>
          </w:tcPr>
          <w:p w14:paraId="611A8DC2" w14:textId="77777777" w:rsidR="004E1265" w:rsidRDefault="004E1265"/>
        </w:tc>
        <w:tc>
          <w:tcPr>
            <w:tcW w:w="945" w:type="pct"/>
          </w:tcPr>
          <w:p w14:paraId="52BD32F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Тепловая защита</w:t>
            </w:r>
          </w:p>
        </w:tc>
        <w:tc>
          <w:tcPr>
            <w:tcW w:w="945" w:type="pct"/>
          </w:tcPr>
          <w:p w14:paraId="3F588E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60974-2-2014 п. 8;</w:t>
            </w:r>
            <w:r>
              <w:rPr>
                <w:sz w:val="22"/>
              </w:rPr>
              <w:br/>
              <w:t>ГОСТ IEC 60974-3-2014 п. 8;</w:t>
            </w:r>
            <w:r>
              <w:rPr>
                <w:sz w:val="22"/>
              </w:rPr>
              <w:br/>
              <w:t>ГОСТ IEC 60974-6-2017 п. 8, 9;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60974-1-2012 п. 8 Таблица 6¹</w:t>
            </w:r>
          </w:p>
        </w:tc>
        <w:tc>
          <w:tcPr>
            <w:tcW w:w="1060" w:type="pct"/>
          </w:tcPr>
          <w:p w14:paraId="4361EE93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п. 7.4, 8</w:t>
            </w:r>
          </w:p>
        </w:tc>
      </w:tr>
      <w:tr w:rsidR="004E1265" w14:paraId="443CCEAE" w14:textId="77777777">
        <w:tc>
          <w:tcPr>
            <w:tcW w:w="405" w:type="pct"/>
          </w:tcPr>
          <w:p w14:paraId="67BC79FB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4A08DF7" w14:textId="77777777" w:rsidR="004E1265" w:rsidRDefault="004E1265"/>
        </w:tc>
        <w:tc>
          <w:tcPr>
            <w:tcW w:w="705" w:type="pct"/>
            <w:vMerge w:val="restart"/>
          </w:tcPr>
          <w:p w14:paraId="5E731944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09D2C0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к корпусу источника питания</w:t>
            </w:r>
          </w:p>
        </w:tc>
        <w:tc>
          <w:tcPr>
            <w:tcW w:w="945" w:type="pct"/>
          </w:tcPr>
          <w:p w14:paraId="28AFF3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60974-2-2014 п. 7;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10.2;</w:t>
            </w:r>
            <w:r>
              <w:rPr>
                <w:sz w:val="22"/>
              </w:rPr>
              <w:br/>
              <w:t>ГОСТ IEC 60974-6-2017 п. 15.2;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14.2¹</w:t>
            </w:r>
          </w:p>
        </w:tc>
        <w:tc>
          <w:tcPr>
            <w:tcW w:w="1060" w:type="pct"/>
          </w:tcPr>
          <w:p w14:paraId="012003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п.14.1, 14.2</w:t>
            </w:r>
          </w:p>
        </w:tc>
      </w:tr>
      <w:tr w:rsidR="004E1265" w14:paraId="17476995" w14:textId="77777777">
        <w:tc>
          <w:tcPr>
            <w:tcW w:w="405" w:type="pct"/>
          </w:tcPr>
          <w:p w14:paraId="6BD1B6F3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7646BC8" w14:textId="77777777" w:rsidR="004E1265" w:rsidRDefault="004E1265"/>
        </w:tc>
        <w:tc>
          <w:tcPr>
            <w:tcW w:w="705" w:type="pct"/>
            <w:vMerge/>
          </w:tcPr>
          <w:p w14:paraId="1287B9E4" w14:textId="77777777" w:rsidR="004E1265" w:rsidRDefault="004E1265"/>
        </w:tc>
        <w:tc>
          <w:tcPr>
            <w:tcW w:w="945" w:type="pct"/>
          </w:tcPr>
          <w:p w14:paraId="7BF3185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погрузки-разгрузки в диапазоне (0-5) кН</w:t>
            </w:r>
          </w:p>
        </w:tc>
        <w:tc>
          <w:tcPr>
            <w:tcW w:w="945" w:type="pct"/>
          </w:tcPr>
          <w:p w14:paraId="37F900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14.3;</w:t>
            </w:r>
            <w:r>
              <w:rPr>
                <w:sz w:val="22"/>
              </w:rPr>
              <w:br/>
              <w:t>ГОСТ IEC 60974-6-2017 п. 15.3;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14.3¹</w:t>
            </w:r>
          </w:p>
        </w:tc>
        <w:tc>
          <w:tcPr>
            <w:tcW w:w="1060" w:type="pct"/>
          </w:tcPr>
          <w:p w14:paraId="668F01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14.3</w:t>
            </w:r>
          </w:p>
        </w:tc>
      </w:tr>
      <w:tr w:rsidR="004E1265" w14:paraId="40376D8C" w14:textId="77777777">
        <w:tc>
          <w:tcPr>
            <w:tcW w:w="405" w:type="pct"/>
          </w:tcPr>
          <w:p w14:paraId="29AA3A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2A5EF27" w14:textId="77777777" w:rsidR="004E1265" w:rsidRDefault="004E1265"/>
        </w:tc>
        <w:tc>
          <w:tcPr>
            <w:tcW w:w="705" w:type="pct"/>
            <w:vMerge/>
          </w:tcPr>
          <w:p w14:paraId="32D46C95" w14:textId="77777777" w:rsidR="004E1265" w:rsidRDefault="004E1265"/>
        </w:tc>
        <w:tc>
          <w:tcPr>
            <w:tcW w:w="945" w:type="pct"/>
          </w:tcPr>
          <w:p w14:paraId="1A56599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к ударам при падении</w:t>
            </w:r>
          </w:p>
        </w:tc>
        <w:tc>
          <w:tcPr>
            <w:tcW w:w="945" w:type="pct"/>
          </w:tcPr>
          <w:p w14:paraId="7DB6B41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60974-3-2014 п. 14;</w:t>
            </w:r>
            <w:r>
              <w:rPr>
                <w:sz w:val="22"/>
              </w:rPr>
              <w:br/>
              <w:t>ГОСТ IEC 60974-5-2014 п. 14.4;</w:t>
            </w:r>
            <w:r>
              <w:rPr>
                <w:sz w:val="22"/>
              </w:rPr>
              <w:br/>
              <w:t>ГОСТ IEC 60974-6-2017 п. 15.4;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14.4¹</w:t>
            </w:r>
          </w:p>
        </w:tc>
        <w:tc>
          <w:tcPr>
            <w:tcW w:w="1060" w:type="pct"/>
          </w:tcPr>
          <w:p w14:paraId="6527BA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14.4</w:t>
            </w:r>
          </w:p>
        </w:tc>
      </w:tr>
      <w:tr w:rsidR="004E1265" w14:paraId="26A3E816" w14:textId="77777777">
        <w:tc>
          <w:tcPr>
            <w:tcW w:w="405" w:type="pct"/>
          </w:tcPr>
          <w:p w14:paraId="29726A7A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56BA343" w14:textId="77777777" w:rsidR="004E1265" w:rsidRDefault="004E1265"/>
        </w:tc>
        <w:tc>
          <w:tcPr>
            <w:tcW w:w="705" w:type="pct"/>
            <w:vMerge/>
          </w:tcPr>
          <w:p w14:paraId="2D630C1F" w14:textId="77777777" w:rsidR="004E1265" w:rsidRDefault="004E1265"/>
        </w:tc>
        <w:tc>
          <w:tcPr>
            <w:tcW w:w="945" w:type="pct"/>
          </w:tcPr>
          <w:p w14:paraId="4BD4BF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опрокидыванию</w:t>
            </w:r>
          </w:p>
        </w:tc>
        <w:tc>
          <w:tcPr>
            <w:tcW w:w="945" w:type="pct"/>
          </w:tcPr>
          <w:p w14:paraId="3BBEB5F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</w:t>
            </w:r>
            <w:r>
              <w:rPr>
                <w:sz w:val="22"/>
              </w:rPr>
              <w:lastRenderedPageBreak/>
              <w:t>3-2014 п. 14;</w:t>
            </w:r>
            <w:r>
              <w:rPr>
                <w:sz w:val="22"/>
              </w:rPr>
              <w:br/>
              <w:t>ГОСТ IEC 60974-5-2014 п. 10.5;</w:t>
            </w:r>
            <w:r>
              <w:rPr>
                <w:sz w:val="22"/>
              </w:rPr>
              <w:br/>
              <w:t>ГОСТ IEC 60974-6-2017 п. 15.5;</w:t>
            </w:r>
            <w:r>
              <w:rPr>
                <w:sz w:val="22"/>
              </w:rPr>
              <w:br/>
              <w:t>ГОСТ IEC 60974-8-2014 п. 9;</w:t>
            </w:r>
            <w:r>
              <w:rPr>
                <w:sz w:val="22"/>
              </w:rPr>
              <w:br/>
              <w:t>ГОСТ Р МЭК 60974-1-2012 п. 14.5¹</w:t>
            </w:r>
          </w:p>
        </w:tc>
        <w:tc>
          <w:tcPr>
            <w:tcW w:w="1060" w:type="pct"/>
          </w:tcPr>
          <w:p w14:paraId="1E57BABF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14.5</w:t>
            </w:r>
          </w:p>
        </w:tc>
      </w:tr>
      <w:tr w:rsidR="004E1265" w14:paraId="0827121A" w14:textId="77777777">
        <w:tc>
          <w:tcPr>
            <w:tcW w:w="405" w:type="pct"/>
          </w:tcPr>
          <w:p w14:paraId="790B5E65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43130B1" w14:textId="77777777" w:rsidR="004E1265" w:rsidRDefault="004E1265"/>
        </w:tc>
        <w:tc>
          <w:tcPr>
            <w:tcW w:w="705" w:type="pct"/>
          </w:tcPr>
          <w:p w14:paraId="2E25D4A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C5B3EF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Защита, обеспечиваемая корпусом:</w:t>
            </w:r>
            <w:r>
              <w:rPr>
                <w:sz w:val="22"/>
              </w:rPr>
              <w:br/>
              <w:t xml:space="preserve"> - испытание степени защиты от доступа к опасным частям и от попадания твердых предметов, обозначаемые первой характеристической цифрой степени защиты от проникновения воды, обозначаемые второй характеристической</w:t>
            </w:r>
          </w:p>
        </w:tc>
        <w:tc>
          <w:tcPr>
            <w:tcW w:w="945" w:type="pct"/>
          </w:tcPr>
          <w:p w14:paraId="538C5E9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12.2.007.8-75 п. 9;</w:t>
            </w:r>
            <w:r>
              <w:rPr>
                <w:sz w:val="22"/>
              </w:rPr>
              <w:br/>
              <w:t>ГОСТ IEC 60974-11-2014 п. 8.1;</w:t>
            </w:r>
            <w:r>
              <w:rPr>
                <w:sz w:val="22"/>
              </w:rPr>
              <w:br/>
              <w:t>ГОСТ IEC 60974-12-2014 п. 7 (7.4);</w:t>
            </w:r>
            <w:r>
              <w:rPr>
                <w:sz w:val="22"/>
              </w:rPr>
              <w:br/>
              <w:t>ГОСТ IEC 60974-2-2014 п.п. 6.2, 6.3;</w:t>
            </w:r>
            <w:r>
              <w:rPr>
                <w:sz w:val="22"/>
              </w:rPr>
              <w:br/>
              <w:t>ГОСТ IEC 60974-3-2014 п.п. 6.2, 6.3;</w:t>
            </w:r>
            <w:r>
              <w:rPr>
                <w:sz w:val="22"/>
              </w:rPr>
              <w:br/>
              <w:t>ГОСТ IEC 60974-5-2014 п.п. 6.2, 6.3;</w:t>
            </w:r>
            <w:r>
              <w:rPr>
                <w:sz w:val="22"/>
              </w:rPr>
              <w:br/>
              <w:t>ГОСТ IEC 60974-6-2017 п.п. 6.2, 6.3;</w:t>
            </w:r>
            <w:r>
              <w:rPr>
                <w:sz w:val="22"/>
              </w:rPr>
              <w:br/>
              <w:t>ГОСТ IEC 60974-7-2015 п. 7.4;</w:t>
            </w:r>
            <w:r>
              <w:rPr>
                <w:sz w:val="22"/>
              </w:rPr>
              <w:br/>
              <w:t>ГОСТ IEC 60974-8-2014 п.п. 6.2, 6.3;</w:t>
            </w:r>
            <w:r>
              <w:rPr>
                <w:sz w:val="22"/>
              </w:rPr>
              <w:br/>
              <w:t>ГОСТ Р МЭК 60974-1-2012 п. 6.2.1¹</w:t>
            </w:r>
          </w:p>
        </w:tc>
        <w:tc>
          <w:tcPr>
            <w:tcW w:w="1060" w:type="pct"/>
          </w:tcPr>
          <w:p w14:paraId="4B1538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14254-2015 (IEC 60529:2013) п. 5, 6, 12.2, 14.2.2;</w:t>
            </w:r>
            <w:r>
              <w:rPr>
                <w:sz w:val="22"/>
              </w:rPr>
              <w:br/>
              <w:t>ГОСТ Р МЭК 60974-1-2012 6.2.1</w:t>
            </w:r>
          </w:p>
        </w:tc>
      </w:tr>
      <w:tr w:rsidR="004E1265" w14:paraId="09B54964" w14:textId="77777777">
        <w:tc>
          <w:tcPr>
            <w:tcW w:w="405" w:type="pct"/>
          </w:tcPr>
          <w:p w14:paraId="5DEE2E9C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57EF53C" w14:textId="77777777" w:rsidR="004E1265" w:rsidRDefault="004E1265"/>
        </w:tc>
        <w:tc>
          <w:tcPr>
            <w:tcW w:w="705" w:type="pct"/>
          </w:tcPr>
          <w:p w14:paraId="4292BB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122129D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Бесперебойное функционирование защитной цепи</w:t>
            </w:r>
          </w:p>
        </w:tc>
        <w:tc>
          <w:tcPr>
            <w:tcW w:w="945" w:type="pct"/>
          </w:tcPr>
          <w:p w14:paraId="1D4F02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60974-2-2014 п. 9;</w:t>
            </w:r>
            <w:r>
              <w:rPr>
                <w:sz w:val="22"/>
              </w:rPr>
              <w:br/>
              <w:t>ГОСТ Р МЭК 60974-1-2012 п. 10.4¹</w:t>
            </w:r>
          </w:p>
        </w:tc>
        <w:tc>
          <w:tcPr>
            <w:tcW w:w="1060" w:type="pct"/>
          </w:tcPr>
          <w:p w14:paraId="7B305EE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10.4</w:t>
            </w:r>
          </w:p>
        </w:tc>
      </w:tr>
      <w:tr w:rsidR="004E1265" w14:paraId="6A39DF27" w14:textId="77777777">
        <w:tc>
          <w:tcPr>
            <w:tcW w:w="405" w:type="pct"/>
          </w:tcPr>
          <w:p w14:paraId="0ACD3E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EF0C32D" w14:textId="77777777" w:rsidR="004E1265" w:rsidRDefault="004E1265"/>
        </w:tc>
        <w:tc>
          <w:tcPr>
            <w:tcW w:w="705" w:type="pct"/>
            <w:vMerge w:val="restart"/>
          </w:tcPr>
          <w:p w14:paraId="757C85F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27.90/22.000, 27.90/41.000</w:t>
            </w:r>
          </w:p>
        </w:tc>
        <w:tc>
          <w:tcPr>
            <w:tcW w:w="945" w:type="pct"/>
          </w:tcPr>
          <w:p w14:paraId="452C2ED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Номинальное напряжение холостого хода</w:t>
            </w:r>
          </w:p>
        </w:tc>
        <w:tc>
          <w:tcPr>
            <w:tcW w:w="945" w:type="pct"/>
          </w:tcPr>
          <w:p w14:paraId="4B0EE84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60974-6-2017 п. 12;</w:t>
            </w:r>
            <w:r>
              <w:rPr>
                <w:sz w:val="22"/>
              </w:rPr>
              <w:br/>
              <w:t>ГОСТ IEC 60974-7-2015 п. 7.1;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60974-1-2012 п. 11.1 Таблица 13¹</w:t>
            </w:r>
          </w:p>
        </w:tc>
        <w:tc>
          <w:tcPr>
            <w:tcW w:w="1060" w:type="pct"/>
          </w:tcPr>
          <w:p w14:paraId="15F16EF1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60974-1-2012 11.1</w:t>
            </w:r>
          </w:p>
        </w:tc>
      </w:tr>
      <w:tr w:rsidR="004E1265" w14:paraId="71502B37" w14:textId="77777777">
        <w:tc>
          <w:tcPr>
            <w:tcW w:w="405" w:type="pct"/>
          </w:tcPr>
          <w:p w14:paraId="4932BF92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AEC2D2A" w14:textId="77777777" w:rsidR="004E1265" w:rsidRDefault="004E1265"/>
        </w:tc>
        <w:tc>
          <w:tcPr>
            <w:tcW w:w="705" w:type="pct"/>
            <w:vMerge/>
          </w:tcPr>
          <w:p w14:paraId="118D7808" w14:textId="77777777" w:rsidR="004E1265" w:rsidRDefault="004E1265"/>
        </w:tc>
        <w:tc>
          <w:tcPr>
            <w:tcW w:w="945" w:type="pct"/>
          </w:tcPr>
          <w:p w14:paraId="7B4281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Допуски:</w:t>
            </w:r>
            <w:r>
              <w:rPr>
                <w:sz w:val="22"/>
              </w:rPr>
              <w:br/>
              <w:t xml:space="preserve"> - минимально допустимый сварочный ток;</w:t>
            </w:r>
            <w:r>
              <w:rPr>
                <w:sz w:val="22"/>
              </w:rPr>
              <w:br/>
              <w:t xml:space="preserve"> - минимальное напряжение;</w:t>
            </w:r>
            <w:r>
              <w:rPr>
                <w:sz w:val="22"/>
              </w:rPr>
              <w:br/>
              <w:t xml:space="preserve"> - максимально допустимый сварочный ток</w:t>
            </w:r>
          </w:p>
        </w:tc>
        <w:tc>
          <w:tcPr>
            <w:tcW w:w="945" w:type="pct"/>
          </w:tcPr>
          <w:p w14:paraId="416482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60974-6-2017 п. 17.4;</w:t>
            </w:r>
            <w:r>
              <w:rPr>
                <w:sz w:val="22"/>
              </w:rPr>
              <w:br/>
              <w:t>ГОСТ Р МЭК 60974-1-2012 п. 15.4¹</w:t>
            </w:r>
          </w:p>
        </w:tc>
        <w:tc>
          <w:tcPr>
            <w:tcW w:w="1060" w:type="pct"/>
          </w:tcPr>
          <w:p w14:paraId="47E9D9A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п.15.4 б), п.15.4 с), п.15.4 е), п.15.4 f)</w:t>
            </w:r>
          </w:p>
        </w:tc>
      </w:tr>
      <w:tr w:rsidR="004E1265" w14:paraId="3B1B5FFD" w14:textId="77777777">
        <w:trPr>
          <w:trHeight w:val="230"/>
        </w:trPr>
        <w:tc>
          <w:tcPr>
            <w:tcW w:w="405" w:type="pct"/>
            <w:vMerge w:val="restart"/>
          </w:tcPr>
          <w:p w14:paraId="2B96E2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684DC40" w14:textId="77777777" w:rsidR="004E1265" w:rsidRDefault="004E1265"/>
        </w:tc>
        <w:tc>
          <w:tcPr>
            <w:tcW w:w="705" w:type="pct"/>
            <w:vMerge w:val="restart"/>
          </w:tcPr>
          <w:p w14:paraId="4202658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27.90/29.113, 27.90/41.000</w:t>
            </w:r>
          </w:p>
        </w:tc>
        <w:tc>
          <w:tcPr>
            <w:tcW w:w="945" w:type="pct"/>
            <w:vMerge w:val="restart"/>
          </w:tcPr>
          <w:p w14:paraId="70FEDE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Диэлектрическая прочность</w:t>
            </w:r>
          </w:p>
        </w:tc>
        <w:tc>
          <w:tcPr>
            <w:tcW w:w="945" w:type="pct"/>
            <w:vMerge w:val="restart"/>
          </w:tcPr>
          <w:p w14:paraId="7CA75C9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60974-11-2014 п. 8.3;</w:t>
            </w:r>
            <w:r>
              <w:rPr>
                <w:sz w:val="22"/>
              </w:rPr>
              <w:br/>
              <w:t>ГОСТ IEC 60974-12-2014 п. 7.3;</w:t>
            </w:r>
            <w:r>
              <w:rPr>
                <w:sz w:val="22"/>
              </w:rPr>
              <w:br/>
              <w:t>ГОСТ IEC 60974-2-2014 п. 6.1.5;</w:t>
            </w:r>
            <w:r>
              <w:rPr>
                <w:sz w:val="22"/>
              </w:rPr>
              <w:br/>
              <w:t>ГОСТ IEC 60974-3-2014 п. 6.1.5;</w:t>
            </w:r>
            <w:r>
              <w:rPr>
                <w:sz w:val="22"/>
              </w:rPr>
              <w:br/>
              <w:t>ГОСТ IEC 60974-5-2014 п. 6.1.5;</w:t>
            </w:r>
            <w:r>
              <w:rPr>
                <w:sz w:val="22"/>
              </w:rPr>
              <w:br/>
              <w:t>ГОСТ IEC 60974-6-2017 п. 6.1.5;</w:t>
            </w:r>
            <w:r>
              <w:rPr>
                <w:sz w:val="22"/>
              </w:rPr>
              <w:br/>
              <w:t>ГОСТ IEC 60974-7-2015 п. 7.3;</w:t>
            </w:r>
            <w:r>
              <w:rPr>
                <w:sz w:val="22"/>
              </w:rPr>
              <w:br/>
              <w:t>ГОСТ Р МЭК 60974-1-2012 п. 6.1.5 таблица 4¹</w:t>
            </w:r>
          </w:p>
        </w:tc>
        <w:tc>
          <w:tcPr>
            <w:tcW w:w="1060" w:type="pct"/>
            <w:vMerge w:val="restart"/>
          </w:tcPr>
          <w:p w14:paraId="3B976C1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6.1.5</w:t>
            </w:r>
          </w:p>
        </w:tc>
      </w:tr>
      <w:tr w:rsidR="004E1265" w14:paraId="5CC773CE" w14:textId="77777777">
        <w:tc>
          <w:tcPr>
            <w:tcW w:w="405" w:type="pct"/>
          </w:tcPr>
          <w:p w14:paraId="243E436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3ABAB3F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(одежда </w:t>
            </w:r>
            <w:r>
              <w:rPr>
                <w:sz w:val="22"/>
              </w:rPr>
              <w:br/>
              <w:t xml:space="preserve"> специальная защитная, средства индивидуальной защиты рук)</w:t>
            </w:r>
          </w:p>
        </w:tc>
        <w:tc>
          <w:tcPr>
            <w:tcW w:w="705" w:type="pct"/>
            <w:vMerge w:val="restart"/>
          </w:tcPr>
          <w:p w14:paraId="6BD53C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13.20/29.121, 13.91/29.121, 13.95/29.121, 14.12/29.121</w:t>
            </w:r>
          </w:p>
        </w:tc>
        <w:tc>
          <w:tcPr>
            <w:tcW w:w="945" w:type="pct"/>
          </w:tcPr>
          <w:p w14:paraId="6E8084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945" w:type="pct"/>
            <w:vMerge w:val="restart"/>
          </w:tcPr>
          <w:p w14:paraId="535D75E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пп.1</w:t>
            </w:r>
          </w:p>
        </w:tc>
        <w:tc>
          <w:tcPr>
            <w:tcW w:w="1060" w:type="pct"/>
          </w:tcPr>
          <w:p w14:paraId="438191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Приложение 2;</w:t>
            </w:r>
            <w:r>
              <w:rPr>
                <w:sz w:val="22"/>
              </w:rPr>
              <w:br/>
              <w:t>ГОСТ 12.4.241-2013</w:t>
            </w:r>
          </w:p>
        </w:tc>
      </w:tr>
      <w:tr w:rsidR="004E1265" w14:paraId="333A9111" w14:textId="77777777">
        <w:tc>
          <w:tcPr>
            <w:tcW w:w="405" w:type="pct"/>
          </w:tcPr>
          <w:p w14:paraId="6AB28FB5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F4005D8" w14:textId="77777777" w:rsidR="004E1265" w:rsidRDefault="004E1265"/>
        </w:tc>
        <w:tc>
          <w:tcPr>
            <w:tcW w:w="705" w:type="pct"/>
            <w:vMerge/>
          </w:tcPr>
          <w:p w14:paraId="362D094F" w14:textId="77777777" w:rsidR="004E1265" w:rsidRDefault="004E1265"/>
        </w:tc>
        <w:tc>
          <w:tcPr>
            <w:tcW w:w="945" w:type="pct"/>
          </w:tcPr>
          <w:p w14:paraId="78CAED5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945" w:type="pct"/>
            <w:vMerge/>
          </w:tcPr>
          <w:p w14:paraId="1C012EE7" w14:textId="77777777" w:rsidR="004E1265" w:rsidRDefault="004E1265"/>
        </w:tc>
        <w:tc>
          <w:tcPr>
            <w:tcW w:w="1060" w:type="pct"/>
          </w:tcPr>
          <w:p w14:paraId="747122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12.4.141-99 метод 1</w:t>
            </w:r>
          </w:p>
        </w:tc>
      </w:tr>
      <w:tr w:rsidR="004E1265" w14:paraId="6663FE91" w14:textId="77777777">
        <w:tc>
          <w:tcPr>
            <w:tcW w:w="405" w:type="pct"/>
          </w:tcPr>
          <w:p w14:paraId="68DC0108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B207129" w14:textId="77777777" w:rsidR="004E1265" w:rsidRDefault="004E1265"/>
        </w:tc>
        <w:tc>
          <w:tcPr>
            <w:tcW w:w="705" w:type="pct"/>
            <w:vMerge/>
          </w:tcPr>
          <w:p w14:paraId="06A22942" w14:textId="77777777" w:rsidR="004E1265" w:rsidRDefault="004E1265"/>
        </w:tc>
        <w:tc>
          <w:tcPr>
            <w:tcW w:w="945" w:type="pct"/>
          </w:tcPr>
          <w:p w14:paraId="16158A0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Разрывная нагрузка: материалов, тканей, натуральной и искусственной кожи, полотен</w:t>
            </w:r>
            <w:r>
              <w:rPr>
                <w:sz w:val="22"/>
              </w:rPr>
              <w:br/>
              <w:t xml:space="preserve"> швов</w:t>
            </w:r>
          </w:p>
        </w:tc>
        <w:tc>
          <w:tcPr>
            <w:tcW w:w="945" w:type="pct"/>
          </w:tcPr>
          <w:p w14:paraId="535C886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1, п. 4.5 п.п. 3, п. 4.6 п.п. 1, п. 4.7 п.п. 1</w:t>
            </w:r>
          </w:p>
        </w:tc>
        <w:tc>
          <w:tcPr>
            <w:tcW w:w="1060" w:type="pct"/>
          </w:tcPr>
          <w:p w14:paraId="1FE9C62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28073-89 п.3;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ГОСТ 8847-85 п.2</w:t>
            </w:r>
          </w:p>
        </w:tc>
      </w:tr>
      <w:tr w:rsidR="004E1265" w14:paraId="58C3609A" w14:textId="77777777">
        <w:trPr>
          <w:trHeight w:val="230"/>
        </w:trPr>
        <w:tc>
          <w:tcPr>
            <w:tcW w:w="405" w:type="pct"/>
            <w:vMerge w:val="restart"/>
          </w:tcPr>
          <w:p w14:paraId="2529DB3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1CAAA76" w14:textId="77777777" w:rsidR="004E1265" w:rsidRDefault="004E1265"/>
        </w:tc>
        <w:tc>
          <w:tcPr>
            <w:tcW w:w="705" w:type="pct"/>
            <w:vMerge/>
          </w:tcPr>
          <w:p w14:paraId="66FA4B87" w14:textId="77777777" w:rsidR="004E1265" w:rsidRDefault="004E1265"/>
        </w:tc>
        <w:tc>
          <w:tcPr>
            <w:tcW w:w="945" w:type="pct"/>
            <w:vMerge w:val="restart"/>
          </w:tcPr>
          <w:p w14:paraId="2B307201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Разрывная нагрузка материалов и швов (одежда специальная для защиты от захвата </w:t>
            </w:r>
            <w:r>
              <w:rPr>
                <w:sz w:val="22"/>
              </w:rPr>
              <w:lastRenderedPageBreak/>
              <w:t>движущимися частями)</w:t>
            </w:r>
          </w:p>
        </w:tc>
        <w:tc>
          <w:tcPr>
            <w:tcW w:w="945" w:type="pct"/>
            <w:vMerge w:val="restart"/>
          </w:tcPr>
          <w:p w14:paraId="7C9262C8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 п. 4.3 п.п. 3</w:t>
            </w:r>
          </w:p>
        </w:tc>
        <w:tc>
          <w:tcPr>
            <w:tcW w:w="1060" w:type="pct"/>
            <w:vMerge w:val="restart"/>
          </w:tcPr>
          <w:p w14:paraId="16E48B5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28073-89</w:t>
            </w:r>
          </w:p>
        </w:tc>
      </w:tr>
      <w:tr w:rsidR="004E1265" w14:paraId="28F6AA00" w14:textId="77777777">
        <w:tc>
          <w:tcPr>
            <w:tcW w:w="405" w:type="pct"/>
          </w:tcPr>
          <w:p w14:paraId="5A5DCA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B2B0F8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(очки защитные)</w:t>
            </w:r>
          </w:p>
        </w:tc>
        <w:tc>
          <w:tcPr>
            <w:tcW w:w="705" w:type="pct"/>
          </w:tcPr>
          <w:p w14:paraId="1DFEE79D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57082F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отклонение светового коэффициента пропускания</w:t>
            </w:r>
          </w:p>
        </w:tc>
        <w:tc>
          <w:tcPr>
            <w:tcW w:w="945" w:type="pct"/>
          </w:tcPr>
          <w:p w14:paraId="700F53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 17, п. 4.4, п.п. 19, п. 4.7 п.п. 11;</w:t>
            </w:r>
            <w:r>
              <w:rPr>
                <w:sz w:val="22"/>
              </w:rPr>
              <w:br/>
              <w:t>ГОСТ 12.4.253-2013 (EN 166:2001) п. 5.2.3;</w:t>
            </w:r>
            <w:r>
              <w:rPr>
                <w:sz w:val="22"/>
              </w:rPr>
              <w:br/>
              <w:t>ГОСТ 12.4.308-2016 (EN 207:2009) п. 4.2</w:t>
            </w:r>
          </w:p>
        </w:tc>
        <w:tc>
          <w:tcPr>
            <w:tcW w:w="1060" w:type="pct"/>
          </w:tcPr>
          <w:p w14:paraId="16F751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п.5.7;</w:t>
            </w:r>
            <w:r>
              <w:rPr>
                <w:sz w:val="22"/>
              </w:rPr>
              <w:br/>
              <w:t>ГОСТ Р 51854-2001 п.5.1</w:t>
            </w:r>
          </w:p>
        </w:tc>
      </w:tr>
      <w:tr w:rsidR="004E1265" w14:paraId="3D85F873" w14:textId="77777777">
        <w:tc>
          <w:tcPr>
            <w:tcW w:w="405" w:type="pct"/>
          </w:tcPr>
          <w:p w14:paraId="19E490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07DCCD2" w14:textId="77777777" w:rsidR="004E1265" w:rsidRDefault="004E1265"/>
        </w:tc>
        <w:tc>
          <w:tcPr>
            <w:tcW w:w="705" w:type="pct"/>
          </w:tcPr>
          <w:p w14:paraId="252786A2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7864AF8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Сферическая рефракция, астигматизм и  призматическое действие, разность призматического действия</w:t>
            </w:r>
          </w:p>
        </w:tc>
        <w:tc>
          <w:tcPr>
            <w:tcW w:w="945" w:type="pct"/>
          </w:tcPr>
          <w:p w14:paraId="49AE63C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 17, п. 4.4, п.п. 19, п. 4.7 п.п. 11;</w:t>
            </w:r>
            <w:r>
              <w:rPr>
                <w:sz w:val="22"/>
              </w:rPr>
              <w:br/>
              <w:t>ГОСТ 12.4.253-2013 (EN 166:2001) п. 5.2.3;</w:t>
            </w:r>
            <w:r>
              <w:rPr>
                <w:sz w:val="22"/>
              </w:rPr>
              <w:br/>
              <w:t>ГОСТ 12.4.308-2016 (EN 207:2009) п. 4.4</w:t>
            </w:r>
          </w:p>
        </w:tc>
        <w:tc>
          <w:tcPr>
            <w:tcW w:w="1060" w:type="pct"/>
          </w:tcPr>
          <w:p w14:paraId="423670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12.4.308-2016 (EN 207:2009) п.5.5;</w:t>
            </w:r>
            <w:r>
              <w:rPr>
                <w:sz w:val="22"/>
              </w:rPr>
              <w:br/>
              <w:t>ГОСТ 12.4.309.2-2016 п.п.5.1, 5.2</w:t>
            </w:r>
          </w:p>
        </w:tc>
      </w:tr>
      <w:tr w:rsidR="004E1265" w14:paraId="2B8F3D7A" w14:textId="77777777">
        <w:tc>
          <w:tcPr>
            <w:tcW w:w="405" w:type="pct"/>
          </w:tcPr>
          <w:p w14:paraId="57991E7B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8333232" w14:textId="77777777" w:rsidR="004E1265" w:rsidRDefault="004E1265"/>
        </w:tc>
        <w:tc>
          <w:tcPr>
            <w:tcW w:w="705" w:type="pct"/>
          </w:tcPr>
          <w:p w14:paraId="4F19760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ED146B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Качество материала и чистота поверхности</w:t>
            </w:r>
          </w:p>
        </w:tc>
        <w:tc>
          <w:tcPr>
            <w:tcW w:w="945" w:type="pct"/>
          </w:tcPr>
          <w:p w14:paraId="5D932E2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4.7 п.п. 11;</w:t>
            </w:r>
            <w:r>
              <w:rPr>
                <w:sz w:val="22"/>
              </w:rPr>
              <w:br/>
              <w:t>ГОСТ 12.4.023-84 подраздел 2.17;</w:t>
            </w:r>
            <w:r>
              <w:rPr>
                <w:sz w:val="22"/>
              </w:rPr>
              <w:br/>
              <w:t>ГОСТ 12.4.253-2013 (EN 166:2001) п. 5.3.3;</w:t>
            </w:r>
            <w:r>
              <w:rPr>
                <w:sz w:val="22"/>
              </w:rPr>
              <w:br/>
              <w:t>ГОСТ 12.4.308-2016 (EN 207:2009) п. 4.5;</w:t>
            </w:r>
            <w:r>
              <w:rPr>
                <w:sz w:val="22"/>
              </w:rPr>
              <w:br/>
              <w:t>ГОСТ EN 208-2014 п. 3.5</w:t>
            </w:r>
          </w:p>
        </w:tc>
        <w:tc>
          <w:tcPr>
            <w:tcW w:w="1060" w:type="pct"/>
          </w:tcPr>
          <w:p w14:paraId="725E6D2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12.4.308-2016 (EN 207:2009) п.5.6;</w:t>
            </w:r>
            <w:r>
              <w:rPr>
                <w:sz w:val="22"/>
              </w:rPr>
              <w:br/>
              <w:t>ГОСТ 12.4.309.2-2016 п.5.6</w:t>
            </w:r>
          </w:p>
        </w:tc>
      </w:tr>
      <w:tr w:rsidR="004E1265" w14:paraId="75FC8DE2" w14:textId="77777777">
        <w:tc>
          <w:tcPr>
            <w:tcW w:w="405" w:type="pct"/>
          </w:tcPr>
          <w:p w14:paraId="31363A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8815181" w14:textId="77777777" w:rsidR="004E1265" w:rsidRDefault="004E1265"/>
        </w:tc>
        <w:tc>
          <w:tcPr>
            <w:tcW w:w="705" w:type="pct"/>
            <w:vMerge w:val="restart"/>
          </w:tcPr>
          <w:p w14:paraId="64207CAE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4D5C0F9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Повышенная прочность</w:t>
            </w:r>
          </w:p>
        </w:tc>
        <w:tc>
          <w:tcPr>
            <w:tcW w:w="945" w:type="pct"/>
          </w:tcPr>
          <w:p w14:paraId="5FCF727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4.7 п.п. 11;</w:t>
            </w:r>
            <w:r>
              <w:rPr>
                <w:sz w:val="22"/>
              </w:rPr>
              <w:br/>
              <w:t>ГОСТ 12.4.253-2013 (EN 166:2001) п. 5.2.6;</w:t>
            </w:r>
            <w:r>
              <w:rPr>
                <w:sz w:val="22"/>
              </w:rPr>
              <w:br/>
              <w:t>ГОСТ 12.4.308-2016 (EN 207:2009) п. 4.11</w:t>
            </w:r>
          </w:p>
        </w:tc>
        <w:tc>
          <w:tcPr>
            <w:tcW w:w="1060" w:type="pct"/>
          </w:tcPr>
          <w:p w14:paraId="3467322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12.4.308-2016 (EN 207:2009) п.5.12;</w:t>
            </w:r>
            <w:r>
              <w:rPr>
                <w:sz w:val="22"/>
              </w:rPr>
              <w:br/>
              <w:t>ГОСТ 12.4.309.2-2016 п.п.6.1, 6.2</w:t>
            </w:r>
          </w:p>
        </w:tc>
      </w:tr>
      <w:tr w:rsidR="004E1265" w14:paraId="0A0BFA1E" w14:textId="77777777">
        <w:tc>
          <w:tcPr>
            <w:tcW w:w="405" w:type="pct"/>
          </w:tcPr>
          <w:p w14:paraId="74DC1760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79BCE1" w14:textId="77777777" w:rsidR="004E1265" w:rsidRDefault="004E1265"/>
        </w:tc>
        <w:tc>
          <w:tcPr>
            <w:tcW w:w="705" w:type="pct"/>
            <w:vMerge/>
          </w:tcPr>
          <w:p w14:paraId="6B4FD914" w14:textId="77777777" w:rsidR="004E1265" w:rsidRDefault="004E1265"/>
        </w:tc>
        <w:tc>
          <w:tcPr>
            <w:tcW w:w="945" w:type="pct"/>
          </w:tcPr>
          <w:p w14:paraId="7147D03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воздействию высокоскоростных частиц</w:t>
            </w:r>
          </w:p>
        </w:tc>
        <w:tc>
          <w:tcPr>
            <w:tcW w:w="945" w:type="pct"/>
          </w:tcPr>
          <w:p w14:paraId="6B0AF8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4.3 п.п. 17, п. 4.7 п.п. 11;</w:t>
            </w:r>
            <w:r>
              <w:rPr>
                <w:sz w:val="22"/>
              </w:rPr>
              <w:br/>
              <w:t>ГОСТ 12.4.253-2013 (EN 166:2001) п. 5.3.2</w:t>
            </w:r>
          </w:p>
        </w:tc>
        <w:tc>
          <w:tcPr>
            <w:tcW w:w="1060" w:type="pct"/>
          </w:tcPr>
          <w:p w14:paraId="1EF7232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п.6.8</w:t>
            </w:r>
          </w:p>
        </w:tc>
      </w:tr>
      <w:tr w:rsidR="004E1265" w14:paraId="61BCB260" w14:textId="77777777">
        <w:trPr>
          <w:trHeight w:val="230"/>
        </w:trPr>
        <w:tc>
          <w:tcPr>
            <w:tcW w:w="405" w:type="pct"/>
            <w:vMerge w:val="restart"/>
          </w:tcPr>
          <w:p w14:paraId="088702C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3E834B43" w14:textId="77777777" w:rsidR="004E1265" w:rsidRDefault="004E1265"/>
        </w:tc>
        <w:tc>
          <w:tcPr>
            <w:tcW w:w="705" w:type="pct"/>
            <w:vMerge w:val="restart"/>
          </w:tcPr>
          <w:p w14:paraId="4DEB2C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32.99/26.080, 32.99/29.145</w:t>
            </w:r>
          </w:p>
        </w:tc>
        <w:tc>
          <w:tcPr>
            <w:tcW w:w="945" w:type="pct"/>
            <w:vMerge w:val="restart"/>
          </w:tcPr>
          <w:p w14:paraId="5218BD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горячих твердых тел</w:t>
            </w:r>
          </w:p>
        </w:tc>
        <w:tc>
          <w:tcPr>
            <w:tcW w:w="945" w:type="pct"/>
            <w:vMerge w:val="restart"/>
          </w:tcPr>
          <w:p w14:paraId="1A1FD65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4.6 п.п. 11;</w:t>
            </w:r>
            <w:r>
              <w:rPr>
                <w:sz w:val="22"/>
              </w:rPr>
              <w:br/>
              <w:t>ГОСТ 12.4.253-</w:t>
            </w:r>
            <w:r>
              <w:rPr>
                <w:sz w:val="22"/>
              </w:rPr>
              <w:lastRenderedPageBreak/>
              <w:t>2013 (EN 166:2001) п. 5.3.3</w:t>
            </w:r>
          </w:p>
        </w:tc>
        <w:tc>
          <w:tcPr>
            <w:tcW w:w="1060" w:type="pct"/>
            <w:vMerge w:val="restart"/>
          </w:tcPr>
          <w:p w14:paraId="526E04D8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12.4.309.2-2016 п. 6.10</w:t>
            </w:r>
          </w:p>
        </w:tc>
      </w:tr>
      <w:tr w:rsidR="004E1265" w14:paraId="260C67CF" w14:textId="77777777">
        <w:tc>
          <w:tcPr>
            <w:tcW w:w="405" w:type="pct"/>
          </w:tcPr>
          <w:p w14:paraId="1F13F9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C66AB0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глаз (щитки защитные лицевые)</w:t>
            </w:r>
          </w:p>
        </w:tc>
        <w:tc>
          <w:tcPr>
            <w:tcW w:w="705" w:type="pct"/>
          </w:tcPr>
          <w:p w14:paraId="69BCB191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06F4E91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воздействию высокоскоростных частиц</w:t>
            </w:r>
          </w:p>
        </w:tc>
        <w:tc>
          <w:tcPr>
            <w:tcW w:w="945" w:type="pct"/>
          </w:tcPr>
          <w:p w14:paraId="7C9EA98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п.4.3 п.п.19,  п.4.7 п.п.11;</w:t>
            </w:r>
            <w:r>
              <w:rPr>
                <w:sz w:val="22"/>
              </w:rPr>
              <w:br/>
              <w:t>ГОСТ 12.4.253-2013 (EN 166:2001) п. 5.3.2</w:t>
            </w:r>
          </w:p>
        </w:tc>
        <w:tc>
          <w:tcPr>
            <w:tcW w:w="1060" w:type="pct"/>
          </w:tcPr>
          <w:p w14:paraId="6DDBD87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п.6.8</w:t>
            </w:r>
          </w:p>
        </w:tc>
      </w:tr>
      <w:tr w:rsidR="004E1265" w14:paraId="73FA4D99" w14:textId="77777777">
        <w:tc>
          <w:tcPr>
            <w:tcW w:w="405" w:type="pct"/>
          </w:tcPr>
          <w:p w14:paraId="44F73F8C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C4DC569" w14:textId="77777777" w:rsidR="004E1265" w:rsidRDefault="004E1265"/>
        </w:tc>
        <w:tc>
          <w:tcPr>
            <w:tcW w:w="705" w:type="pct"/>
          </w:tcPr>
          <w:p w14:paraId="2E9B280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15BA16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Сферическая рефракция, астигматизм и  призматическое действие, разность призматического действия</w:t>
            </w:r>
          </w:p>
        </w:tc>
        <w:tc>
          <w:tcPr>
            <w:tcW w:w="945" w:type="pct"/>
          </w:tcPr>
          <w:p w14:paraId="034BFF3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4.7 п.п. 11;</w:t>
            </w:r>
            <w:r>
              <w:rPr>
                <w:sz w:val="22"/>
              </w:rPr>
              <w:br/>
              <w:t>ГОСТ 12.4.253-2013 (EN 166:2001) п. 5.2.3</w:t>
            </w:r>
          </w:p>
        </w:tc>
        <w:tc>
          <w:tcPr>
            <w:tcW w:w="1060" w:type="pct"/>
          </w:tcPr>
          <w:p w14:paraId="158A415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п.п.5.1, 5.2</w:t>
            </w:r>
          </w:p>
        </w:tc>
      </w:tr>
      <w:tr w:rsidR="004E1265" w14:paraId="06FB0E8B" w14:textId="77777777">
        <w:tc>
          <w:tcPr>
            <w:tcW w:w="405" w:type="pct"/>
          </w:tcPr>
          <w:p w14:paraId="647FDB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8279164" w14:textId="77777777" w:rsidR="004E1265" w:rsidRDefault="004E1265"/>
        </w:tc>
        <w:tc>
          <w:tcPr>
            <w:tcW w:w="705" w:type="pct"/>
          </w:tcPr>
          <w:p w14:paraId="4101754E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</w:tcPr>
          <w:p w14:paraId="6FFE123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отклонение светового коэффициента пропускания</w:t>
            </w:r>
          </w:p>
        </w:tc>
        <w:tc>
          <w:tcPr>
            <w:tcW w:w="945" w:type="pct"/>
          </w:tcPr>
          <w:p w14:paraId="010DC2D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4.5, п. 4.7 п.п. 11, п. 4.4 п.п. 19, п. 4.6 п.п. 11;</w:t>
            </w:r>
            <w:r>
              <w:rPr>
                <w:sz w:val="22"/>
              </w:rPr>
              <w:br/>
              <w:t>ГОСТ 12.4.253-2013 (EN 166:2001) п. 5.2.3</w:t>
            </w:r>
          </w:p>
        </w:tc>
        <w:tc>
          <w:tcPr>
            <w:tcW w:w="1060" w:type="pct"/>
          </w:tcPr>
          <w:p w14:paraId="07F96DE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п.5.7;</w:t>
            </w:r>
            <w:r>
              <w:rPr>
                <w:sz w:val="22"/>
              </w:rPr>
              <w:br/>
              <w:t>ГОСТ Р 51854-2001 п.5.1</w:t>
            </w:r>
          </w:p>
        </w:tc>
      </w:tr>
      <w:tr w:rsidR="004E1265" w14:paraId="5AEB7BC9" w14:textId="77777777">
        <w:tc>
          <w:tcPr>
            <w:tcW w:w="405" w:type="pct"/>
          </w:tcPr>
          <w:p w14:paraId="6869A99F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89D2705" w14:textId="77777777" w:rsidR="004E1265" w:rsidRDefault="004E1265"/>
        </w:tc>
        <w:tc>
          <w:tcPr>
            <w:tcW w:w="705" w:type="pct"/>
          </w:tcPr>
          <w:p w14:paraId="7FEEBC56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04BC211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Повышенная прочность</w:t>
            </w:r>
          </w:p>
        </w:tc>
        <w:tc>
          <w:tcPr>
            <w:tcW w:w="945" w:type="pct"/>
          </w:tcPr>
          <w:p w14:paraId="404D12F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п.4.3 п.п.19,  п.4.7 п.п.11;</w:t>
            </w:r>
            <w:r>
              <w:rPr>
                <w:sz w:val="22"/>
              </w:rPr>
              <w:br/>
              <w:t>ГОСТ 12.4.253-2013 (EN 166:2001) п. 5.2.6</w:t>
            </w:r>
          </w:p>
        </w:tc>
        <w:tc>
          <w:tcPr>
            <w:tcW w:w="1060" w:type="pct"/>
          </w:tcPr>
          <w:p w14:paraId="67DE6C3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 6.2</w:t>
            </w:r>
          </w:p>
        </w:tc>
      </w:tr>
      <w:tr w:rsidR="004E1265" w14:paraId="442E4BA8" w14:textId="77777777">
        <w:tc>
          <w:tcPr>
            <w:tcW w:w="405" w:type="pct"/>
          </w:tcPr>
          <w:p w14:paraId="16F8B220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DD642E0" w14:textId="77777777" w:rsidR="004E1265" w:rsidRDefault="004E1265"/>
        </w:tc>
        <w:tc>
          <w:tcPr>
            <w:tcW w:w="705" w:type="pct"/>
          </w:tcPr>
          <w:p w14:paraId="7FD06FA0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32.99/26.080, 32.99/29.145</w:t>
            </w:r>
          </w:p>
        </w:tc>
        <w:tc>
          <w:tcPr>
            <w:tcW w:w="945" w:type="pct"/>
          </w:tcPr>
          <w:p w14:paraId="7A574EA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проникновению горячих твердых тел</w:t>
            </w:r>
          </w:p>
        </w:tc>
        <w:tc>
          <w:tcPr>
            <w:tcW w:w="945" w:type="pct"/>
          </w:tcPr>
          <w:p w14:paraId="02721EF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4.6 п.п. 11;</w:t>
            </w:r>
            <w:r>
              <w:rPr>
                <w:sz w:val="22"/>
              </w:rPr>
              <w:br/>
              <w:t>ГОСТ 12.4.253-2013 (EN 166:2001) п. 5.3.3</w:t>
            </w:r>
          </w:p>
        </w:tc>
        <w:tc>
          <w:tcPr>
            <w:tcW w:w="1060" w:type="pct"/>
          </w:tcPr>
          <w:p w14:paraId="6F1999C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12.4.309.2-2016 п. 6.10</w:t>
            </w:r>
          </w:p>
        </w:tc>
      </w:tr>
      <w:tr w:rsidR="004E1265" w14:paraId="7187C21D" w14:textId="77777777">
        <w:trPr>
          <w:trHeight w:val="230"/>
        </w:trPr>
        <w:tc>
          <w:tcPr>
            <w:tcW w:w="405" w:type="pct"/>
            <w:vMerge w:val="restart"/>
          </w:tcPr>
          <w:p w14:paraId="3F1932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4A36FD3" w14:textId="77777777" w:rsidR="004E1265" w:rsidRDefault="004E1265"/>
        </w:tc>
        <w:tc>
          <w:tcPr>
            <w:tcW w:w="705" w:type="pct"/>
            <w:vMerge w:val="restart"/>
          </w:tcPr>
          <w:p w14:paraId="4D05D8D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32.99/33.112</w:t>
            </w:r>
          </w:p>
        </w:tc>
        <w:tc>
          <w:tcPr>
            <w:tcW w:w="945" w:type="pct"/>
            <w:vMerge w:val="restart"/>
          </w:tcPr>
          <w:p w14:paraId="745C1B6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Время переключения</w:t>
            </w:r>
          </w:p>
        </w:tc>
        <w:tc>
          <w:tcPr>
            <w:tcW w:w="945" w:type="pct"/>
            <w:vMerge w:val="restart"/>
          </w:tcPr>
          <w:p w14:paraId="0C94F9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019/2011 п. 4.6 п.п. 11;</w:t>
            </w:r>
            <w:r>
              <w:rPr>
                <w:sz w:val="22"/>
              </w:rPr>
              <w:br/>
              <w:t>ГОСТ Р ЕН 379-2011 4.3.4</w:t>
            </w:r>
          </w:p>
        </w:tc>
        <w:tc>
          <w:tcPr>
            <w:tcW w:w="1060" w:type="pct"/>
            <w:vMerge w:val="restart"/>
          </w:tcPr>
          <w:p w14:paraId="4A2E693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ЕН 379-2011 п.5.2</w:t>
            </w:r>
          </w:p>
        </w:tc>
      </w:tr>
      <w:tr w:rsidR="004E1265" w14:paraId="505E10AC" w14:textId="77777777">
        <w:tc>
          <w:tcPr>
            <w:tcW w:w="405" w:type="pct"/>
          </w:tcPr>
          <w:p w14:paraId="002ECF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EEA33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Инструмент абразивный - круги шлифовальные, в т.ч. для ручных машин</w:t>
            </w:r>
          </w:p>
        </w:tc>
        <w:tc>
          <w:tcPr>
            <w:tcW w:w="705" w:type="pct"/>
          </w:tcPr>
          <w:p w14:paraId="19BFB4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6A7491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</w:tcPr>
          <w:p w14:paraId="150CA55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2424-83 п. 2.13¹;</w:t>
            </w:r>
            <w:r>
              <w:rPr>
                <w:sz w:val="22"/>
              </w:rPr>
              <w:br/>
              <w:t>ГОСТ Р 52588-2011 5.2, 5.3, 7.6</w:t>
            </w:r>
          </w:p>
        </w:tc>
        <w:tc>
          <w:tcPr>
            <w:tcW w:w="1060" w:type="pct"/>
          </w:tcPr>
          <w:p w14:paraId="21302D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12.3.028-82 п.10;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Р 52588-2011 п.п.6.1-6.12, 6.14, 6.15</w:t>
            </w:r>
          </w:p>
        </w:tc>
      </w:tr>
      <w:tr w:rsidR="004E1265" w14:paraId="73495AB9" w14:textId="77777777">
        <w:trPr>
          <w:trHeight w:val="230"/>
        </w:trPr>
        <w:tc>
          <w:tcPr>
            <w:tcW w:w="405" w:type="pct"/>
            <w:vMerge w:val="restart"/>
          </w:tcPr>
          <w:p w14:paraId="43B265D5" w14:textId="77777777" w:rsidR="004E126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DF983EE" w14:textId="77777777" w:rsidR="004E1265" w:rsidRDefault="004E1265"/>
        </w:tc>
        <w:tc>
          <w:tcPr>
            <w:tcW w:w="705" w:type="pct"/>
            <w:vMerge w:val="restart"/>
          </w:tcPr>
          <w:p w14:paraId="58471C59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3B1768D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0C1D9FC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Р 52588-2011 п. 7.6</w:t>
            </w:r>
          </w:p>
        </w:tc>
        <w:tc>
          <w:tcPr>
            <w:tcW w:w="1060" w:type="pct"/>
            <w:vMerge w:val="restart"/>
          </w:tcPr>
          <w:p w14:paraId="67884EF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52588-2011 п.6.1</w:t>
            </w:r>
          </w:p>
        </w:tc>
      </w:tr>
      <w:tr w:rsidR="004E1265" w14:paraId="54BB9EEC" w14:textId="77777777">
        <w:tc>
          <w:tcPr>
            <w:tcW w:w="405" w:type="pct"/>
          </w:tcPr>
          <w:p w14:paraId="602A6F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716C4E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Инструмент абразивный - круги отрезные</w:t>
            </w:r>
          </w:p>
        </w:tc>
        <w:tc>
          <w:tcPr>
            <w:tcW w:w="705" w:type="pct"/>
          </w:tcPr>
          <w:p w14:paraId="1F8DA2A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17A579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</w:tcPr>
          <w:p w14:paraId="42208FE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21963-2002 (ИСО 603-15-</w:t>
            </w:r>
            <w:r>
              <w:rPr>
                <w:sz w:val="22"/>
              </w:rPr>
              <w:lastRenderedPageBreak/>
              <w:t>99,ИСО 603-16-99) п. 4.11¹;</w:t>
            </w:r>
            <w:r>
              <w:rPr>
                <w:sz w:val="22"/>
              </w:rPr>
              <w:br/>
              <w:t>ГОСТ Р 52588-2011 п.п. 5.2, 5.3</w:t>
            </w:r>
          </w:p>
        </w:tc>
        <w:tc>
          <w:tcPr>
            <w:tcW w:w="1060" w:type="pct"/>
          </w:tcPr>
          <w:p w14:paraId="763E7280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12.3.028-82 п.10;</w:t>
            </w:r>
            <w:r>
              <w:rPr>
                <w:sz w:val="22"/>
              </w:rPr>
              <w:br/>
              <w:t>ГОСТ 21963-2002 (ИСО 603-15-99,ИСО 603-16-99) п.6.5;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30513-97 п.4.1¹;</w:t>
            </w:r>
            <w:r>
              <w:rPr>
                <w:sz w:val="22"/>
              </w:rPr>
              <w:br/>
              <w:t>ГОСТ Р 52588-2011 п.п.6.1-6.12, 6.14, 6.15</w:t>
            </w:r>
          </w:p>
        </w:tc>
      </w:tr>
      <w:tr w:rsidR="004E1265" w14:paraId="2BB1D119" w14:textId="77777777">
        <w:trPr>
          <w:trHeight w:val="230"/>
        </w:trPr>
        <w:tc>
          <w:tcPr>
            <w:tcW w:w="405" w:type="pct"/>
            <w:vMerge w:val="restart"/>
          </w:tcPr>
          <w:p w14:paraId="3CCC987B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10026ADF" w14:textId="77777777" w:rsidR="004E1265" w:rsidRDefault="004E1265"/>
        </w:tc>
        <w:tc>
          <w:tcPr>
            <w:tcW w:w="705" w:type="pct"/>
            <w:vMerge w:val="restart"/>
          </w:tcPr>
          <w:p w14:paraId="47CAABB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452AD9A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17EDE39F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Р 52588-2011 п. 7.6</w:t>
            </w:r>
          </w:p>
        </w:tc>
        <w:tc>
          <w:tcPr>
            <w:tcW w:w="1060" w:type="pct"/>
            <w:vMerge w:val="restart"/>
          </w:tcPr>
          <w:p w14:paraId="1C42047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52588-2011 п.6.1</w:t>
            </w:r>
          </w:p>
        </w:tc>
      </w:tr>
      <w:tr w:rsidR="004E1265" w14:paraId="14FB426A" w14:textId="77777777">
        <w:tc>
          <w:tcPr>
            <w:tcW w:w="405" w:type="pct"/>
          </w:tcPr>
          <w:p w14:paraId="5FAF88B1" w14:textId="77777777" w:rsidR="004E1265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C1BDB9E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Инструмент абразивный - изделия из шлифовальной шкурки</w:t>
            </w:r>
          </w:p>
        </w:tc>
        <w:tc>
          <w:tcPr>
            <w:tcW w:w="705" w:type="pct"/>
          </w:tcPr>
          <w:p w14:paraId="03C53D21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40C6D0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Прочность крепления лепестков</w:t>
            </w:r>
          </w:p>
        </w:tc>
        <w:tc>
          <w:tcPr>
            <w:tcW w:w="945" w:type="pct"/>
          </w:tcPr>
          <w:p w14:paraId="264778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22776-77 2.25¹</w:t>
            </w:r>
          </w:p>
        </w:tc>
        <w:tc>
          <w:tcPr>
            <w:tcW w:w="1060" w:type="pct"/>
          </w:tcPr>
          <w:p w14:paraId="1EF0BF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22776-77 п.4.15</w:t>
            </w:r>
          </w:p>
        </w:tc>
      </w:tr>
      <w:tr w:rsidR="004E1265" w14:paraId="37419B32" w14:textId="77777777">
        <w:trPr>
          <w:trHeight w:val="230"/>
        </w:trPr>
        <w:tc>
          <w:tcPr>
            <w:tcW w:w="405" w:type="pct"/>
            <w:vMerge w:val="restart"/>
          </w:tcPr>
          <w:p w14:paraId="062FAAA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DB2DA2D" w14:textId="77777777" w:rsidR="004E1265" w:rsidRDefault="004E1265"/>
        </w:tc>
        <w:tc>
          <w:tcPr>
            <w:tcW w:w="705" w:type="pct"/>
            <w:vMerge w:val="restart"/>
          </w:tcPr>
          <w:p w14:paraId="0168E6D0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306B73C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5459EA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22776-77</w:t>
            </w:r>
          </w:p>
        </w:tc>
        <w:tc>
          <w:tcPr>
            <w:tcW w:w="1060" w:type="pct"/>
            <w:vMerge w:val="restart"/>
          </w:tcPr>
          <w:p w14:paraId="7AE4D16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22776-77 п.4.3</w:t>
            </w:r>
          </w:p>
        </w:tc>
      </w:tr>
      <w:tr w:rsidR="004E1265" w14:paraId="43B0A546" w14:textId="77777777">
        <w:trPr>
          <w:trHeight w:val="230"/>
        </w:trPr>
        <w:tc>
          <w:tcPr>
            <w:tcW w:w="405" w:type="pct"/>
            <w:vMerge w:val="restart"/>
          </w:tcPr>
          <w:p w14:paraId="6AEB8F53" w14:textId="77777777" w:rsidR="004E1265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9E64B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алмазные шлифовальные</w:t>
            </w:r>
          </w:p>
        </w:tc>
        <w:tc>
          <w:tcPr>
            <w:tcW w:w="705" w:type="pct"/>
            <w:vMerge w:val="restart"/>
          </w:tcPr>
          <w:p w14:paraId="42FAB45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  <w:vMerge w:val="restart"/>
          </w:tcPr>
          <w:p w14:paraId="26E6064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618C08B1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16181-82 2.15¹;</w:t>
            </w:r>
            <w:r>
              <w:rPr>
                <w:sz w:val="22"/>
              </w:rPr>
              <w:br/>
              <w:t>ГОСТ 32406-2013 п.5.1-5.3</w:t>
            </w:r>
          </w:p>
        </w:tc>
        <w:tc>
          <w:tcPr>
            <w:tcW w:w="1060" w:type="pct"/>
            <w:vMerge w:val="restart"/>
          </w:tcPr>
          <w:p w14:paraId="543656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12.3.023-80 п.10;</w:t>
            </w:r>
            <w:r>
              <w:rPr>
                <w:sz w:val="22"/>
              </w:rPr>
              <w:br/>
              <w:t>ГОСТ 16181-82 п.4.5;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32406-2013 п.п. 6.1-6.2, 6.4.1, 6.5</w:t>
            </w:r>
          </w:p>
        </w:tc>
      </w:tr>
      <w:tr w:rsidR="004E1265" w14:paraId="610D593C" w14:textId="77777777">
        <w:tc>
          <w:tcPr>
            <w:tcW w:w="405" w:type="pct"/>
          </w:tcPr>
          <w:p w14:paraId="6AC141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2FE7C40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алмазные шлифовальные для обработки сортового и художественного стекла</w:t>
            </w:r>
          </w:p>
        </w:tc>
        <w:tc>
          <w:tcPr>
            <w:tcW w:w="705" w:type="pct"/>
          </w:tcPr>
          <w:p w14:paraId="47F16BC8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</w:tcPr>
          <w:p w14:paraId="13C0AAE8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</w:tcPr>
          <w:p w14:paraId="61693230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30352-96 п.5.15-5.17¹;</w:t>
            </w:r>
            <w:r>
              <w:rPr>
                <w:sz w:val="22"/>
              </w:rPr>
              <w:br/>
              <w:t>ГОСТ 32406-2013 п.п. 5.1-5.3</w:t>
            </w:r>
          </w:p>
        </w:tc>
        <w:tc>
          <w:tcPr>
            <w:tcW w:w="1060" w:type="pct"/>
          </w:tcPr>
          <w:p w14:paraId="1BB7463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12.3.023-80 п.10;</w:t>
            </w:r>
            <w:r>
              <w:rPr>
                <w:sz w:val="22"/>
              </w:rPr>
              <w:br/>
              <w:t>ГОСТ 30352-96 п.п.5.16, 5.17¹;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32406-2013 п.п.6.1-6.2, 6.4.1, 6.5, 7.7</w:t>
            </w:r>
          </w:p>
        </w:tc>
      </w:tr>
      <w:tr w:rsidR="004E1265" w14:paraId="11E90C64" w14:textId="77777777">
        <w:trPr>
          <w:trHeight w:val="230"/>
        </w:trPr>
        <w:tc>
          <w:tcPr>
            <w:tcW w:w="405" w:type="pct"/>
            <w:vMerge w:val="restart"/>
          </w:tcPr>
          <w:p w14:paraId="582547E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9448BD0" w14:textId="77777777" w:rsidR="004E1265" w:rsidRDefault="004E1265"/>
        </w:tc>
        <w:tc>
          <w:tcPr>
            <w:tcW w:w="705" w:type="pct"/>
            <w:vMerge w:val="restart"/>
          </w:tcPr>
          <w:p w14:paraId="45B4800E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23.91/11.116</w:t>
            </w:r>
          </w:p>
        </w:tc>
        <w:tc>
          <w:tcPr>
            <w:tcW w:w="945" w:type="pct"/>
            <w:vMerge w:val="restart"/>
          </w:tcPr>
          <w:p w14:paraId="38A17C9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6358F17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32406-2013 п. 7.7</w:t>
            </w:r>
          </w:p>
        </w:tc>
        <w:tc>
          <w:tcPr>
            <w:tcW w:w="1060" w:type="pct"/>
            <w:vMerge w:val="restart"/>
          </w:tcPr>
          <w:p w14:paraId="6FBF1DD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32406-2013</w:t>
            </w:r>
          </w:p>
        </w:tc>
      </w:tr>
      <w:tr w:rsidR="004E1265" w14:paraId="3A9EFEFE" w14:textId="77777777">
        <w:trPr>
          <w:trHeight w:val="230"/>
        </w:trPr>
        <w:tc>
          <w:tcPr>
            <w:tcW w:w="405" w:type="pct"/>
            <w:vMerge w:val="restart"/>
          </w:tcPr>
          <w:p w14:paraId="348D03DD" w14:textId="77777777" w:rsidR="004E1265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0D9FD38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шлифовальные из кубического нитрида бора</w:t>
            </w:r>
          </w:p>
        </w:tc>
        <w:tc>
          <w:tcPr>
            <w:tcW w:w="705" w:type="pct"/>
            <w:vMerge w:val="restart"/>
          </w:tcPr>
          <w:p w14:paraId="65D40F34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  <w:vMerge w:val="restart"/>
          </w:tcPr>
          <w:p w14:paraId="1358312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3961A6C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24106-80 2.11¹;</w:t>
            </w:r>
            <w:r>
              <w:rPr>
                <w:sz w:val="22"/>
              </w:rPr>
              <w:br/>
              <w:t>ГОСТ 32406-2013 п.п.5.1-5.3</w:t>
            </w:r>
          </w:p>
        </w:tc>
        <w:tc>
          <w:tcPr>
            <w:tcW w:w="1060" w:type="pct"/>
            <w:vMerge w:val="restart"/>
          </w:tcPr>
          <w:p w14:paraId="724776A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12.3.028-82 п.10;</w:t>
            </w:r>
            <w:r>
              <w:rPr>
                <w:sz w:val="22"/>
              </w:rPr>
              <w:br/>
              <w:t>ГОСТ 24106-80 п.4.7¹;</w:t>
            </w:r>
            <w:r>
              <w:rPr>
                <w:sz w:val="22"/>
              </w:rPr>
              <w:br/>
              <w:t>ГОСТ 30513-97 п.4.1¹;</w:t>
            </w:r>
            <w:r>
              <w:rPr>
                <w:sz w:val="22"/>
              </w:rPr>
              <w:br/>
              <w:t>ГОСТ 32406-2013 п.п. 6.1-6.2, 6.4.1, 6.5</w:t>
            </w:r>
          </w:p>
        </w:tc>
      </w:tr>
      <w:tr w:rsidR="004E1265" w14:paraId="119BB434" w14:textId="77777777">
        <w:trPr>
          <w:trHeight w:val="230"/>
        </w:trPr>
        <w:tc>
          <w:tcPr>
            <w:tcW w:w="405" w:type="pct"/>
            <w:vMerge w:val="restart"/>
          </w:tcPr>
          <w:p w14:paraId="00A91D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2DEBA4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Круги алмазные отрезные (типы 1A1R, 1A1R, Turbo, 1A1RSS)</w:t>
            </w:r>
          </w:p>
        </w:tc>
        <w:tc>
          <w:tcPr>
            <w:tcW w:w="705" w:type="pct"/>
            <w:vMerge w:val="restart"/>
          </w:tcPr>
          <w:p w14:paraId="659D27C2" w14:textId="77777777" w:rsidR="004E1265" w:rsidRDefault="00000000">
            <w:pPr>
              <w:ind w:left="-84" w:right="-84"/>
            </w:pPr>
            <w:r>
              <w:rPr>
                <w:sz w:val="22"/>
              </w:rPr>
              <w:t>23.91/29.121</w:t>
            </w:r>
          </w:p>
        </w:tc>
        <w:tc>
          <w:tcPr>
            <w:tcW w:w="945" w:type="pct"/>
            <w:vMerge w:val="restart"/>
          </w:tcPr>
          <w:p w14:paraId="590B2D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1CDD29D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010/2011 статья 4, 5, Приложение 1, 2;</w:t>
            </w:r>
            <w:r>
              <w:rPr>
                <w:sz w:val="22"/>
              </w:rPr>
              <w:br/>
              <w:t>ГОСТ 32833-2014 5.1</w:t>
            </w:r>
          </w:p>
        </w:tc>
        <w:tc>
          <w:tcPr>
            <w:tcW w:w="1060" w:type="pct"/>
            <w:vMerge w:val="restart"/>
          </w:tcPr>
          <w:p w14:paraId="6B9A181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30513-97 п.4.1¹;</w:t>
            </w:r>
            <w:r>
              <w:rPr>
                <w:sz w:val="22"/>
              </w:rPr>
              <w:br/>
              <w:t>ГОСТ 32406-2013 п.п.6.1-6.2, 6.4.1, 6.5,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32833-2014 п.7.12</w:t>
            </w:r>
          </w:p>
        </w:tc>
      </w:tr>
      <w:tr w:rsidR="004E1265" w14:paraId="7BCB87BF" w14:textId="77777777">
        <w:tc>
          <w:tcPr>
            <w:tcW w:w="405" w:type="pct"/>
          </w:tcPr>
          <w:p w14:paraId="1D5CF40D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120B634D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Источники сварочного тока</w:t>
            </w:r>
          </w:p>
        </w:tc>
        <w:tc>
          <w:tcPr>
            <w:tcW w:w="705" w:type="pct"/>
            <w:vMerge w:val="restart"/>
          </w:tcPr>
          <w:p w14:paraId="59ED4CE0" w14:textId="77777777" w:rsidR="004E1265" w:rsidRDefault="00000000">
            <w:pPr>
              <w:ind w:left="-84" w:right="-84"/>
            </w:pPr>
            <w:r>
              <w:rPr>
                <w:sz w:val="22"/>
              </w:rPr>
              <w:t>27.90/41.000</w:t>
            </w:r>
          </w:p>
        </w:tc>
        <w:tc>
          <w:tcPr>
            <w:tcW w:w="945" w:type="pct"/>
          </w:tcPr>
          <w:p w14:paraId="7FAB074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Работа в ненормальном режиме</w:t>
            </w:r>
          </w:p>
        </w:tc>
        <w:tc>
          <w:tcPr>
            <w:tcW w:w="945" w:type="pct"/>
          </w:tcPr>
          <w:p w14:paraId="5F437A85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п.п. 9.1, 9.2, 9.3, 9.4</w:t>
            </w:r>
          </w:p>
        </w:tc>
        <w:tc>
          <w:tcPr>
            <w:tcW w:w="1060" w:type="pct"/>
          </w:tcPr>
          <w:p w14:paraId="3AC03C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п.п.9.1, 9.2, 9.3, 9.4</w:t>
            </w:r>
          </w:p>
        </w:tc>
      </w:tr>
      <w:tr w:rsidR="004E1265" w14:paraId="3340F71B" w14:textId="77777777">
        <w:tc>
          <w:tcPr>
            <w:tcW w:w="405" w:type="pct"/>
          </w:tcPr>
          <w:p w14:paraId="4A2394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129A1B" w14:textId="77777777" w:rsidR="004E1265" w:rsidRDefault="004E1265"/>
        </w:tc>
        <w:tc>
          <w:tcPr>
            <w:tcW w:w="705" w:type="pct"/>
            <w:vMerge/>
          </w:tcPr>
          <w:p w14:paraId="2EAEE403" w14:textId="77777777" w:rsidR="004E1265" w:rsidRDefault="004E1265"/>
        </w:tc>
        <w:tc>
          <w:tcPr>
            <w:tcW w:w="945" w:type="pct"/>
          </w:tcPr>
          <w:p w14:paraId="066E17A4" w14:textId="77777777" w:rsidR="004E1265" w:rsidRDefault="00000000">
            <w:pPr>
              <w:ind w:left="-84" w:right="-84"/>
            </w:pPr>
            <w:r>
              <w:rPr>
                <w:sz w:val="22"/>
              </w:rPr>
              <w:t>Напряжение электропитания</w:t>
            </w:r>
          </w:p>
        </w:tc>
        <w:tc>
          <w:tcPr>
            <w:tcW w:w="945" w:type="pct"/>
          </w:tcPr>
          <w:p w14:paraId="488DAC2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 10.1</w:t>
            </w:r>
          </w:p>
        </w:tc>
        <w:tc>
          <w:tcPr>
            <w:tcW w:w="1060" w:type="pct"/>
          </w:tcPr>
          <w:p w14:paraId="7E12D34C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п.10.1</w:t>
            </w:r>
          </w:p>
        </w:tc>
      </w:tr>
      <w:tr w:rsidR="004E1265" w14:paraId="2D1453C9" w14:textId="77777777">
        <w:tc>
          <w:tcPr>
            <w:tcW w:w="405" w:type="pct"/>
          </w:tcPr>
          <w:p w14:paraId="5E54A13F" w14:textId="77777777" w:rsidR="004E1265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FBAD0F0" w14:textId="77777777" w:rsidR="004E1265" w:rsidRDefault="004E1265"/>
        </w:tc>
        <w:tc>
          <w:tcPr>
            <w:tcW w:w="705" w:type="pct"/>
            <w:vMerge/>
          </w:tcPr>
          <w:p w14:paraId="6CEE8C55" w14:textId="77777777" w:rsidR="004E1265" w:rsidRDefault="004E1265"/>
        </w:tc>
        <w:tc>
          <w:tcPr>
            <w:tcW w:w="945" w:type="pct"/>
          </w:tcPr>
          <w:p w14:paraId="168A908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Построение статических характеристик</w:t>
            </w:r>
          </w:p>
        </w:tc>
        <w:tc>
          <w:tcPr>
            <w:tcW w:w="945" w:type="pct"/>
          </w:tcPr>
          <w:p w14:paraId="5CD7DB1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 11.2 Приложение Н</w:t>
            </w:r>
          </w:p>
        </w:tc>
        <w:tc>
          <w:tcPr>
            <w:tcW w:w="1060" w:type="pct"/>
          </w:tcPr>
          <w:p w14:paraId="5FFDF7B2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11.2 Приложение Н</w:t>
            </w:r>
          </w:p>
        </w:tc>
      </w:tr>
      <w:tr w:rsidR="004E1265" w14:paraId="47E4E477" w14:textId="77777777">
        <w:trPr>
          <w:trHeight w:val="230"/>
        </w:trPr>
        <w:tc>
          <w:tcPr>
            <w:tcW w:w="405" w:type="pct"/>
            <w:vMerge w:val="restart"/>
          </w:tcPr>
          <w:p w14:paraId="7FDF23F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E74257B" w14:textId="77777777" w:rsidR="004E1265" w:rsidRDefault="004E1265"/>
        </w:tc>
        <w:tc>
          <w:tcPr>
            <w:tcW w:w="705" w:type="pct"/>
            <w:vMerge/>
          </w:tcPr>
          <w:p w14:paraId="38CEBCAC" w14:textId="77777777" w:rsidR="004E1265" w:rsidRDefault="004E1265"/>
        </w:tc>
        <w:tc>
          <w:tcPr>
            <w:tcW w:w="945" w:type="pct"/>
            <w:vMerge w:val="restart"/>
          </w:tcPr>
          <w:p w14:paraId="6E28D5E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Индикация регуляторов тока или напряжения</w:t>
            </w:r>
          </w:p>
        </w:tc>
        <w:tc>
          <w:tcPr>
            <w:tcW w:w="945" w:type="pct"/>
            <w:vMerge w:val="restart"/>
          </w:tcPr>
          <w:p w14:paraId="2FA3847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Р МЭК 60974-1-2012 п. 16.3</w:t>
            </w:r>
          </w:p>
        </w:tc>
        <w:tc>
          <w:tcPr>
            <w:tcW w:w="1060" w:type="pct"/>
            <w:vMerge w:val="restart"/>
          </w:tcPr>
          <w:p w14:paraId="2F1EB3C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ГОСТ Р МЭК 60974-1-2012 п.16.3</w:t>
            </w:r>
          </w:p>
        </w:tc>
      </w:tr>
      <w:tr w:rsidR="004E1265" w14:paraId="596AF2D7" w14:textId="77777777">
        <w:tc>
          <w:tcPr>
            <w:tcW w:w="405" w:type="pct"/>
          </w:tcPr>
          <w:p w14:paraId="331D82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E11DD06" w14:textId="77777777" w:rsidR="004E1265" w:rsidRDefault="00000000">
            <w:pPr>
              <w:ind w:left="-84" w:right="-84"/>
            </w:pPr>
            <w:r>
              <w:rPr>
                <w:sz w:val="22"/>
              </w:rPr>
              <w:t>Защитные шлемы и их смотровые козырьки (для водителей и пассажиров мотоциклов и мопедов)</w:t>
            </w:r>
          </w:p>
        </w:tc>
        <w:tc>
          <w:tcPr>
            <w:tcW w:w="705" w:type="pct"/>
          </w:tcPr>
          <w:p w14:paraId="5E58F58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30.90/33.112</w:t>
            </w:r>
          </w:p>
        </w:tc>
        <w:tc>
          <w:tcPr>
            <w:tcW w:w="945" w:type="pct"/>
          </w:tcPr>
          <w:p w14:paraId="15D0781E" w14:textId="77777777" w:rsidR="004E1265" w:rsidRDefault="00000000">
            <w:pPr>
              <w:ind w:left="-84" w:right="-84"/>
            </w:pPr>
            <w:r>
              <w:rPr>
                <w:sz w:val="22"/>
              </w:rPr>
              <w:t>Спектральный коэффициент пропускания света (до и после испытаний на абразивную стойкость)</w:t>
            </w:r>
          </w:p>
        </w:tc>
        <w:tc>
          <w:tcPr>
            <w:tcW w:w="945" w:type="pct"/>
          </w:tcPr>
          <w:p w14:paraId="799CC739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п.п. 6.15.3.7, 7.8.3.2.1.1</w:t>
            </w:r>
          </w:p>
        </w:tc>
        <w:tc>
          <w:tcPr>
            <w:tcW w:w="1060" w:type="pct"/>
          </w:tcPr>
          <w:p w14:paraId="0E93DBF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п.7.8.3 (кроме п.7.8.3.1.3.3, 7.8.3.1.3.4), 7.8.3.2.1.1, Приложения 13 и 14</w:t>
            </w:r>
          </w:p>
        </w:tc>
      </w:tr>
      <w:tr w:rsidR="004E1265" w14:paraId="268770F4" w14:textId="77777777">
        <w:tc>
          <w:tcPr>
            <w:tcW w:w="405" w:type="pct"/>
          </w:tcPr>
          <w:p w14:paraId="76F306F5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5ED193" w14:textId="77777777" w:rsidR="004E1265" w:rsidRDefault="004E1265"/>
        </w:tc>
        <w:tc>
          <w:tcPr>
            <w:tcW w:w="705" w:type="pct"/>
          </w:tcPr>
          <w:p w14:paraId="249AD5E3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30.90/33.113</w:t>
            </w:r>
          </w:p>
        </w:tc>
        <w:tc>
          <w:tcPr>
            <w:tcW w:w="945" w:type="pct"/>
          </w:tcPr>
          <w:p w14:paraId="630C2501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Прозрачность (коэффициент светового рассеивания и прозрачности) (до и после испытаний на абразивную стойкость)</w:t>
            </w:r>
          </w:p>
        </w:tc>
        <w:tc>
          <w:tcPr>
            <w:tcW w:w="945" w:type="pct"/>
          </w:tcPr>
          <w:p w14:paraId="63F47266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7.8.3.2.1.2</w:t>
            </w:r>
          </w:p>
        </w:tc>
        <w:tc>
          <w:tcPr>
            <w:tcW w:w="1060" w:type="pct"/>
          </w:tcPr>
          <w:p w14:paraId="33D5A77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п.7.8.3 (кроме п.7.8.3.1.3.3), Приложение 11 метод с)</w:t>
            </w:r>
          </w:p>
        </w:tc>
      </w:tr>
      <w:tr w:rsidR="004E1265" w14:paraId="35A942AD" w14:textId="77777777">
        <w:tc>
          <w:tcPr>
            <w:tcW w:w="405" w:type="pct"/>
          </w:tcPr>
          <w:p w14:paraId="350514DC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EFE1C0F" w14:textId="77777777" w:rsidR="004E1265" w:rsidRDefault="004E1265"/>
        </w:tc>
        <w:tc>
          <w:tcPr>
            <w:tcW w:w="705" w:type="pct"/>
          </w:tcPr>
          <w:p w14:paraId="158720A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30.90/33.114</w:t>
            </w:r>
          </w:p>
        </w:tc>
        <w:tc>
          <w:tcPr>
            <w:tcW w:w="945" w:type="pct"/>
          </w:tcPr>
          <w:p w14:paraId="7BFC58CB" w14:textId="77777777" w:rsidR="004E1265" w:rsidRDefault="00000000">
            <w:pPr>
              <w:ind w:left="-84" w:right="-84"/>
            </w:pPr>
            <w:r>
              <w:rPr>
                <w:sz w:val="22"/>
              </w:rPr>
              <w:t>Коэффициент относительного ослабления видимости (коэффициент светопропускания) (до и после испытаний на абразивную стойкость)</w:t>
            </w:r>
          </w:p>
        </w:tc>
        <w:tc>
          <w:tcPr>
            <w:tcW w:w="945" w:type="pct"/>
          </w:tcPr>
          <w:p w14:paraId="1AE75172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7.8.3.2.1.1</w:t>
            </w:r>
          </w:p>
        </w:tc>
        <w:tc>
          <w:tcPr>
            <w:tcW w:w="1060" w:type="pct"/>
          </w:tcPr>
          <w:p w14:paraId="372C32E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п.7.8.3 (кроме п.7.8.3.1.3.3), Приложение 13</w:t>
            </w:r>
          </w:p>
        </w:tc>
      </w:tr>
      <w:tr w:rsidR="004E1265" w14:paraId="549DF4D5" w14:textId="77777777">
        <w:tc>
          <w:tcPr>
            <w:tcW w:w="405" w:type="pct"/>
          </w:tcPr>
          <w:p w14:paraId="396FA543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B23E0F2" w14:textId="77777777" w:rsidR="004E1265" w:rsidRDefault="004E1265"/>
        </w:tc>
        <w:tc>
          <w:tcPr>
            <w:tcW w:w="705" w:type="pct"/>
          </w:tcPr>
          <w:p w14:paraId="7A796313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30.90/33.115</w:t>
            </w:r>
          </w:p>
        </w:tc>
        <w:tc>
          <w:tcPr>
            <w:tcW w:w="945" w:type="pct"/>
          </w:tcPr>
          <w:p w14:paraId="1DDAD4D4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Световое рассеивание (коэффициент светового рассеивания и прозрачности) (до </w:t>
            </w:r>
            <w:r>
              <w:rPr>
                <w:sz w:val="22"/>
              </w:rPr>
              <w:lastRenderedPageBreak/>
              <w:t>и после испытаний на абразивную стойкость)</w:t>
            </w:r>
          </w:p>
        </w:tc>
        <w:tc>
          <w:tcPr>
            <w:tcW w:w="945" w:type="pct"/>
          </w:tcPr>
          <w:p w14:paraId="6F23857B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Правила ООН № 22 (05)/Пересмотр 4 п. 7.8.3.2.1.2</w:t>
            </w:r>
          </w:p>
        </w:tc>
        <w:tc>
          <w:tcPr>
            <w:tcW w:w="1060" w:type="pct"/>
          </w:tcPr>
          <w:p w14:paraId="40C4AFED" w14:textId="77777777" w:rsidR="004E1265" w:rsidRDefault="00000000">
            <w:pPr>
              <w:ind w:left="-84" w:right="-84"/>
            </w:pPr>
            <w:r>
              <w:rPr>
                <w:sz w:val="22"/>
              </w:rPr>
              <w:t xml:space="preserve">Правила ООН № 22 (05)/Пересмотр 4 п.7.8.3 (кроме п.7.8.3.1.3.3, 7.8.3.1.3.4), </w:t>
            </w:r>
            <w:r>
              <w:rPr>
                <w:sz w:val="22"/>
              </w:rPr>
              <w:lastRenderedPageBreak/>
              <w:t>Приложение 11 метод с)</w:t>
            </w:r>
          </w:p>
        </w:tc>
      </w:tr>
      <w:tr w:rsidR="004E1265" w14:paraId="2F6E2119" w14:textId="77777777">
        <w:tc>
          <w:tcPr>
            <w:tcW w:w="405" w:type="pct"/>
          </w:tcPr>
          <w:p w14:paraId="4AC67222" w14:textId="77777777" w:rsidR="004E126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3A156BA0" w14:textId="77777777" w:rsidR="004E1265" w:rsidRDefault="004E1265"/>
        </w:tc>
        <w:tc>
          <w:tcPr>
            <w:tcW w:w="705" w:type="pct"/>
          </w:tcPr>
          <w:p w14:paraId="62CEBAD4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30.90/33.116</w:t>
            </w:r>
          </w:p>
        </w:tc>
        <w:tc>
          <w:tcPr>
            <w:tcW w:w="945" w:type="pct"/>
          </w:tcPr>
          <w:p w14:paraId="2FE251D3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Преломляющая способность (сферическая рефракция, астигматизм, разность призматического действия) (до и после испытаний на абразивную стойкость)</w:t>
            </w:r>
          </w:p>
        </w:tc>
        <w:tc>
          <w:tcPr>
            <w:tcW w:w="945" w:type="pct"/>
          </w:tcPr>
          <w:p w14:paraId="1869DA54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6.15.3.8</w:t>
            </w:r>
          </w:p>
        </w:tc>
        <w:tc>
          <w:tcPr>
            <w:tcW w:w="1060" w:type="pct"/>
          </w:tcPr>
          <w:p w14:paraId="2FE997B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15</w:t>
            </w:r>
          </w:p>
        </w:tc>
      </w:tr>
      <w:tr w:rsidR="004E1265" w14:paraId="2412305D" w14:textId="77777777">
        <w:tc>
          <w:tcPr>
            <w:tcW w:w="405" w:type="pct"/>
          </w:tcPr>
          <w:p w14:paraId="2EF878DA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D410297" w14:textId="77777777" w:rsidR="004E1265" w:rsidRDefault="004E1265"/>
        </w:tc>
        <w:tc>
          <w:tcPr>
            <w:tcW w:w="705" w:type="pct"/>
          </w:tcPr>
          <w:p w14:paraId="120D0199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30.90/26.080</w:t>
            </w:r>
          </w:p>
        </w:tc>
        <w:tc>
          <w:tcPr>
            <w:tcW w:w="945" w:type="pct"/>
          </w:tcPr>
          <w:p w14:paraId="1802FA8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Устойчивость к запотеванию</w:t>
            </w:r>
          </w:p>
        </w:tc>
        <w:tc>
          <w:tcPr>
            <w:tcW w:w="945" w:type="pct"/>
          </w:tcPr>
          <w:p w14:paraId="45523D33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6.15.3.9</w:t>
            </w:r>
          </w:p>
        </w:tc>
        <w:tc>
          <w:tcPr>
            <w:tcW w:w="1060" w:type="pct"/>
          </w:tcPr>
          <w:p w14:paraId="7F02A8C9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16</w:t>
            </w:r>
          </w:p>
        </w:tc>
      </w:tr>
      <w:tr w:rsidR="004E1265" w14:paraId="6AE1750E" w14:textId="77777777">
        <w:tc>
          <w:tcPr>
            <w:tcW w:w="405" w:type="pct"/>
          </w:tcPr>
          <w:p w14:paraId="68D637AD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D22C428" w14:textId="77777777" w:rsidR="004E1265" w:rsidRDefault="004E1265"/>
        </w:tc>
        <w:tc>
          <w:tcPr>
            <w:tcW w:w="705" w:type="pct"/>
          </w:tcPr>
          <w:p w14:paraId="39CC2A58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30.90/26.076</w:t>
            </w:r>
          </w:p>
        </w:tc>
        <w:tc>
          <w:tcPr>
            <w:tcW w:w="945" w:type="pct"/>
          </w:tcPr>
          <w:p w14:paraId="68813687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Испытания на абразивную стойкость</w:t>
            </w:r>
          </w:p>
        </w:tc>
        <w:tc>
          <w:tcPr>
            <w:tcW w:w="945" w:type="pct"/>
          </w:tcPr>
          <w:p w14:paraId="4015BA9A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7.8.3.1.3.3</w:t>
            </w:r>
          </w:p>
        </w:tc>
        <w:tc>
          <w:tcPr>
            <w:tcW w:w="1060" w:type="pct"/>
          </w:tcPr>
          <w:p w14:paraId="1CA46C75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10</w:t>
            </w:r>
          </w:p>
        </w:tc>
      </w:tr>
      <w:tr w:rsidR="004E1265" w14:paraId="3BF864E7" w14:textId="77777777">
        <w:trPr>
          <w:trHeight w:val="230"/>
        </w:trPr>
        <w:tc>
          <w:tcPr>
            <w:tcW w:w="405" w:type="pct"/>
            <w:vMerge w:val="restart"/>
          </w:tcPr>
          <w:p w14:paraId="66548EE6" w14:textId="77777777" w:rsidR="004E1265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54FAEE49" w14:textId="77777777" w:rsidR="004E1265" w:rsidRDefault="004E1265"/>
        </w:tc>
        <w:tc>
          <w:tcPr>
            <w:tcW w:w="705" w:type="pct"/>
            <w:vMerge w:val="restart"/>
          </w:tcPr>
          <w:p w14:paraId="39945377" w14:textId="77777777" w:rsidR="004E1265" w:rsidRDefault="00000000">
            <w:pPr>
              <w:ind w:left="-84" w:right="-84"/>
            </w:pPr>
            <w:r>
              <w:rPr>
                <w:sz w:val="22"/>
              </w:rPr>
              <w:t>30.90/33.112</w:t>
            </w:r>
          </w:p>
        </w:tc>
        <w:tc>
          <w:tcPr>
            <w:tcW w:w="945" w:type="pct"/>
            <w:vMerge w:val="restart"/>
          </w:tcPr>
          <w:p w14:paraId="0A52DA1F" w14:textId="77777777" w:rsidR="004E1265" w:rsidRDefault="00000000">
            <w:pPr>
              <w:ind w:left="-84" w:right="-84"/>
            </w:pPr>
            <w:r>
              <w:rPr>
                <w:sz w:val="22"/>
              </w:rPr>
              <w:t>Идентификация световых сигналов</w:t>
            </w:r>
          </w:p>
        </w:tc>
        <w:tc>
          <w:tcPr>
            <w:tcW w:w="945" w:type="pct"/>
            <w:vMerge w:val="restart"/>
          </w:tcPr>
          <w:p w14:paraId="27867B3B" w14:textId="77777777" w:rsidR="004E1265" w:rsidRDefault="0000000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 6.15.3.6</w:t>
            </w:r>
          </w:p>
        </w:tc>
        <w:tc>
          <w:tcPr>
            <w:tcW w:w="1060" w:type="pct"/>
            <w:vMerge w:val="restart"/>
          </w:tcPr>
          <w:p w14:paraId="6D32411A" w14:textId="77777777" w:rsidR="004E1265" w:rsidRDefault="00000000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13</w:t>
            </w:r>
          </w:p>
        </w:tc>
      </w:tr>
    </w:tbl>
    <w:p w14:paraId="4343BF78" w14:textId="77777777" w:rsidR="00A7420A" w:rsidRPr="00582A8F" w:rsidRDefault="00A7420A" w:rsidP="00A7420A">
      <w:pPr>
        <w:rPr>
          <w:sz w:val="24"/>
          <w:szCs w:val="24"/>
        </w:rPr>
      </w:pPr>
    </w:p>
    <w:p w14:paraId="191538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1FEC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B265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DEBD9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отсутствующие в Перечнях стандартов, в результате применения которых обеспечивается соблюдение требований технического регламента,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4B1B32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7E74D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55FAE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88629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3B047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25FE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9D745B" w14:textId="77777777" w:rsidR="00A7420A" w:rsidRPr="0065444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5444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A09E" w14:textId="77777777" w:rsidR="001E28EA" w:rsidRDefault="001E28EA" w:rsidP="0011070C">
      <w:r>
        <w:separator/>
      </w:r>
    </w:p>
  </w:endnote>
  <w:endnote w:type="continuationSeparator" w:id="0">
    <w:p w14:paraId="200382B8" w14:textId="77777777" w:rsidR="001E28EA" w:rsidRDefault="001E28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52F354" w14:textId="77777777" w:rsidTr="005E0063">
      <w:tc>
        <w:tcPr>
          <w:tcW w:w="3399" w:type="dxa"/>
          <w:vAlign w:val="center"/>
          <w:hideMark/>
        </w:tcPr>
        <w:p w14:paraId="56464EF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FFD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CA36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359740E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A1AC1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04D874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DFED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3A4E1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DE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53DB8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1518CF9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3E175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05448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466BA" w14:textId="77777777" w:rsidR="001E28EA" w:rsidRDefault="001E28EA" w:rsidP="0011070C">
      <w:r>
        <w:separator/>
      </w:r>
    </w:p>
  </w:footnote>
  <w:footnote w:type="continuationSeparator" w:id="0">
    <w:p w14:paraId="7F7CDDFC" w14:textId="77777777" w:rsidR="001E28EA" w:rsidRDefault="001E28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0F34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1B5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A85A08" wp14:editId="7C92C8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37FDC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1.1611</w:t>
          </w:r>
        </w:p>
      </w:tc>
    </w:tr>
  </w:tbl>
  <w:p w14:paraId="7E5172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8343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873B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2AC5DC" wp14:editId="51F557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033E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817E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DFEC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B7E0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E28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1265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444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37BE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72F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C43E1"/>
    <w:rsid w:val="00A31C23"/>
    <w:rsid w:val="00A34793"/>
    <w:rsid w:val="00AA37BE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5436</Words>
  <Characters>30988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2024-10-21T13:23:00Z</dcterms:modified>
</cp:coreProperties>
</file>