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870F491" w14:textId="77777777" w:rsidTr="00F018EB">
        <w:tc>
          <w:tcPr>
            <w:tcW w:w="5848" w:type="dxa"/>
            <w:vMerge w:val="restart"/>
          </w:tcPr>
          <w:p w14:paraId="227F772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F0A47C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077C92B3" w14:textId="77777777" w:rsidTr="00F018EB">
        <w:tc>
          <w:tcPr>
            <w:tcW w:w="5848" w:type="dxa"/>
            <w:vMerge/>
          </w:tcPr>
          <w:p w14:paraId="40630C8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2E49D8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1F4CD21" w14:textId="77777777" w:rsidTr="00F018EB">
        <w:tc>
          <w:tcPr>
            <w:tcW w:w="5848" w:type="dxa"/>
            <w:vMerge/>
          </w:tcPr>
          <w:p w14:paraId="51148F2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CC4B8D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2.0131</w:t>
            </w:r>
          </w:p>
        </w:tc>
      </w:tr>
      <w:tr w:rsidR="00A7420A" w:rsidRPr="00957547" w14:paraId="6901C41D" w14:textId="77777777" w:rsidTr="00F018EB">
        <w:tc>
          <w:tcPr>
            <w:tcW w:w="5848" w:type="dxa"/>
            <w:vMerge/>
          </w:tcPr>
          <w:p w14:paraId="676E327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9930A60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31.07.1995 </w:t>
            </w:r>
          </w:p>
        </w:tc>
      </w:tr>
      <w:tr w:rsidR="00A7420A" w:rsidRPr="00131F6F" w14:paraId="44CC1B2F" w14:textId="77777777" w:rsidTr="00F018EB">
        <w:tc>
          <w:tcPr>
            <w:tcW w:w="5848" w:type="dxa"/>
            <w:vMerge/>
          </w:tcPr>
          <w:p w14:paraId="03CD721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B9DAE5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B375531" w14:textId="798A544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7108D0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027D9D0" w14:textId="77777777" w:rsidTr="00F018EB">
        <w:tc>
          <w:tcPr>
            <w:tcW w:w="5848" w:type="dxa"/>
            <w:vMerge/>
          </w:tcPr>
          <w:p w14:paraId="653BA09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B8C4B0C" w14:textId="5CDAB14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7108D0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63DBBADB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9BDEEC7" w14:textId="77777777" w:rsidTr="00F018EB">
        <w:tc>
          <w:tcPr>
            <w:tcW w:w="9751" w:type="dxa"/>
          </w:tcPr>
          <w:p w14:paraId="7F9C4988" w14:textId="09285025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7-0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7108D0">
                  <w:rPr>
                    <w:rStyle w:val="39"/>
                  </w:rPr>
                  <w:t>09 июля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1837BEB9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67E123F" w14:textId="77777777" w:rsidR="00A7420A" w:rsidRPr="007108D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D8EDF70" w14:textId="02E99C54" w:rsidR="00A7420A" w:rsidRPr="007108D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108D0">
              <w:rPr>
                <w:bCs/>
                <w:sz w:val="28"/>
                <w:szCs w:val="28"/>
                <w:lang w:val="ru-RU"/>
              </w:rPr>
              <w:t>испытательн</w:t>
            </w:r>
            <w:r w:rsidR="007108D0">
              <w:rPr>
                <w:bCs/>
                <w:sz w:val="28"/>
                <w:szCs w:val="28"/>
                <w:lang w:val="ru-RU"/>
              </w:rPr>
              <w:t>ой</w:t>
            </w:r>
            <w:r w:rsidRPr="007108D0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7108D0">
              <w:rPr>
                <w:bCs/>
                <w:sz w:val="28"/>
                <w:szCs w:val="28"/>
                <w:lang w:val="ru-RU"/>
              </w:rPr>
              <w:t>и</w:t>
            </w:r>
          </w:p>
          <w:p w14:paraId="4D1EC2E6" w14:textId="059FC2CC" w:rsidR="00A7420A" w:rsidRPr="007108D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108D0">
              <w:rPr>
                <w:bCs/>
                <w:sz w:val="28"/>
                <w:szCs w:val="28"/>
                <w:lang w:val="ru-RU"/>
              </w:rPr>
              <w:t xml:space="preserve"> Закрыто</w:t>
            </w:r>
            <w:r w:rsidR="007108D0">
              <w:rPr>
                <w:bCs/>
                <w:sz w:val="28"/>
                <w:szCs w:val="28"/>
                <w:lang w:val="ru-RU"/>
              </w:rPr>
              <w:t>го</w:t>
            </w:r>
            <w:r w:rsidRPr="007108D0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7108D0">
              <w:rPr>
                <w:bCs/>
                <w:sz w:val="28"/>
                <w:szCs w:val="28"/>
                <w:lang w:val="ru-RU"/>
              </w:rPr>
              <w:t>го</w:t>
            </w:r>
            <w:r w:rsidRPr="007108D0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7108D0">
              <w:rPr>
                <w:bCs/>
                <w:sz w:val="28"/>
                <w:szCs w:val="28"/>
                <w:lang w:val="ru-RU"/>
              </w:rPr>
              <w:t>а</w:t>
            </w:r>
            <w:r w:rsidRPr="007108D0">
              <w:rPr>
                <w:bCs/>
                <w:sz w:val="28"/>
                <w:szCs w:val="28"/>
                <w:lang w:val="ru-RU"/>
              </w:rPr>
              <w:t xml:space="preserve"> "Витэкс"</w:t>
            </w:r>
          </w:p>
          <w:p w14:paraId="3027CB05" w14:textId="77777777" w:rsidR="00A7420A" w:rsidRPr="007108D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1A45404" w14:textId="77777777" w:rsidR="00A7420A" w:rsidRPr="007108D0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6E082BA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2D9C8B9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69A2D5C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26F15B20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1441B29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76D2E2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28FC20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1013E4D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63F7CB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C9FC26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7F0FDE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4349214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78F11A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6A665C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89C53A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041C99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E03C241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AC080E" w14:paraId="5681F446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214029A8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358AD731" w14:textId="77777777" w:rsidR="00AC080E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2A6E3F61" w14:textId="77777777" w:rsidR="00AC080E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62823824" w14:textId="77777777" w:rsidR="00AC080E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38B096FE" w14:textId="77777777" w:rsidR="00AC080E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699D66E9" w14:textId="77777777" w:rsidR="00AC080E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AC080E" w14:paraId="56B8E8EC" w14:textId="77777777">
        <w:tc>
          <w:tcPr>
            <w:tcW w:w="4880" w:type="pct"/>
            <w:gridSpan w:val="6"/>
          </w:tcPr>
          <w:p w14:paraId="52851664" w14:textId="77777777" w:rsidR="00AC080E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ст., 10, 223416, с/с Дещенский, Узденский район, Минская область</w:t>
            </w:r>
            <w:r>
              <w:rPr>
                <w:b/>
                <w:sz w:val="22"/>
              </w:rPr>
              <w:br/>
              <w:t>(Испытательная лаборатория)</w:t>
            </w:r>
          </w:p>
        </w:tc>
      </w:tr>
      <w:tr w:rsidR="00AC080E" w14:paraId="56DC7559" w14:textId="77777777">
        <w:tc>
          <w:tcPr>
            <w:tcW w:w="4880" w:type="pct"/>
            <w:gridSpan w:val="6"/>
          </w:tcPr>
          <w:p w14:paraId="0ECC8379" w14:textId="77777777" w:rsidR="00AC080E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AC080E" w14:paraId="6247953B" w14:textId="77777777">
        <w:trPr>
          <w:trHeight w:val="230"/>
        </w:trPr>
        <w:tc>
          <w:tcPr>
            <w:tcW w:w="405" w:type="pct"/>
            <w:vMerge w:val="restart"/>
          </w:tcPr>
          <w:p w14:paraId="628EC09B" w14:textId="77777777" w:rsidR="00AC080E" w:rsidRDefault="00000000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197FDC05" w14:textId="77777777" w:rsidR="00AC080E" w:rsidRDefault="00000000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705" w:type="pct"/>
            <w:vMerge w:val="restart"/>
          </w:tcPr>
          <w:p w14:paraId="592859E5" w14:textId="77777777" w:rsidR="00AC080E" w:rsidRDefault="00000000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945" w:type="pct"/>
            <w:vMerge w:val="restart"/>
          </w:tcPr>
          <w:p w14:paraId="7C0D9B3A" w14:textId="77777777" w:rsidR="00AC080E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3108F5A2" w14:textId="77777777" w:rsidR="00AC080E" w:rsidRDefault="00000000">
            <w:pPr>
              <w:ind w:left="-84" w:right="-84"/>
            </w:pPr>
            <w:r>
              <w:rPr>
                <w:sz w:val="22"/>
              </w:rPr>
              <w:t>ТР ТС 009/2011 Статья 5, п.3-6 Приложение  6 и 7</w:t>
            </w:r>
          </w:p>
        </w:tc>
        <w:tc>
          <w:tcPr>
            <w:tcW w:w="1060" w:type="pct"/>
            <w:vMerge w:val="restart"/>
          </w:tcPr>
          <w:p w14:paraId="3FC4218B" w14:textId="77777777" w:rsidR="00AC080E" w:rsidRDefault="00000000">
            <w:pPr>
              <w:ind w:left="-84" w:right="-84"/>
            </w:pPr>
            <w:r>
              <w:rPr>
                <w:sz w:val="22"/>
              </w:rPr>
              <w:t>ГОСТ 29188.0-2014 р.4</w:t>
            </w:r>
          </w:p>
        </w:tc>
      </w:tr>
      <w:tr w:rsidR="00AC080E" w14:paraId="599E8BA7" w14:textId="77777777">
        <w:tc>
          <w:tcPr>
            <w:tcW w:w="4880" w:type="pct"/>
            <w:gridSpan w:val="6"/>
          </w:tcPr>
          <w:p w14:paraId="6F34DA10" w14:textId="77777777" w:rsidR="00AC080E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Декабристов, 35, 220089, г. Минск</w:t>
            </w:r>
            <w:r>
              <w:rPr>
                <w:b/>
                <w:sz w:val="22"/>
              </w:rPr>
              <w:br/>
              <w:t>(Испытательная лаборатория)</w:t>
            </w:r>
          </w:p>
        </w:tc>
      </w:tr>
      <w:tr w:rsidR="00AC080E" w14:paraId="35345BCC" w14:textId="77777777">
        <w:tc>
          <w:tcPr>
            <w:tcW w:w="4880" w:type="pct"/>
            <w:gridSpan w:val="6"/>
          </w:tcPr>
          <w:p w14:paraId="3260589D" w14:textId="77777777" w:rsidR="00AC080E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AC080E" w14:paraId="1E0BEFC9" w14:textId="77777777">
        <w:tc>
          <w:tcPr>
            <w:tcW w:w="405" w:type="pct"/>
          </w:tcPr>
          <w:p w14:paraId="34B27601" w14:textId="77777777" w:rsidR="00AC080E" w:rsidRDefault="00000000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3D65D67C" w14:textId="77777777" w:rsidR="00AC080E" w:rsidRDefault="00000000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705" w:type="pct"/>
          </w:tcPr>
          <w:p w14:paraId="06E22FE3" w14:textId="77777777" w:rsidR="00AC080E" w:rsidRDefault="00000000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945" w:type="pct"/>
          </w:tcPr>
          <w:p w14:paraId="2E53CCF7" w14:textId="77777777" w:rsidR="00AC080E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FEAEDBB" w14:textId="77777777" w:rsidR="00AC080E" w:rsidRDefault="00000000">
            <w:pPr>
              <w:ind w:left="-84" w:right="-84"/>
            </w:pPr>
            <w:r>
              <w:rPr>
                <w:sz w:val="22"/>
              </w:rPr>
              <w:t>ТР ТС 009/2011 Статья 5, п.3-6 Приложение  6 и 7</w:t>
            </w:r>
          </w:p>
        </w:tc>
        <w:tc>
          <w:tcPr>
            <w:tcW w:w="1060" w:type="pct"/>
          </w:tcPr>
          <w:p w14:paraId="52AEFC25" w14:textId="77777777" w:rsidR="00AC080E" w:rsidRDefault="00000000">
            <w:pPr>
              <w:ind w:left="-84" w:right="-84"/>
            </w:pPr>
            <w:r>
              <w:rPr>
                <w:sz w:val="22"/>
              </w:rPr>
              <w:t>ГОСТ 29188.0-2014 р.4</w:t>
            </w:r>
          </w:p>
        </w:tc>
      </w:tr>
      <w:tr w:rsidR="00AC080E" w14:paraId="4F2C6D97" w14:textId="77777777">
        <w:tc>
          <w:tcPr>
            <w:tcW w:w="405" w:type="pct"/>
          </w:tcPr>
          <w:p w14:paraId="4AFAAB6A" w14:textId="77777777" w:rsidR="00AC080E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0D8EE098" w14:textId="77777777" w:rsidR="00AC080E" w:rsidRDefault="00AC080E"/>
        </w:tc>
        <w:tc>
          <w:tcPr>
            <w:tcW w:w="705" w:type="pct"/>
            <w:vMerge w:val="restart"/>
          </w:tcPr>
          <w:p w14:paraId="3D4AEDF4" w14:textId="77777777" w:rsidR="00AC080E" w:rsidRDefault="00000000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945" w:type="pct"/>
          </w:tcPr>
          <w:p w14:paraId="7E976F18" w14:textId="77777777" w:rsidR="00AC080E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128DFA89" w14:textId="77777777" w:rsidR="00AC080E" w:rsidRDefault="00AC080E"/>
        </w:tc>
        <w:tc>
          <w:tcPr>
            <w:tcW w:w="1060" w:type="pct"/>
          </w:tcPr>
          <w:p w14:paraId="6BD11556" w14:textId="77777777" w:rsidR="00AC080E" w:rsidRDefault="00000000">
            <w:pPr>
              <w:ind w:left="-84" w:right="-84"/>
            </w:pPr>
            <w:r>
              <w:rPr>
                <w:sz w:val="22"/>
              </w:rPr>
              <w:t>ГОСТ ISO 21148-2020;</w:t>
            </w:r>
            <w:r>
              <w:rPr>
                <w:sz w:val="22"/>
              </w:rPr>
              <w:br/>
              <w:t>ГОСТ ISO 21149-2020 п.4.2</w:t>
            </w:r>
          </w:p>
        </w:tc>
      </w:tr>
      <w:tr w:rsidR="00AC080E" w14:paraId="26346242" w14:textId="77777777">
        <w:tc>
          <w:tcPr>
            <w:tcW w:w="405" w:type="pct"/>
          </w:tcPr>
          <w:p w14:paraId="767522AD" w14:textId="77777777" w:rsidR="00AC080E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06C04B79" w14:textId="77777777" w:rsidR="00AC080E" w:rsidRDefault="00AC080E"/>
        </w:tc>
        <w:tc>
          <w:tcPr>
            <w:tcW w:w="705" w:type="pct"/>
            <w:vMerge/>
          </w:tcPr>
          <w:p w14:paraId="1A1C27EB" w14:textId="77777777" w:rsidR="00AC080E" w:rsidRDefault="00AC080E"/>
        </w:tc>
        <w:tc>
          <w:tcPr>
            <w:tcW w:w="945" w:type="pct"/>
          </w:tcPr>
          <w:p w14:paraId="4534165F" w14:textId="77777777" w:rsidR="00AC080E" w:rsidRDefault="00000000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945" w:type="pct"/>
            <w:vMerge/>
          </w:tcPr>
          <w:p w14:paraId="7A4B1698" w14:textId="77777777" w:rsidR="00AC080E" w:rsidRDefault="00AC080E"/>
        </w:tc>
        <w:tc>
          <w:tcPr>
            <w:tcW w:w="1060" w:type="pct"/>
          </w:tcPr>
          <w:p w14:paraId="2DAECE7D" w14:textId="77777777" w:rsidR="00AC080E" w:rsidRDefault="00000000">
            <w:pPr>
              <w:ind w:left="-84" w:right="-84"/>
            </w:pPr>
            <w:r>
              <w:rPr>
                <w:sz w:val="22"/>
              </w:rPr>
              <w:t>ГОСТ ISO 18416-2018 п.9.4;</w:t>
            </w:r>
            <w:r>
              <w:rPr>
                <w:sz w:val="22"/>
              </w:rPr>
              <w:br/>
              <w:t>ГОСТ ISO 21148-2020</w:t>
            </w:r>
          </w:p>
        </w:tc>
      </w:tr>
      <w:tr w:rsidR="00AC080E" w14:paraId="59FCAAF5" w14:textId="77777777">
        <w:tc>
          <w:tcPr>
            <w:tcW w:w="405" w:type="pct"/>
          </w:tcPr>
          <w:p w14:paraId="42AA5771" w14:textId="77777777" w:rsidR="00AC080E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1BE95F3F" w14:textId="77777777" w:rsidR="00AC080E" w:rsidRDefault="00AC080E"/>
        </w:tc>
        <w:tc>
          <w:tcPr>
            <w:tcW w:w="705" w:type="pct"/>
            <w:vMerge/>
          </w:tcPr>
          <w:p w14:paraId="62F7BB84" w14:textId="77777777" w:rsidR="00AC080E" w:rsidRDefault="00AC080E"/>
        </w:tc>
        <w:tc>
          <w:tcPr>
            <w:tcW w:w="945" w:type="pct"/>
          </w:tcPr>
          <w:p w14:paraId="54E1A9AB" w14:textId="77777777" w:rsidR="00AC080E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7036E27B" w14:textId="77777777" w:rsidR="00AC080E" w:rsidRDefault="00AC080E"/>
        </w:tc>
        <w:tc>
          <w:tcPr>
            <w:tcW w:w="1060" w:type="pct"/>
          </w:tcPr>
          <w:p w14:paraId="049B6EF7" w14:textId="77777777" w:rsidR="00AC080E" w:rsidRDefault="00000000">
            <w:pPr>
              <w:ind w:left="-84" w:right="-84"/>
            </w:pPr>
            <w:r>
              <w:rPr>
                <w:sz w:val="22"/>
              </w:rPr>
              <w:t>ГОСТ ISO 21148-2020;</w:t>
            </w:r>
            <w:r>
              <w:rPr>
                <w:sz w:val="22"/>
              </w:rPr>
              <w:br/>
              <w:t>ГОСТ ISO 21150-2018 п.9.4</w:t>
            </w:r>
          </w:p>
        </w:tc>
      </w:tr>
      <w:tr w:rsidR="00AC080E" w14:paraId="00C77A24" w14:textId="77777777">
        <w:tc>
          <w:tcPr>
            <w:tcW w:w="405" w:type="pct"/>
          </w:tcPr>
          <w:p w14:paraId="4D375FCE" w14:textId="77777777" w:rsidR="00AC080E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606343C4" w14:textId="77777777" w:rsidR="00AC080E" w:rsidRDefault="00AC080E"/>
        </w:tc>
        <w:tc>
          <w:tcPr>
            <w:tcW w:w="705" w:type="pct"/>
            <w:vMerge/>
          </w:tcPr>
          <w:p w14:paraId="5B2B9F8D" w14:textId="77777777" w:rsidR="00AC080E" w:rsidRDefault="00AC080E"/>
        </w:tc>
        <w:tc>
          <w:tcPr>
            <w:tcW w:w="945" w:type="pct"/>
          </w:tcPr>
          <w:p w14:paraId="3394CCE6" w14:textId="77777777" w:rsidR="00AC080E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6E8563E0" w14:textId="77777777" w:rsidR="00AC080E" w:rsidRDefault="00AC080E"/>
        </w:tc>
        <w:tc>
          <w:tcPr>
            <w:tcW w:w="1060" w:type="pct"/>
          </w:tcPr>
          <w:p w14:paraId="0E557DCA" w14:textId="77777777" w:rsidR="00AC080E" w:rsidRDefault="00000000">
            <w:pPr>
              <w:ind w:left="-84" w:right="-84"/>
            </w:pPr>
            <w:r>
              <w:rPr>
                <w:sz w:val="22"/>
              </w:rPr>
              <w:t>ГОСТ ISO 21148-2020;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22718-2018 п.9.4</w:t>
            </w:r>
          </w:p>
        </w:tc>
      </w:tr>
      <w:tr w:rsidR="00AC080E" w14:paraId="1EB759BC" w14:textId="77777777">
        <w:tc>
          <w:tcPr>
            <w:tcW w:w="405" w:type="pct"/>
          </w:tcPr>
          <w:p w14:paraId="7FA55CB0" w14:textId="77777777" w:rsidR="00AC080E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820" w:type="pct"/>
            <w:vMerge/>
          </w:tcPr>
          <w:p w14:paraId="05E1D330" w14:textId="77777777" w:rsidR="00AC080E" w:rsidRDefault="00AC080E"/>
        </w:tc>
        <w:tc>
          <w:tcPr>
            <w:tcW w:w="705" w:type="pct"/>
            <w:vMerge/>
          </w:tcPr>
          <w:p w14:paraId="436F9235" w14:textId="77777777" w:rsidR="00AC080E" w:rsidRDefault="00AC080E"/>
        </w:tc>
        <w:tc>
          <w:tcPr>
            <w:tcW w:w="945" w:type="pct"/>
          </w:tcPr>
          <w:p w14:paraId="2A48D6D1" w14:textId="77777777" w:rsidR="00AC080E" w:rsidRDefault="00000000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945" w:type="pct"/>
            <w:vMerge/>
          </w:tcPr>
          <w:p w14:paraId="4765E86A" w14:textId="77777777" w:rsidR="00AC080E" w:rsidRDefault="00AC080E"/>
        </w:tc>
        <w:tc>
          <w:tcPr>
            <w:tcW w:w="1060" w:type="pct"/>
          </w:tcPr>
          <w:p w14:paraId="2B921834" w14:textId="77777777" w:rsidR="00AC080E" w:rsidRDefault="00000000">
            <w:pPr>
              <w:ind w:left="-84" w:right="-84"/>
            </w:pPr>
            <w:r>
              <w:rPr>
                <w:sz w:val="22"/>
              </w:rPr>
              <w:t>ГОСТ ISO 21148-2020;</w:t>
            </w:r>
            <w:r>
              <w:rPr>
                <w:sz w:val="22"/>
              </w:rPr>
              <w:br/>
              <w:t>ГОСТ ISO 22717-2018 п.9.4</w:t>
            </w:r>
          </w:p>
        </w:tc>
      </w:tr>
      <w:tr w:rsidR="00AC080E" w14:paraId="1492A065" w14:textId="77777777">
        <w:tc>
          <w:tcPr>
            <w:tcW w:w="405" w:type="pct"/>
          </w:tcPr>
          <w:p w14:paraId="7AFA48C6" w14:textId="77777777" w:rsidR="00AC080E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6EC6DF12" w14:textId="77777777" w:rsidR="00AC080E" w:rsidRDefault="00AC080E"/>
        </w:tc>
        <w:tc>
          <w:tcPr>
            <w:tcW w:w="705" w:type="pct"/>
            <w:vMerge w:val="restart"/>
          </w:tcPr>
          <w:p w14:paraId="5E689B37" w14:textId="77777777" w:rsidR="00AC080E" w:rsidRDefault="0000000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945" w:type="pct"/>
          </w:tcPr>
          <w:p w14:paraId="6E17798D" w14:textId="77777777" w:rsidR="00AC080E" w:rsidRDefault="00000000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945" w:type="pct"/>
            <w:vMerge w:val="restart"/>
          </w:tcPr>
          <w:p w14:paraId="159EF7A2" w14:textId="77777777" w:rsidR="00AC080E" w:rsidRDefault="00000000">
            <w:pPr>
              <w:ind w:left="-84" w:right="-84"/>
            </w:pPr>
            <w:r>
              <w:rPr>
                <w:sz w:val="22"/>
              </w:rPr>
              <w:t>ТР ТС 009/2011 Статья 5, п.3 Приложение  2</w:t>
            </w:r>
          </w:p>
        </w:tc>
        <w:tc>
          <w:tcPr>
            <w:tcW w:w="1060" w:type="pct"/>
          </w:tcPr>
          <w:p w14:paraId="0E8EBA6D" w14:textId="77777777" w:rsidR="00AC080E" w:rsidRDefault="00000000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</w:tr>
      <w:tr w:rsidR="00AC080E" w14:paraId="2DAD9860" w14:textId="77777777">
        <w:trPr>
          <w:trHeight w:val="230"/>
        </w:trPr>
        <w:tc>
          <w:tcPr>
            <w:tcW w:w="405" w:type="pct"/>
            <w:vMerge w:val="restart"/>
          </w:tcPr>
          <w:p w14:paraId="58201064" w14:textId="77777777" w:rsidR="00AC080E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6121B407" w14:textId="77777777" w:rsidR="00AC080E" w:rsidRDefault="00AC080E"/>
        </w:tc>
        <w:tc>
          <w:tcPr>
            <w:tcW w:w="705" w:type="pct"/>
            <w:vMerge/>
          </w:tcPr>
          <w:p w14:paraId="6504595E" w14:textId="77777777" w:rsidR="00AC080E" w:rsidRDefault="00AC080E"/>
        </w:tc>
        <w:tc>
          <w:tcPr>
            <w:tcW w:w="945" w:type="pct"/>
            <w:vMerge w:val="restart"/>
          </w:tcPr>
          <w:p w14:paraId="72E54968" w14:textId="77777777" w:rsidR="00AC080E" w:rsidRDefault="00000000">
            <w:pPr>
              <w:ind w:left="-84" w:right="-84"/>
            </w:pPr>
            <w:r>
              <w:rPr>
                <w:sz w:val="22"/>
              </w:rPr>
              <w:t>Массовая доля фторидов</w:t>
            </w:r>
          </w:p>
        </w:tc>
        <w:tc>
          <w:tcPr>
            <w:tcW w:w="945" w:type="pct"/>
            <w:vMerge/>
          </w:tcPr>
          <w:p w14:paraId="613E07F3" w14:textId="77777777" w:rsidR="00AC080E" w:rsidRDefault="00AC080E"/>
        </w:tc>
        <w:tc>
          <w:tcPr>
            <w:tcW w:w="1060" w:type="pct"/>
            <w:vMerge w:val="restart"/>
          </w:tcPr>
          <w:p w14:paraId="23C3E825" w14:textId="77777777" w:rsidR="00AC080E" w:rsidRDefault="00000000">
            <w:pPr>
              <w:ind w:left="-84" w:right="-84"/>
            </w:pPr>
            <w:r>
              <w:rPr>
                <w:sz w:val="22"/>
              </w:rPr>
              <w:t>ГОСТ 34435-2018 п.8.8;</w:t>
            </w:r>
            <w:r>
              <w:rPr>
                <w:sz w:val="22"/>
              </w:rPr>
              <w:br/>
              <w:t>ГОСТ 7983-2016 п.6.8</w:t>
            </w:r>
          </w:p>
        </w:tc>
      </w:tr>
    </w:tbl>
    <w:p w14:paraId="77BB78E8" w14:textId="77777777" w:rsidR="00A7420A" w:rsidRPr="00582A8F" w:rsidRDefault="00A7420A" w:rsidP="00A7420A">
      <w:pPr>
        <w:rPr>
          <w:sz w:val="24"/>
          <w:szCs w:val="24"/>
        </w:rPr>
      </w:pPr>
    </w:p>
    <w:p w14:paraId="6E1A5AE8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041E7597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F91C659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673096B" w14:textId="77777777" w:rsidR="00A7420A" w:rsidRPr="007108D0" w:rsidRDefault="00A7420A" w:rsidP="003D62BE">
      <w:pPr>
        <w:rPr>
          <w:color w:val="000000"/>
        </w:rPr>
      </w:pPr>
    </w:p>
    <w:p w14:paraId="763D137A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34EA9B69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2125B6" w14:textId="77777777" w:rsidR="008147AF" w:rsidRPr="007108D0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7108D0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B06A4B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2758CEA8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A69FB" w14:textId="77777777" w:rsidR="00BB2928" w:rsidRDefault="00BB2928" w:rsidP="0011070C">
      <w:r>
        <w:separator/>
      </w:r>
    </w:p>
  </w:endnote>
  <w:endnote w:type="continuationSeparator" w:id="0">
    <w:p w14:paraId="28E1AF8D" w14:textId="77777777" w:rsidR="00BB2928" w:rsidRDefault="00BB292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12FD122F" w14:textId="77777777" w:rsidTr="005E0063">
      <w:tc>
        <w:tcPr>
          <w:tcW w:w="3399" w:type="dxa"/>
          <w:vAlign w:val="center"/>
          <w:hideMark/>
        </w:tcPr>
        <w:p w14:paraId="1C64AA92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CF0762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7-0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0FF0E10D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02.07.2025</w:t>
              </w:r>
            </w:p>
          </w:sdtContent>
        </w:sdt>
        <w:p w14:paraId="26F67C60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590E41B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1AF47BB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0C17235F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22B28414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581B102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7-0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4B7066FA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02.07.2025</w:t>
              </w:r>
            </w:p>
          </w:sdtContent>
        </w:sdt>
        <w:p w14:paraId="322B6913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466AD917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EB4A915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9C118" w14:textId="77777777" w:rsidR="00BB2928" w:rsidRDefault="00BB2928" w:rsidP="0011070C">
      <w:r>
        <w:separator/>
      </w:r>
    </w:p>
  </w:footnote>
  <w:footnote w:type="continuationSeparator" w:id="0">
    <w:p w14:paraId="2D489D4D" w14:textId="77777777" w:rsidR="00BB2928" w:rsidRDefault="00BB292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D7A5343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CA0DE62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D0FABF5" wp14:editId="5D44D05C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2804240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2.0131</w:t>
          </w:r>
        </w:p>
      </w:tc>
    </w:tr>
  </w:tbl>
  <w:p w14:paraId="48D90C27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4406C5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6310FC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3FA4B17" wp14:editId="241F79E3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3375C1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DD603C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65ACB91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68835F9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08D0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C080E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2928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A54C5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1346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A54C5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32B5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36</cp:revision>
  <cp:lastPrinted>2021-06-17T06:40:00Z</cp:lastPrinted>
  <dcterms:created xsi:type="dcterms:W3CDTF">2022-04-14T08:26:00Z</dcterms:created>
  <dcterms:modified xsi:type="dcterms:W3CDTF">2025-07-16T08:23:00Z</dcterms:modified>
</cp:coreProperties>
</file>