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610659A1" w14:textId="77777777" w:rsidTr="002173E1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70F42397" w14:textId="76E92BE5" w:rsidR="00750565" w:rsidRPr="00E61BC6" w:rsidRDefault="00C614A5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F5868">
              <w:rPr>
                <w:rFonts w:eastAsia="Aptos"/>
                <w:b/>
                <w:bCs/>
                <w:kern w:val="2"/>
                <w:sz w:val="30"/>
                <w:szCs w:val="30"/>
                <w14:ligatures w14:val="standardContextual"/>
              </w:rPr>
              <w:t>О</w:t>
            </w:r>
            <w:r w:rsidRPr="004F5868">
              <w:rPr>
                <w:rFonts w:eastAsia="Aptos"/>
                <w:b/>
                <w:bCs/>
                <w:kern w:val="2"/>
                <w:sz w:val="30"/>
                <w:szCs w:val="30"/>
                <w:lang w:val="ru-BY"/>
                <w14:ligatures w14:val="standardContextual"/>
              </w:rPr>
              <w:t>ПИСАНИ</w:t>
            </w:r>
            <w:r w:rsidRPr="004F5868">
              <w:rPr>
                <w:rFonts w:eastAsia="Aptos"/>
                <w:b/>
                <w:bCs/>
                <w:kern w:val="2"/>
                <w:sz w:val="30"/>
                <w:szCs w:val="30"/>
                <w14:ligatures w14:val="standardContextual"/>
              </w:rPr>
              <w:t xml:space="preserve">Е </w:t>
            </w:r>
            <w:r w:rsidRPr="004F5868">
              <w:rPr>
                <w:rFonts w:eastAsia="Aptos"/>
                <w:b/>
                <w:bCs/>
                <w:kern w:val="2"/>
                <w:sz w:val="30"/>
                <w:szCs w:val="30"/>
                <w:lang w:val="ru-BY"/>
                <w14:ligatures w14:val="standardContextual"/>
              </w:rPr>
              <w:t>ОБЛАСТИ АККРЕДИТАЦИИ</w:t>
            </w:r>
          </w:p>
        </w:tc>
      </w:tr>
      <w:tr w:rsidR="00750565" w:rsidRPr="00E61BC6" w14:paraId="3DB84027" w14:textId="77777777" w:rsidTr="002173E1">
        <w:trPr>
          <w:trHeight w:val="285"/>
          <w:jc w:val="center"/>
        </w:trPr>
        <w:tc>
          <w:tcPr>
            <w:tcW w:w="9578" w:type="dxa"/>
          </w:tcPr>
          <w:p w14:paraId="3CCA735B" w14:textId="7CDE07F2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179B44A4" w14:textId="77777777" w:rsidR="00312BB0" w:rsidRPr="002173E1" w:rsidRDefault="00312BB0" w:rsidP="00312BB0">
      <w:pPr>
        <w:rPr>
          <w:sz w:val="2"/>
          <w:szCs w:val="2"/>
        </w:rPr>
      </w:pPr>
    </w:p>
    <w:tbl>
      <w:tblPr>
        <w:tblW w:w="498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71"/>
        <w:gridCol w:w="2609"/>
        <w:gridCol w:w="2175"/>
        <w:gridCol w:w="2533"/>
        <w:gridCol w:w="2268"/>
        <w:gridCol w:w="1701"/>
        <w:gridCol w:w="2268"/>
      </w:tblGrid>
      <w:tr w:rsidR="005A0763" w:rsidRPr="002173E1" w14:paraId="103BA861" w14:textId="19297FFD" w:rsidTr="005A0763">
        <w:trPr>
          <w:cantSplit/>
          <w:trHeight w:val="380"/>
          <w:tblHeader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AF809" w14:textId="4AE94ECD" w:rsidR="005A0763" w:rsidRPr="005A0763" w:rsidRDefault="005A0763" w:rsidP="002173E1">
            <w:pPr>
              <w:overflowPunct w:val="0"/>
              <w:autoSpaceDE w:val="0"/>
              <w:autoSpaceDN w:val="0"/>
              <w:adjustRightInd w:val="0"/>
              <w:ind w:left="-2"/>
              <w:jc w:val="center"/>
              <w:textAlignment w:val="baseline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A0763">
              <w:rPr>
                <w:rStyle w:val="fontstyle01"/>
                <w:rFonts w:ascii="Times New Roman" w:hAnsi="Times New Roman"/>
                <w:sz w:val="24"/>
                <w:szCs w:val="24"/>
              </w:rPr>
              <w:t>№</w:t>
            </w:r>
            <w:r w:rsidRPr="005A0763">
              <w:rPr>
                <w:color w:val="000000"/>
                <w:sz w:val="24"/>
                <w:szCs w:val="24"/>
              </w:rPr>
              <w:br/>
            </w:r>
            <w:r w:rsidRPr="005A0763">
              <w:rPr>
                <w:rStyle w:val="fontstyle01"/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0DE53" w14:textId="77777777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-71" w:right="-68"/>
              <w:jc w:val="center"/>
              <w:textAlignment w:val="baseline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5A0763">
              <w:rPr>
                <w:rStyle w:val="fontstyle01"/>
                <w:rFonts w:ascii="Times New Roman" w:hAnsi="Times New Roman"/>
                <w:sz w:val="24"/>
                <w:szCs w:val="24"/>
              </w:rPr>
              <w:t>Виды поверки:</w:t>
            </w:r>
          </w:p>
          <w:p w14:paraId="554DD1A5" w14:textId="77777777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-71" w:right="-68"/>
              <w:jc w:val="center"/>
              <w:textAlignment w:val="baseline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5A0763">
              <w:rPr>
                <w:rStyle w:val="fontstyle01"/>
                <w:rFonts w:ascii="Times New Roman" w:hAnsi="Times New Roman"/>
                <w:sz w:val="24"/>
                <w:szCs w:val="24"/>
              </w:rPr>
              <w:t>1 – первичная поверка;</w:t>
            </w:r>
          </w:p>
          <w:p w14:paraId="578A438A" w14:textId="25708953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-71" w:right="-68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5A0763">
              <w:rPr>
                <w:rStyle w:val="fontstyle01"/>
                <w:rFonts w:ascii="Times New Roman" w:hAnsi="Times New Roman"/>
                <w:sz w:val="24"/>
                <w:szCs w:val="24"/>
              </w:rPr>
              <w:t>2 – последующая поверка</w:t>
            </w:r>
          </w:p>
        </w:tc>
        <w:tc>
          <w:tcPr>
            <w:tcW w:w="8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EC4A" w14:textId="6D1AFC99" w:rsidR="005A0763" w:rsidRPr="005A0763" w:rsidRDefault="005A0763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5A0763">
              <w:rPr>
                <w:sz w:val="24"/>
                <w:szCs w:val="24"/>
                <w:lang w:val="en-US" w:eastAsia="en-US"/>
              </w:rPr>
              <w:t>Средства</w:t>
            </w:r>
            <w:proofErr w:type="spellEnd"/>
            <w:r w:rsidRPr="005A076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0763">
              <w:rPr>
                <w:sz w:val="24"/>
                <w:szCs w:val="24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8A528" w14:textId="77777777" w:rsidR="005A0763" w:rsidRDefault="005A0763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BB5ED2" w14:textId="77777777" w:rsidR="005A0763" w:rsidRDefault="005A0763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1FDBA8" w14:textId="3654C2A1" w:rsidR="005A0763" w:rsidRPr="005A0763" w:rsidRDefault="005A0763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5A0763">
              <w:rPr>
                <w:sz w:val="24"/>
                <w:szCs w:val="24"/>
                <w:lang w:val="en-US" w:eastAsia="en-US"/>
              </w:rPr>
              <w:t>Место</w:t>
            </w:r>
            <w:proofErr w:type="spellEnd"/>
            <w:r w:rsidRPr="005A0763">
              <w:rPr>
                <w:sz w:val="24"/>
                <w:szCs w:val="24"/>
                <w:lang w:val="en-US" w:eastAsia="en-US"/>
              </w:rPr>
              <w:t xml:space="preserve">(а) </w:t>
            </w:r>
            <w:proofErr w:type="spellStart"/>
            <w:r w:rsidRPr="005A0763">
              <w:rPr>
                <w:sz w:val="24"/>
                <w:szCs w:val="24"/>
                <w:lang w:val="en-US" w:eastAsia="en-US"/>
              </w:rPr>
              <w:t>осуществления</w:t>
            </w:r>
            <w:proofErr w:type="spellEnd"/>
            <w:r w:rsidRPr="005A0763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A0763">
              <w:rPr>
                <w:sz w:val="24"/>
                <w:szCs w:val="24"/>
                <w:lang w:val="en-US" w:eastAsia="en-US"/>
              </w:rPr>
              <w:t>деятельности</w:t>
            </w:r>
            <w:proofErr w:type="spellEnd"/>
          </w:p>
        </w:tc>
      </w:tr>
      <w:tr w:rsidR="005A0763" w:rsidRPr="002173E1" w14:paraId="23C58562" w14:textId="293AB890" w:rsidTr="005A0763">
        <w:trPr>
          <w:cantSplit/>
          <w:trHeight w:val="583"/>
          <w:tblHeader/>
        </w:trPr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E32DB" w14:textId="77777777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19B40" w14:textId="77777777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DE015" w14:textId="46822EF8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5A0763">
              <w:rPr>
                <w:rFonts w:eastAsiaTheme="minorEastAsia"/>
                <w:sz w:val="24"/>
                <w:szCs w:val="24"/>
              </w:rPr>
              <w:t>код области деятельности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A83E2" w14:textId="32A0BB82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5A0763">
              <w:rPr>
                <w:rFonts w:eastAsiaTheme="minorEastAsia"/>
                <w:sz w:val="24"/>
                <w:szCs w:val="24"/>
              </w:rPr>
              <w:t xml:space="preserve">наименование </w:t>
            </w:r>
            <w:r w:rsidRPr="005A0763">
              <w:rPr>
                <w:rFonts w:eastAsiaTheme="minorEastAsia"/>
                <w:sz w:val="24"/>
                <w:szCs w:val="24"/>
              </w:rPr>
              <w:br/>
              <w:t>средства измерений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00D3" w14:textId="646E1E52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5A0763">
              <w:rPr>
                <w:sz w:val="24"/>
                <w:szCs w:val="24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741CE" w14:textId="77777777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A0763" w:rsidRPr="002173E1" w14:paraId="62ACD4D1" w14:textId="13345F58" w:rsidTr="005A0763">
        <w:trPr>
          <w:cantSplit/>
          <w:trHeight w:val="227"/>
          <w:tblHeader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5E0" w14:textId="77777777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7218" w14:textId="77777777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D5E5" w14:textId="77777777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5721" w14:textId="77777777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7BE3" w14:textId="3B8683F3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A0763">
              <w:rPr>
                <w:sz w:val="24"/>
                <w:szCs w:val="24"/>
              </w:rPr>
              <w:t>пределы, диапазоны, номинальные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BD0" w14:textId="7BEFEFF4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-85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 w:rsidRPr="005A0763">
              <w:rPr>
                <w:sz w:val="24"/>
                <w:szCs w:val="24"/>
                <w:lang w:eastAsia="en-US"/>
              </w:rPr>
              <w:t>класс, разряд, цена деления, погрешность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6ED6" w14:textId="77777777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A0763" w:rsidRPr="002173E1" w14:paraId="4F8CB74E" w14:textId="6BBAE699" w:rsidTr="005A0763">
        <w:trPr>
          <w:cantSplit/>
          <w:trHeight w:val="227"/>
        </w:trPr>
        <w:tc>
          <w:tcPr>
            <w:tcW w:w="12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7A3" w14:textId="427BE641" w:rsidR="005A0763" w:rsidRPr="002173E1" w:rsidRDefault="005A0763" w:rsidP="002173E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7A22" w14:textId="77777777" w:rsidR="005A0763" w:rsidRPr="002173E1" w:rsidRDefault="005A0763" w:rsidP="002173E1">
            <w:pPr>
              <w:jc w:val="center"/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5A0763" w:rsidRPr="002173E1" w14:paraId="33953D6A" w14:textId="77B3629C" w:rsidTr="005A0763">
        <w:trPr>
          <w:cantSplit/>
          <w:trHeight w:val="22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2ED" w14:textId="77777777" w:rsidR="005A0763" w:rsidRPr="002173E1" w:rsidRDefault="005A0763" w:rsidP="005A07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</w:rPr>
              <w:t>6.1*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4E5" w14:textId="0CE68EB8" w:rsidR="005A0763" w:rsidRPr="002173E1" w:rsidRDefault="005A0763" w:rsidP="005A0763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D7D" w14:textId="77777777" w:rsidR="005A0763" w:rsidRPr="002173E1" w:rsidRDefault="005A0763" w:rsidP="005A0763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779" w14:textId="77777777" w:rsidR="005A0763" w:rsidRPr="002173E1" w:rsidRDefault="005A0763" w:rsidP="005A0763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 xml:space="preserve">Скоростемер локомотивный типа </w:t>
            </w:r>
          </w:p>
          <w:p w14:paraId="49E8463D" w14:textId="77777777" w:rsidR="005A0763" w:rsidRPr="002173E1" w:rsidRDefault="005A0763" w:rsidP="005A0763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3СЛ2М-150П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8593" w14:textId="77777777" w:rsidR="005A0763" w:rsidRDefault="005A0763" w:rsidP="005A076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2173E1">
              <w:rPr>
                <w:sz w:val="22"/>
                <w:szCs w:val="22"/>
                <w:lang w:eastAsia="en-US"/>
              </w:rPr>
              <w:t xml:space="preserve">5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2173E1">
              <w:rPr>
                <w:sz w:val="22"/>
                <w:szCs w:val="22"/>
                <w:lang w:eastAsia="en-US"/>
              </w:rPr>
              <w:t xml:space="preserve"> 150 км/ч</w:t>
            </w:r>
          </w:p>
          <w:p w14:paraId="6EDB5E5C" w14:textId="4ABC5867" w:rsidR="005A0763" w:rsidRPr="002173E1" w:rsidRDefault="005A0763" w:rsidP="005A076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0,8 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CA8" w14:textId="17802446" w:rsidR="005A0763" w:rsidRPr="000856C2" w:rsidRDefault="005A0763" w:rsidP="005A076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7CEC0B7D" w14:textId="77777777" w:rsidR="005A0763" w:rsidRDefault="005A0763" w:rsidP="005A076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3B6C6244" w14:textId="4802AE22" w:rsidR="005A0763" w:rsidRPr="000856C2" w:rsidRDefault="005A0763" w:rsidP="005A076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  <w:p w14:paraId="0681BF09" w14:textId="77777777" w:rsidR="005A0763" w:rsidRDefault="005A0763" w:rsidP="005A076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189552C6" w14:textId="29FC4069" w:rsidR="005A0763" w:rsidRPr="002173E1" w:rsidRDefault="005A0763" w:rsidP="005A076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E90B" w14:textId="15F0974C" w:rsidR="005A0763" w:rsidRPr="005A0763" w:rsidRDefault="005A0763" w:rsidP="005A0763">
            <w:pPr>
              <w:overflowPunct w:val="0"/>
              <w:autoSpaceDE w:val="0"/>
              <w:autoSpaceDN w:val="0"/>
              <w:adjustRightInd w:val="0"/>
              <w:ind w:left="69"/>
              <w:textAlignment w:val="baseline"/>
              <w:rPr>
                <w:sz w:val="22"/>
                <w:szCs w:val="22"/>
                <w:lang w:eastAsia="en-US"/>
              </w:rPr>
            </w:pPr>
            <w:r w:rsidRPr="005A076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ул. Ленинградская, 64А, 211408, </w:t>
            </w:r>
            <w:proofErr w:type="spellStart"/>
            <w:r w:rsidRPr="005A0763">
              <w:rPr>
                <w:rStyle w:val="fontstyle01"/>
                <w:rFonts w:ascii="Times New Roman" w:hAnsi="Times New Roman"/>
                <w:sz w:val="22"/>
                <w:szCs w:val="22"/>
              </w:rPr>
              <w:t>г.Полоцк</w:t>
            </w:r>
            <w:proofErr w:type="spellEnd"/>
            <w:r w:rsidRPr="005A076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, Витебская область </w:t>
            </w:r>
          </w:p>
        </w:tc>
      </w:tr>
    </w:tbl>
    <w:p w14:paraId="7F61C9EB" w14:textId="77777777" w:rsidR="00733F6F" w:rsidRDefault="00733F6F" w:rsidP="00374A27">
      <w:pPr>
        <w:rPr>
          <w:b/>
        </w:rPr>
      </w:pPr>
    </w:p>
    <w:p w14:paraId="104251D5" w14:textId="77777777" w:rsidR="005A0763" w:rsidRPr="005A0763" w:rsidRDefault="005A0763" w:rsidP="005A0763">
      <w:pPr>
        <w:ind w:left="142"/>
        <w:rPr>
          <w:bCs/>
        </w:rPr>
      </w:pPr>
      <w:r w:rsidRPr="005A0763">
        <w:rPr>
          <w:bCs/>
        </w:rPr>
        <w:t xml:space="preserve">Примечание: </w:t>
      </w:r>
    </w:p>
    <w:p w14:paraId="7B74D8A5" w14:textId="5B4A22B5" w:rsidR="00A0063E" w:rsidRDefault="005A0763" w:rsidP="005A0763">
      <w:pPr>
        <w:ind w:left="142"/>
        <w:rPr>
          <w:color w:val="000000"/>
          <w:sz w:val="28"/>
          <w:szCs w:val="28"/>
        </w:rPr>
      </w:pPr>
      <w:r w:rsidRPr="005A0763">
        <w:rPr>
          <w:bCs/>
        </w:rPr>
        <w:t>* – осуществление деятельности непосредственно в месте(ах) осуществления деятельности аккредитованного субъекта</w:t>
      </w:r>
    </w:p>
    <w:p w14:paraId="17FD0F96" w14:textId="77777777" w:rsidR="003C2783" w:rsidRDefault="003C2783" w:rsidP="00A0063E">
      <w:pPr>
        <w:rPr>
          <w:color w:val="000000"/>
          <w:sz w:val="28"/>
          <w:szCs w:val="28"/>
        </w:rPr>
      </w:pPr>
    </w:p>
    <w:p w14:paraId="4CA8293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614A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69" w:right="1134" w:bottom="635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A38F" w14:textId="77777777" w:rsidR="00F52F2B" w:rsidRDefault="00F52F2B" w:rsidP="0011070C">
      <w:r>
        <w:separator/>
      </w:r>
    </w:p>
  </w:endnote>
  <w:endnote w:type="continuationSeparator" w:id="0">
    <w:p w14:paraId="04A1CF9C" w14:textId="77777777" w:rsidR="00F52F2B" w:rsidRDefault="00F52F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5083"/>
      <w:gridCol w:w="6355"/>
      <w:gridCol w:w="2709"/>
    </w:tblGrid>
    <w:tr w:rsidR="002667A7" w:rsidRPr="00733F6F" w14:paraId="4CE0999E" w14:textId="77777777" w:rsidTr="00C62C68">
      <w:tc>
        <w:tcPr>
          <w:tcW w:w="3402" w:type="dxa"/>
          <w:vAlign w:val="center"/>
          <w:hideMark/>
        </w:tcPr>
        <w:p w14:paraId="1DC6A19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32E3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512239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A9A917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CA6062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800A40" w:rsidRPr="00733F6F">
            <w:fldChar w:fldCharType="begin"/>
          </w:r>
          <w:r w:rsidRPr="00733F6F">
            <w:instrText xml:space="preserve"> PAGE </w:instrText>
          </w:r>
          <w:r w:rsidR="00800A40" w:rsidRPr="00733F6F">
            <w:fldChar w:fldCharType="separate"/>
          </w:r>
          <w:r w:rsidRPr="00733F6F">
            <w:t>1</w:t>
          </w:r>
          <w:r w:rsidR="00800A40" w:rsidRPr="00733F6F">
            <w:fldChar w:fldCharType="end"/>
          </w:r>
          <w:r w:rsidRPr="00733F6F">
            <w:rPr>
              <w:lang w:val="ru-RU"/>
            </w:rPr>
            <w:t xml:space="preserve">Листов </w:t>
          </w:r>
          <w:r w:rsidR="00800A40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800A40" w:rsidRPr="00733F6F">
            <w:rPr>
              <w:lang w:val="ru-RU"/>
            </w:rPr>
            <w:fldChar w:fldCharType="separate"/>
          </w:r>
          <w:r w:rsidRPr="00733F6F">
            <w:t>2</w:t>
          </w:r>
          <w:r w:rsidR="00800A40" w:rsidRPr="00733F6F">
            <w:rPr>
              <w:lang w:val="ru-RU"/>
            </w:rPr>
            <w:fldChar w:fldCharType="end"/>
          </w:r>
        </w:p>
      </w:tc>
    </w:tr>
  </w:tbl>
  <w:p w14:paraId="5F7232B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A0763" w:rsidRPr="005A0763" w14:paraId="6BC712D8" w14:textId="77777777" w:rsidTr="00CE059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2B39350" w14:textId="2FAF8004" w:rsidR="005A0763" w:rsidRPr="005A0763" w:rsidRDefault="005A0763" w:rsidP="005A076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5A0763">
            <w:rPr>
              <w:rFonts w:eastAsia="ArialMT"/>
              <w:sz w:val="18"/>
              <w:szCs w:val="18"/>
            </w:rPr>
            <w:t>Часть №</w:t>
          </w:r>
          <w:proofErr w:type="gramStart"/>
          <w:r w:rsidRPr="005A0763">
            <w:rPr>
              <w:rFonts w:eastAsia="ArialMT"/>
              <w:sz w:val="18"/>
              <w:szCs w:val="18"/>
            </w:rPr>
            <w:t>1.Дата</w:t>
          </w:r>
          <w:proofErr w:type="gramEnd"/>
          <w:r w:rsidRPr="005A0763">
            <w:rPr>
              <w:rFonts w:eastAsia="ArialMT"/>
              <w:sz w:val="18"/>
              <w:szCs w:val="18"/>
            </w:rPr>
            <w:t xml:space="preserve"> принятия решения по аккредитации</w:t>
          </w:r>
          <w:r>
            <w:rPr>
              <w:rFonts w:eastAsia="ArialMT"/>
              <w:sz w:val="18"/>
              <w:szCs w:val="18"/>
            </w:rPr>
            <w:t xml:space="preserve"> 12.12.2025</w:t>
          </w:r>
          <w:r w:rsidRPr="005A0763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E274F5B" w14:textId="77777777" w:rsidR="005A0763" w:rsidRPr="005A0763" w:rsidRDefault="005A0763" w:rsidP="005A0763">
          <w:pPr>
            <w:overflowPunct w:val="0"/>
            <w:autoSpaceDE w:val="0"/>
            <w:autoSpaceDN w:val="0"/>
            <w:adjustRightInd w:val="0"/>
            <w:rPr>
              <w:rFonts w:eastAsia="ArialMT"/>
              <w:sz w:val="18"/>
              <w:szCs w:val="18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51C5A75" w14:textId="77777777" w:rsidR="005A0763" w:rsidRPr="005A0763" w:rsidRDefault="005A0763" w:rsidP="005A0763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5A0763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5A0763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5A0763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5A0763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5A0763">
                    <w:rPr>
                      <w:rFonts w:ascii="Courier New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5A0763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5A0763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5A0763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5A0763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5A0763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5A0763">
                    <w:rPr>
                      <w:rFonts w:ascii="Courier New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5A0763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2AC83A" w14:textId="77777777" w:rsidR="005A0763" w:rsidRPr="005A0763" w:rsidRDefault="005A0763" w:rsidP="005A0763">
    <w:pPr>
      <w:widowControl w:val="0"/>
      <w:tabs>
        <w:tab w:val="center" w:pos="4153"/>
        <w:tab w:val="right" w:pos="8306"/>
      </w:tabs>
      <w:spacing w:line="320" w:lineRule="auto"/>
      <w:ind w:right="2200"/>
      <w:rPr>
        <w:rFonts w:ascii="Courier New" w:hAnsi="Courier New"/>
        <w:snapToGrid w:val="0"/>
        <w:sz w:val="18"/>
        <w:lang w:eastAsia="x-none"/>
      </w:rPr>
    </w:pPr>
  </w:p>
  <w:p w14:paraId="1316BC83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96E5" w14:textId="77777777" w:rsidR="00F52F2B" w:rsidRDefault="00F52F2B" w:rsidP="0011070C">
      <w:r>
        <w:separator/>
      </w:r>
    </w:p>
  </w:footnote>
  <w:footnote w:type="continuationSeparator" w:id="0">
    <w:p w14:paraId="7977ACF0" w14:textId="77777777" w:rsidR="00F52F2B" w:rsidRDefault="00F52F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D337DC" w14:paraId="7D1BF4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2FBC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23092C" wp14:editId="6D23A2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529B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3490AF0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C614A5" w:rsidRPr="00C614A5" w14:paraId="5CD7CC57" w14:textId="77777777" w:rsidTr="00CE059D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78112876" w14:textId="77777777" w:rsidR="00C614A5" w:rsidRPr="00C614A5" w:rsidRDefault="00C614A5" w:rsidP="00C614A5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454A2E87" w14:textId="0E7A41CC" w:rsidR="00C614A5" w:rsidRPr="00C614A5" w:rsidRDefault="00C614A5" w:rsidP="00C614A5">
          <w:pPr>
            <w:widowControl w:val="0"/>
            <w:tabs>
              <w:tab w:val="center" w:pos="4153"/>
              <w:tab w:val="left" w:pos="5422"/>
            </w:tabs>
            <w:spacing w:line="320" w:lineRule="auto"/>
            <w:ind w:right="741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C614A5">
            <w:rPr>
              <w:b/>
              <w:bCs/>
              <w:snapToGrid w:val="0"/>
              <w:sz w:val="28"/>
              <w:szCs w:val="28"/>
              <w:lang w:eastAsia="x-none"/>
            </w:rPr>
            <w:t xml:space="preserve">Транспортное республиканское унитарное предприятие 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«</w:t>
          </w:r>
          <w:r w:rsidRPr="00C614A5">
            <w:rPr>
              <w:b/>
              <w:bCs/>
              <w:snapToGrid w:val="0"/>
              <w:sz w:val="28"/>
              <w:szCs w:val="28"/>
              <w:lang w:eastAsia="x-none"/>
            </w:rPr>
            <w:t>Витебское отделение Белорусской железной дороги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»</w:t>
          </w:r>
          <w:r w:rsidRPr="00C614A5">
            <w:rPr>
              <w:b/>
              <w:bCs/>
              <w:snapToGrid w:val="0"/>
              <w:sz w:val="28"/>
              <w:szCs w:val="28"/>
              <w:lang w:eastAsia="x-none"/>
            </w:rPr>
            <w:t>, отделение по ремонту КИП и АЛСН оборотного депо Полоцк Локомотивного депо Витебск</w:t>
          </w:r>
        </w:p>
      </w:tc>
      <w:tc>
        <w:tcPr>
          <w:tcW w:w="2552" w:type="dxa"/>
          <w:vAlign w:val="center"/>
        </w:tcPr>
        <w:p w14:paraId="49E7CE07" w14:textId="7F6295FA" w:rsidR="00C614A5" w:rsidRPr="00C614A5" w:rsidRDefault="00C614A5" w:rsidP="00C614A5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C614A5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 w:rsidRPr="00C614A5">
            <w:rPr>
              <w:b/>
              <w:bCs/>
              <w:snapToGrid w:val="0"/>
              <w:sz w:val="28"/>
              <w:szCs w:val="28"/>
              <w:lang w:eastAsia="x-none"/>
            </w:rPr>
            <w:t>3.0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085</w:t>
          </w:r>
        </w:p>
      </w:tc>
    </w:tr>
  </w:tbl>
  <w:p w14:paraId="5DC711BA" w14:textId="77777777" w:rsidR="00C614A5" w:rsidRPr="00C614A5" w:rsidRDefault="00C614A5" w:rsidP="00C614A5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line="320" w:lineRule="auto"/>
      <w:ind w:right="-31" w:hanging="20"/>
      <w:rPr>
        <w:rFonts w:ascii="Courier New" w:hAnsi="Courier New"/>
        <w:snapToGrid w:val="0"/>
        <w:sz w:val="18"/>
        <w:lang w:val="x-none" w:eastAsia="x-none"/>
      </w:rPr>
    </w:pPr>
  </w:p>
  <w:p w14:paraId="7D52F2C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81479478">
    <w:abstractNumId w:val="6"/>
  </w:num>
  <w:num w:numId="2" w16cid:durableId="547108970">
    <w:abstractNumId w:val="7"/>
  </w:num>
  <w:num w:numId="3" w16cid:durableId="1137409726">
    <w:abstractNumId w:val="4"/>
  </w:num>
  <w:num w:numId="4" w16cid:durableId="18286783">
    <w:abstractNumId w:val="1"/>
  </w:num>
  <w:num w:numId="5" w16cid:durableId="524295991">
    <w:abstractNumId w:val="11"/>
  </w:num>
  <w:num w:numId="6" w16cid:durableId="37366787">
    <w:abstractNumId w:val="3"/>
  </w:num>
  <w:num w:numId="7" w16cid:durableId="1242717250">
    <w:abstractNumId w:val="8"/>
  </w:num>
  <w:num w:numId="8" w16cid:durableId="364866629">
    <w:abstractNumId w:val="5"/>
  </w:num>
  <w:num w:numId="9" w16cid:durableId="1566139606">
    <w:abstractNumId w:val="9"/>
  </w:num>
  <w:num w:numId="10" w16cid:durableId="1389575915">
    <w:abstractNumId w:val="2"/>
  </w:num>
  <w:num w:numId="11" w16cid:durableId="1377461702">
    <w:abstractNumId w:val="0"/>
  </w:num>
  <w:num w:numId="12" w16cid:durableId="1545021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A5910"/>
    <w:rsid w:val="000C3A51"/>
    <w:rsid w:val="000D03A4"/>
    <w:rsid w:val="000D49BB"/>
    <w:rsid w:val="000E2802"/>
    <w:rsid w:val="000F7B6C"/>
    <w:rsid w:val="0011070C"/>
    <w:rsid w:val="00116AD0"/>
    <w:rsid w:val="00117059"/>
    <w:rsid w:val="00120BDA"/>
    <w:rsid w:val="00121649"/>
    <w:rsid w:val="00132246"/>
    <w:rsid w:val="0014728C"/>
    <w:rsid w:val="001518B9"/>
    <w:rsid w:val="00162213"/>
    <w:rsid w:val="00162D37"/>
    <w:rsid w:val="00194140"/>
    <w:rsid w:val="001956F7"/>
    <w:rsid w:val="001A4BEA"/>
    <w:rsid w:val="001F7797"/>
    <w:rsid w:val="0020355B"/>
    <w:rsid w:val="00204777"/>
    <w:rsid w:val="002173E1"/>
    <w:rsid w:val="002505FA"/>
    <w:rsid w:val="002533A8"/>
    <w:rsid w:val="002667A7"/>
    <w:rsid w:val="00267D23"/>
    <w:rsid w:val="00275D9B"/>
    <w:rsid w:val="00285F39"/>
    <w:rsid w:val="002877C8"/>
    <w:rsid w:val="002900DE"/>
    <w:rsid w:val="002E2692"/>
    <w:rsid w:val="003054C2"/>
    <w:rsid w:val="00305E11"/>
    <w:rsid w:val="0031023B"/>
    <w:rsid w:val="00312BB0"/>
    <w:rsid w:val="00314B86"/>
    <w:rsid w:val="0031692A"/>
    <w:rsid w:val="00333FCB"/>
    <w:rsid w:val="00350D5F"/>
    <w:rsid w:val="0035345D"/>
    <w:rsid w:val="003717D2"/>
    <w:rsid w:val="00374A27"/>
    <w:rsid w:val="00396376"/>
    <w:rsid w:val="003A10A8"/>
    <w:rsid w:val="003C130A"/>
    <w:rsid w:val="003C2783"/>
    <w:rsid w:val="003D7438"/>
    <w:rsid w:val="003E0C2B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97C08"/>
    <w:rsid w:val="005A0763"/>
    <w:rsid w:val="005D5C7B"/>
    <w:rsid w:val="005E250C"/>
    <w:rsid w:val="005E33F5"/>
    <w:rsid w:val="005E611E"/>
    <w:rsid w:val="005E7EB9"/>
    <w:rsid w:val="00645468"/>
    <w:rsid w:val="006762B3"/>
    <w:rsid w:val="006938AF"/>
    <w:rsid w:val="00693E20"/>
    <w:rsid w:val="006A336B"/>
    <w:rsid w:val="006D3FFD"/>
    <w:rsid w:val="006D5481"/>
    <w:rsid w:val="006D5DCE"/>
    <w:rsid w:val="006E6FB6"/>
    <w:rsid w:val="0072331E"/>
    <w:rsid w:val="00731452"/>
    <w:rsid w:val="00733F6F"/>
    <w:rsid w:val="00734508"/>
    <w:rsid w:val="00741FBB"/>
    <w:rsid w:val="00750565"/>
    <w:rsid w:val="00757165"/>
    <w:rsid w:val="007B3671"/>
    <w:rsid w:val="007C08C4"/>
    <w:rsid w:val="007F5916"/>
    <w:rsid w:val="00800A40"/>
    <w:rsid w:val="00805C5D"/>
    <w:rsid w:val="0084703C"/>
    <w:rsid w:val="0085001F"/>
    <w:rsid w:val="00877224"/>
    <w:rsid w:val="00886D6D"/>
    <w:rsid w:val="008B484A"/>
    <w:rsid w:val="008B5528"/>
    <w:rsid w:val="008D2A1D"/>
    <w:rsid w:val="008D38C7"/>
    <w:rsid w:val="008E2951"/>
    <w:rsid w:val="008E43A5"/>
    <w:rsid w:val="008E6CB3"/>
    <w:rsid w:val="009024FF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1115"/>
    <w:rsid w:val="009F7389"/>
    <w:rsid w:val="00A0063E"/>
    <w:rsid w:val="00A02FDB"/>
    <w:rsid w:val="00A116AB"/>
    <w:rsid w:val="00A47C62"/>
    <w:rsid w:val="00A546B0"/>
    <w:rsid w:val="00A629B4"/>
    <w:rsid w:val="00A755C7"/>
    <w:rsid w:val="00AB1825"/>
    <w:rsid w:val="00AD4B7A"/>
    <w:rsid w:val="00AF7D21"/>
    <w:rsid w:val="00B0403F"/>
    <w:rsid w:val="00B073DC"/>
    <w:rsid w:val="00B16BF0"/>
    <w:rsid w:val="00B20359"/>
    <w:rsid w:val="00B453D4"/>
    <w:rsid w:val="00B4667C"/>
    <w:rsid w:val="00B479C4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614A5"/>
    <w:rsid w:val="00C62C68"/>
    <w:rsid w:val="00C853F5"/>
    <w:rsid w:val="00C94B1C"/>
    <w:rsid w:val="00C97BC9"/>
    <w:rsid w:val="00CA3473"/>
    <w:rsid w:val="00CA418F"/>
    <w:rsid w:val="00CA53E3"/>
    <w:rsid w:val="00CC094B"/>
    <w:rsid w:val="00CF4334"/>
    <w:rsid w:val="00D11359"/>
    <w:rsid w:val="00D876E6"/>
    <w:rsid w:val="00DA5E7A"/>
    <w:rsid w:val="00DA6561"/>
    <w:rsid w:val="00DB1FAE"/>
    <w:rsid w:val="00DC607D"/>
    <w:rsid w:val="00DE6F93"/>
    <w:rsid w:val="00DF7DAB"/>
    <w:rsid w:val="00E00457"/>
    <w:rsid w:val="00E37993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2D19"/>
    <w:rsid w:val="00EF5137"/>
    <w:rsid w:val="00F00733"/>
    <w:rsid w:val="00F1255B"/>
    <w:rsid w:val="00F32ED4"/>
    <w:rsid w:val="00F47F4D"/>
    <w:rsid w:val="00F52F2B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DE2DB"/>
  <w15:docId w15:val="{394EEB59-8E88-4D75-B427-7DC27E7E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B419A"/>
    <w:rsid w:val="0012475A"/>
    <w:rsid w:val="00140496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2331E"/>
    <w:rsid w:val="0080735D"/>
    <w:rsid w:val="0082374E"/>
    <w:rsid w:val="0084703C"/>
    <w:rsid w:val="00875248"/>
    <w:rsid w:val="008D2A1D"/>
    <w:rsid w:val="009146F6"/>
    <w:rsid w:val="009F1115"/>
    <w:rsid w:val="009F4F03"/>
    <w:rsid w:val="00A83A35"/>
    <w:rsid w:val="00B00858"/>
    <w:rsid w:val="00B11269"/>
    <w:rsid w:val="00B56697"/>
    <w:rsid w:val="00BF3758"/>
    <w:rsid w:val="00C409B7"/>
    <w:rsid w:val="00C70D69"/>
    <w:rsid w:val="00C8094E"/>
    <w:rsid w:val="00CC03D9"/>
    <w:rsid w:val="00CC7A3D"/>
    <w:rsid w:val="00D048FF"/>
    <w:rsid w:val="00D53B49"/>
    <w:rsid w:val="00D54347"/>
    <w:rsid w:val="00DB7154"/>
    <w:rsid w:val="00E1351D"/>
    <w:rsid w:val="00E15B9F"/>
    <w:rsid w:val="00EF7515"/>
    <w:rsid w:val="00F00733"/>
    <w:rsid w:val="00F117DE"/>
    <w:rsid w:val="00F52E68"/>
    <w:rsid w:val="00FD58DC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475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Хвалько Нина Александровна</cp:lastModifiedBy>
  <cp:revision>2</cp:revision>
  <cp:lastPrinted>2024-07-10T10:49:00Z</cp:lastPrinted>
  <dcterms:created xsi:type="dcterms:W3CDTF">2025-12-15T10:27:00Z</dcterms:created>
  <dcterms:modified xsi:type="dcterms:W3CDTF">2025-12-15T10:27:00Z</dcterms:modified>
</cp:coreProperties>
</file>