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1749"/>
        <w:gridCol w:w="2297"/>
      </w:tblGrid>
      <w:tr w:rsidR="003237E4" w:rsidRPr="00EA2747" w14:paraId="79FF3445" w14:textId="77777777" w:rsidTr="0038488D">
        <w:trPr>
          <w:trHeight w:val="221"/>
        </w:trPr>
        <w:tc>
          <w:tcPr>
            <w:tcW w:w="833" w:type="dxa"/>
            <w:tcBorders>
              <w:right w:val="nil"/>
            </w:tcBorders>
            <w:vAlign w:val="center"/>
          </w:tcPr>
          <w:p w14:paraId="6068012A" w14:textId="77777777" w:rsidR="003237E4" w:rsidRPr="00EA2747" w:rsidRDefault="003237E4" w:rsidP="0038488D">
            <w:pPr>
              <w:pStyle w:val="a7"/>
              <w:ind w:right="-29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</w:p>
        </w:tc>
        <w:tc>
          <w:tcPr>
            <w:tcW w:w="11749" w:type="dxa"/>
            <w:tcBorders>
              <w:left w:val="nil"/>
              <w:bottom w:val="single" w:sz="4" w:space="0" w:color="auto"/>
            </w:tcBorders>
            <w:vAlign w:val="center"/>
          </w:tcPr>
          <w:p w14:paraId="240E0072" w14:textId="78CB2CBD" w:rsidR="00265F77" w:rsidRPr="00E7121B" w:rsidRDefault="00265F77" w:rsidP="00265F77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E7121B">
              <w:rPr>
                <w:b/>
                <w:bCs/>
                <w:sz w:val="28"/>
                <w:szCs w:val="28"/>
              </w:rPr>
              <w:t>Минско</w:t>
            </w:r>
            <w:r w:rsidR="00CB17BF" w:rsidRPr="00E7121B">
              <w:rPr>
                <w:b/>
                <w:bCs/>
                <w:sz w:val="28"/>
                <w:szCs w:val="28"/>
              </w:rPr>
              <w:t>е</w:t>
            </w:r>
            <w:r w:rsidRPr="00E7121B">
              <w:rPr>
                <w:b/>
                <w:bCs/>
                <w:sz w:val="28"/>
                <w:szCs w:val="28"/>
              </w:rPr>
              <w:t xml:space="preserve"> республиканско</w:t>
            </w:r>
            <w:r w:rsidR="00CB17BF" w:rsidRPr="00E7121B">
              <w:rPr>
                <w:b/>
                <w:bCs/>
                <w:sz w:val="28"/>
                <w:szCs w:val="28"/>
              </w:rPr>
              <w:t>е</w:t>
            </w:r>
            <w:r w:rsidRPr="00E7121B">
              <w:rPr>
                <w:b/>
                <w:bCs/>
                <w:sz w:val="28"/>
                <w:szCs w:val="28"/>
              </w:rPr>
              <w:t xml:space="preserve"> унитарно</w:t>
            </w:r>
            <w:r w:rsidR="00CB17BF" w:rsidRPr="00E7121B">
              <w:rPr>
                <w:b/>
                <w:bCs/>
                <w:sz w:val="28"/>
                <w:szCs w:val="28"/>
              </w:rPr>
              <w:t>е</w:t>
            </w:r>
            <w:r w:rsidRPr="00E7121B">
              <w:rPr>
                <w:b/>
                <w:bCs/>
                <w:sz w:val="28"/>
                <w:szCs w:val="28"/>
              </w:rPr>
              <w:t xml:space="preserve"> предприяти</w:t>
            </w:r>
            <w:r w:rsidR="00CB17BF" w:rsidRPr="00E7121B">
              <w:rPr>
                <w:b/>
                <w:bCs/>
                <w:sz w:val="28"/>
                <w:szCs w:val="28"/>
              </w:rPr>
              <w:t>е</w:t>
            </w:r>
            <w:r w:rsidRPr="00E7121B">
              <w:rPr>
                <w:b/>
                <w:bCs/>
                <w:sz w:val="28"/>
                <w:szCs w:val="28"/>
              </w:rPr>
              <w:t xml:space="preserve"> электроэнергетики «Минскэнерго»,</w:t>
            </w:r>
          </w:p>
          <w:p w14:paraId="5B3AE893" w14:textId="4377E86A" w:rsidR="003237E4" w:rsidRPr="00E7121B" w:rsidRDefault="003237E4" w:rsidP="003237E4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E7121B">
              <w:rPr>
                <w:b/>
                <w:bCs/>
                <w:sz w:val="28"/>
                <w:szCs w:val="28"/>
              </w:rPr>
              <w:t>лаборатория аналитического контроля выбросов дымовых газов котлоагрегатов службы наладки и испытаний</w:t>
            </w:r>
            <w:r w:rsidR="00CB17BF" w:rsidRPr="00E7121B">
              <w:rPr>
                <w:sz w:val="28"/>
                <w:szCs w:val="28"/>
              </w:rPr>
              <w:t xml:space="preserve"> </w:t>
            </w:r>
            <w:r w:rsidR="00CB17BF" w:rsidRPr="00E7121B">
              <w:rPr>
                <w:b/>
                <w:bCs/>
                <w:sz w:val="28"/>
                <w:szCs w:val="28"/>
              </w:rPr>
              <w:t>филиала «Минские тепловые сети» РУП «Минскэнерго»</w:t>
            </w:r>
          </w:p>
          <w:p w14:paraId="11018B2B" w14:textId="012102E0" w:rsidR="003237E4" w:rsidRPr="00E7121B" w:rsidRDefault="003237E4" w:rsidP="0038488D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03449B1C" w14:textId="4FCAFC99" w:rsidR="003237E4" w:rsidRPr="00E7121B" w:rsidRDefault="003237E4" w:rsidP="0038488D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121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BY/112 2.</w:t>
            </w:r>
            <w:r w:rsidRPr="00E7121B">
              <w:rPr>
                <w:rFonts w:ascii="Times New Roman" w:hAnsi="Times New Roman"/>
                <w:b/>
                <w:bCs/>
                <w:sz w:val="28"/>
                <w:szCs w:val="28"/>
              </w:rPr>
              <w:t>4773</w:t>
            </w:r>
          </w:p>
        </w:tc>
      </w:tr>
    </w:tbl>
    <w:p w14:paraId="145DD639" w14:textId="77777777" w:rsidR="003237E4" w:rsidRDefault="003237E4" w:rsidP="003237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7940A6B" w14:textId="3915CCC8" w:rsidR="003237E4" w:rsidRDefault="003237E4" w:rsidP="003237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74B8D05" w14:textId="77777777" w:rsidR="003237E4" w:rsidRDefault="003237E4" w:rsidP="003237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433"/>
        <w:gridCol w:w="2263"/>
        <w:gridCol w:w="1168"/>
        <w:gridCol w:w="2440"/>
        <w:gridCol w:w="2953"/>
        <w:gridCol w:w="2953"/>
        <w:gridCol w:w="2350"/>
      </w:tblGrid>
      <w:tr w:rsidR="00F95253" w:rsidRPr="00C35CF2" w14:paraId="3A2102E6" w14:textId="77777777" w:rsidTr="00CB17BF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55E2830A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9F112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22297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60027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0B767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8BF16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1379293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ED43D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95253" w:rsidRPr="00C35CF2" w14:paraId="6713B035" w14:textId="77777777" w:rsidTr="00CB17BF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90A1F" w14:textId="77777777" w:rsidR="00F95253" w:rsidRPr="00C35CF2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61591" w14:textId="77777777" w:rsidR="00F95253" w:rsidRPr="00C35CF2" w:rsidRDefault="00F95253" w:rsidP="006E56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Выбросы от стационарных источников (дымовые газы Котлоагрегатов)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60809" w14:textId="77777777" w:rsidR="00F95253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100.01/42.000</w:t>
            </w:r>
          </w:p>
          <w:p w14:paraId="6C9F0920" w14:textId="77777777" w:rsidR="00F95253" w:rsidRPr="00C35CF2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100.01/08.169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DFD63" w14:textId="77777777" w:rsidR="00F95253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Объемная концентрация кислорода</w:t>
            </w:r>
          </w:p>
          <w:p w14:paraId="7B5E7848" w14:textId="77777777" w:rsidR="00F95253" w:rsidRPr="00C35CF2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ДИ: (</w:t>
            </w:r>
            <w:proofErr w:type="gramStart"/>
            <w:r>
              <w:rPr>
                <w:lang w:eastAsia="en-US"/>
              </w:rPr>
              <w:t>0,1 – 21</w:t>
            </w:r>
            <w:proofErr w:type="gramEnd"/>
            <w:r>
              <w:rPr>
                <w:lang w:eastAsia="en-US"/>
              </w:rPr>
              <w:t xml:space="preserve">) </w:t>
            </w:r>
            <w:proofErr w:type="gramStart"/>
            <w:r>
              <w:rPr>
                <w:lang w:eastAsia="en-US"/>
              </w:rPr>
              <w:t>об.%</w:t>
            </w:r>
            <w:proofErr w:type="gramEnd"/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960A2" w14:textId="77777777" w:rsidR="00F95253" w:rsidRPr="00C35CF2" w:rsidRDefault="00F95253" w:rsidP="006E56D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ЭкоНиП</w:t>
            </w:r>
            <w:proofErr w:type="spellEnd"/>
            <w:r>
              <w:rPr>
                <w:lang w:eastAsia="en-US"/>
              </w:rPr>
              <w:t xml:space="preserve"> 17.08.06-001-2022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D1812" w14:textId="77777777" w:rsidR="00F95253" w:rsidRPr="00C35CF2" w:rsidRDefault="00F95253" w:rsidP="006E56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МВИ.МН </w:t>
            </w:r>
            <w:proofErr w:type="gramStart"/>
            <w:r>
              <w:rPr>
                <w:lang w:eastAsia="en-US"/>
              </w:rPr>
              <w:t>1003-2017</w:t>
            </w:r>
            <w:proofErr w:type="gramEnd"/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12FB3" w14:textId="77777777" w:rsidR="00F95253" w:rsidRDefault="00F95253" w:rsidP="006E56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Минск, пр. Партизанский, 66А.</w:t>
            </w:r>
          </w:p>
          <w:p w14:paraId="7C1FB29A" w14:textId="77777777" w:rsidR="00F95253" w:rsidRPr="00C35CF2" w:rsidRDefault="00F95253" w:rsidP="006E56D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402</w:t>
            </w:r>
          </w:p>
        </w:tc>
      </w:tr>
      <w:tr w:rsidR="00F95253" w:rsidRPr="00C35CF2" w14:paraId="2AEB510D" w14:textId="77777777" w:rsidTr="00CB17BF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BE19A" w14:textId="77777777" w:rsidR="00F95253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AD6EB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3C685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100.01/42.000</w:t>
            </w:r>
          </w:p>
          <w:p w14:paraId="5323AB4A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100.01/08.169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F20F5" w14:textId="77777777" w:rsidR="00F95253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Массовая концентрация азота оксида </w:t>
            </w:r>
          </w:p>
          <w:p w14:paraId="34502023" w14:textId="77777777" w:rsidR="00F95253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ДИ: (1,34-</w:t>
            </w:r>
            <w:proofErr w:type="gramStart"/>
            <w:r>
              <w:rPr>
                <w:lang w:eastAsia="en-US"/>
              </w:rPr>
              <w:t>2000)мг</w:t>
            </w:r>
            <w:proofErr w:type="gramEnd"/>
            <w:r>
              <w:rPr>
                <w:lang w:eastAsia="en-US"/>
              </w:rPr>
              <w:t>/м</w:t>
            </w:r>
            <w:r w:rsidRPr="006B7EF5">
              <w:rPr>
                <w:vertAlign w:val="superscript"/>
                <w:lang w:eastAsia="en-US"/>
              </w:rPr>
              <w:t>3</w:t>
            </w:r>
          </w:p>
          <w:p w14:paraId="00ED9CFC" w14:textId="77777777" w:rsidR="00F95253" w:rsidRPr="006B7EF5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ДИ: (1-</w:t>
            </w:r>
            <w:proofErr w:type="gramStart"/>
            <w:r>
              <w:rPr>
                <w:lang w:eastAsia="en-US"/>
              </w:rPr>
              <w:t>1493)</w:t>
            </w:r>
            <w:proofErr w:type="spellStart"/>
            <w:r>
              <w:rPr>
                <w:lang w:eastAsia="en-US"/>
              </w:rPr>
              <w:t>ppm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C20DA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5129B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</w:tcBorders>
          </w:tcPr>
          <w:p w14:paraId="1A578739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</w:tr>
      <w:tr w:rsidR="00F95253" w:rsidRPr="00C35CF2" w14:paraId="7A8EDBC8" w14:textId="77777777" w:rsidTr="00CB17BF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1342B" w14:textId="77777777" w:rsidR="00F95253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B244B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C46CF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100.01/42.000</w:t>
            </w:r>
          </w:p>
          <w:p w14:paraId="32354CE4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100.01/08.169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38A90" w14:textId="77777777" w:rsidR="00F95253" w:rsidRDefault="00F95253" w:rsidP="006B7EF5">
            <w:pPr>
              <w:jc w:val="center"/>
              <w:rPr>
                <w:lang w:eastAsia="en-US"/>
              </w:rPr>
            </w:pPr>
            <w:r w:rsidRPr="00142F80">
              <w:rPr>
                <w:lang w:eastAsia="en-US"/>
              </w:rPr>
              <w:t>Массовая концентрация</w:t>
            </w:r>
            <w:r>
              <w:rPr>
                <w:lang w:eastAsia="en-US"/>
              </w:rPr>
              <w:t xml:space="preserve"> азота диоксида</w:t>
            </w:r>
          </w:p>
          <w:p w14:paraId="6B7797F1" w14:textId="77777777" w:rsidR="00F95253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ДИ: (2,05-</w:t>
            </w:r>
            <w:proofErr w:type="gramStart"/>
            <w:r>
              <w:rPr>
                <w:lang w:eastAsia="en-US"/>
              </w:rPr>
              <w:t>200)мг</w:t>
            </w:r>
            <w:proofErr w:type="gramEnd"/>
            <w:r>
              <w:rPr>
                <w:lang w:eastAsia="en-US"/>
              </w:rPr>
              <w:t>/м</w:t>
            </w:r>
            <w:r w:rsidRPr="006B7EF5">
              <w:rPr>
                <w:vertAlign w:val="superscript"/>
                <w:lang w:eastAsia="en-US"/>
              </w:rPr>
              <w:t>3</w:t>
            </w:r>
          </w:p>
          <w:p w14:paraId="660CEC63" w14:textId="77777777" w:rsidR="00F95253" w:rsidRPr="006E56DC" w:rsidRDefault="00F95253" w:rsidP="006B7EF5">
            <w:pPr>
              <w:jc w:val="center"/>
            </w:pPr>
            <w:r>
              <w:rPr>
                <w:lang w:eastAsia="en-US"/>
              </w:rPr>
              <w:t>ДИ: (1-</w:t>
            </w:r>
            <w:proofErr w:type="gramStart"/>
            <w:r>
              <w:rPr>
                <w:lang w:eastAsia="en-US"/>
              </w:rPr>
              <w:t>97)</w:t>
            </w:r>
            <w:proofErr w:type="spellStart"/>
            <w:r>
              <w:rPr>
                <w:lang w:eastAsia="en-US"/>
              </w:rPr>
              <w:t>ppm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58B47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CD931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</w:tcBorders>
          </w:tcPr>
          <w:p w14:paraId="463501B2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</w:tr>
      <w:tr w:rsidR="00F95253" w:rsidRPr="00C35CF2" w14:paraId="0EC6C350" w14:textId="77777777" w:rsidTr="00CB17BF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28ADB" w14:textId="77777777" w:rsidR="00F95253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5CF7E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6101C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100.01/42.000</w:t>
            </w:r>
          </w:p>
          <w:p w14:paraId="38B4B50D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100.01/08.169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7404" w14:textId="77777777" w:rsidR="00F95253" w:rsidRDefault="00F95253" w:rsidP="006B7EF5">
            <w:pPr>
              <w:jc w:val="center"/>
              <w:rPr>
                <w:lang w:eastAsia="en-US"/>
              </w:rPr>
            </w:pPr>
            <w:r w:rsidRPr="00142F80">
              <w:rPr>
                <w:lang w:eastAsia="en-US"/>
              </w:rPr>
              <w:t>Массовая концентрация</w:t>
            </w:r>
          </w:p>
          <w:p w14:paraId="18796B16" w14:textId="77777777" w:rsidR="00F95253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углерода оксида</w:t>
            </w:r>
          </w:p>
          <w:p w14:paraId="050DF639" w14:textId="77777777" w:rsidR="00F95253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ДИ: (</w:t>
            </w:r>
            <w:proofErr w:type="gramStart"/>
            <w:r>
              <w:rPr>
                <w:lang w:eastAsia="en-US"/>
              </w:rPr>
              <w:t>1,25-5000</w:t>
            </w:r>
            <w:proofErr w:type="gramEnd"/>
            <w:r>
              <w:rPr>
                <w:lang w:eastAsia="en-US"/>
              </w:rPr>
              <w:t>) мг/м</w:t>
            </w:r>
            <w:r w:rsidRPr="006E56DC">
              <w:rPr>
                <w:vertAlign w:val="superscript"/>
                <w:lang w:eastAsia="en-US"/>
              </w:rPr>
              <w:t>3</w:t>
            </w:r>
          </w:p>
          <w:p w14:paraId="03ABAA46" w14:textId="77777777" w:rsidR="00F95253" w:rsidRPr="006E56DC" w:rsidRDefault="00F95253" w:rsidP="006B7EF5">
            <w:pPr>
              <w:jc w:val="center"/>
            </w:pPr>
            <w:r>
              <w:rPr>
                <w:lang w:eastAsia="en-US"/>
              </w:rPr>
              <w:t>ДИ: (</w:t>
            </w:r>
            <w:proofErr w:type="gramStart"/>
            <w:r>
              <w:rPr>
                <w:lang w:eastAsia="en-US"/>
              </w:rPr>
              <w:t>1-4000</w:t>
            </w:r>
            <w:proofErr w:type="gram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ppm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FF06E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7A438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</w:tcBorders>
          </w:tcPr>
          <w:p w14:paraId="5553E6B6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</w:tr>
      <w:tr w:rsidR="00F95253" w:rsidRPr="00C35CF2" w14:paraId="0915BD27" w14:textId="77777777" w:rsidTr="00CB17BF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F9CD1" w14:textId="77777777" w:rsidR="00F95253" w:rsidRDefault="00F95253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FE613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A5352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100.01/42.000</w:t>
            </w:r>
          </w:p>
          <w:p w14:paraId="32BB6AB3" w14:textId="77777777" w:rsidR="00F95253" w:rsidRDefault="00F95253" w:rsidP="000667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100.01/08.169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91CCF" w14:textId="77777777" w:rsidR="00F95253" w:rsidRDefault="00F95253" w:rsidP="006B7EF5">
            <w:pPr>
              <w:jc w:val="center"/>
              <w:rPr>
                <w:lang w:eastAsia="en-US"/>
              </w:rPr>
            </w:pPr>
            <w:r w:rsidRPr="00142F80">
              <w:rPr>
                <w:lang w:eastAsia="en-US"/>
              </w:rPr>
              <w:t>Массовая концентрация</w:t>
            </w:r>
          </w:p>
          <w:p w14:paraId="21D30B7D" w14:textId="77777777" w:rsidR="00F95253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серы диоксида</w:t>
            </w:r>
          </w:p>
          <w:p w14:paraId="386C8F88" w14:textId="77777777" w:rsidR="00F95253" w:rsidRDefault="00F95253" w:rsidP="006B7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ДИ: (</w:t>
            </w:r>
            <w:proofErr w:type="gramStart"/>
            <w:r>
              <w:rPr>
                <w:lang w:eastAsia="en-US"/>
              </w:rPr>
              <w:t>2,86-5000</w:t>
            </w:r>
            <w:proofErr w:type="gramEnd"/>
            <w:r>
              <w:rPr>
                <w:lang w:eastAsia="en-US"/>
              </w:rPr>
              <w:t>) мг/м</w:t>
            </w:r>
            <w:r w:rsidRPr="006E56DC">
              <w:rPr>
                <w:vertAlign w:val="superscript"/>
                <w:lang w:eastAsia="en-US"/>
              </w:rPr>
              <w:t>3</w:t>
            </w:r>
          </w:p>
          <w:p w14:paraId="37CB1512" w14:textId="77777777" w:rsidR="00F95253" w:rsidRPr="006E56DC" w:rsidRDefault="00F95253" w:rsidP="006B7EF5">
            <w:pPr>
              <w:jc w:val="center"/>
            </w:pPr>
            <w:r>
              <w:rPr>
                <w:lang w:eastAsia="en-US"/>
              </w:rPr>
              <w:t>ДИ: (</w:t>
            </w:r>
            <w:proofErr w:type="gramStart"/>
            <w:r>
              <w:rPr>
                <w:lang w:eastAsia="en-US"/>
              </w:rPr>
              <w:t>1-1748</w:t>
            </w:r>
            <w:proofErr w:type="gram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ppm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42404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66414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0A16B3" w14:textId="77777777" w:rsidR="00F95253" w:rsidRDefault="00F95253" w:rsidP="00C35CF2">
            <w:pPr>
              <w:jc w:val="center"/>
              <w:rPr>
                <w:lang w:eastAsia="en-US"/>
              </w:rPr>
            </w:pPr>
          </w:p>
        </w:tc>
      </w:tr>
    </w:tbl>
    <w:p w14:paraId="220638C4" w14:textId="77777777" w:rsidR="00F95253" w:rsidRPr="00C35CF2" w:rsidRDefault="00F95253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63BC8880" w14:textId="77777777" w:rsidR="00F95253" w:rsidRDefault="00F95253" w:rsidP="00C35CF2"/>
    <w:p w14:paraId="2ED165FA" w14:textId="77777777" w:rsidR="00F95253" w:rsidRDefault="00F95253" w:rsidP="00C35CF2"/>
    <w:p w14:paraId="3241F1B3" w14:textId="77777777" w:rsidR="00F95253" w:rsidRDefault="00F95253" w:rsidP="00C35CF2"/>
    <w:sectPr w:rsidR="00F95253" w:rsidSect="006E5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567" w:bottom="1134" w:left="1701" w:header="360" w:footer="7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64AB" w14:textId="77777777" w:rsidR="00E65936" w:rsidRDefault="00E65936" w:rsidP="0011070C">
      <w:r>
        <w:separator/>
      </w:r>
    </w:p>
  </w:endnote>
  <w:endnote w:type="continuationSeparator" w:id="0">
    <w:p w14:paraId="5AD7515E" w14:textId="77777777" w:rsidR="00E65936" w:rsidRDefault="00E659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361FF4E" w14:textId="77777777" w:rsidR="00804A78" w:rsidRDefault="00804A7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95253" w:rsidRPr="007624CE" w14:paraId="581670D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09107CD6" w14:textId="77777777" w:rsidR="00F95253" w:rsidRPr="00BF5CCF" w:rsidRDefault="00F9525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91D08B" w14:textId="77777777" w:rsidR="00F95253" w:rsidRPr="00BF5CCF" w:rsidRDefault="00F9525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CFA442D" w14:textId="77777777" w:rsidR="00F95253" w:rsidRPr="00C52F3D" w:rsidRDefault="00F95253" w:rsidP="00222A33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6FF33FDE" w14:textId="77777777" w:rsidR="00F95253" w:rsidRPr="00222A33" w:rsidRDefault="00F9525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95253" w:rsidRPr="007624CE" w14:paraId="0B48A7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5A1324DE" w14:textId="67A63CDA" w:rsidR="00F95253" w:rsidRPr="00BF5CCF" w:rsidRDefault="003237E4" w:rsidP="003237E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06.03.2026  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2B7A3B7B" w14:textId="47BF04DE" w:rsidR="00F95253" w:rsidRPr="00C52F3D" w:rsidRDefault="00F95253" w:rsidP="00C52F3D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="003237E4">
            <w:rPr>
              <w:rFonts w:ascii="Times New Roman" w:hAnsi="Times New Roman"/>
              <w:b/>
              <w:bCs/>
              <w:szCs w:val="18"/>
            </w:rPr>
            <w:t>1</w:t>
          </w:r>
        </w:p>
      </w:tc>
    </w:tr>
  </w:tbl>
  <w:p w14:paraId="7D511CE5" w14:textId="77777777" w:rsidR="00F95253" w:rsidRPr="00306EC9" w:rsidRDefault="00F95253" w:rsidP="006E56D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32E5" w14:textId="77777777" w:rsidR="00E65936" w:rsidRDefault="00E65936" w:rsidP="0011070C">
      <w:r>
        <w:separator/>
      </w:r>
    </w:p>
  </w:footnote>
  <w:footnote w:type="continuationSeparator" w:id="0">
    <w:p w14:paraId="4C2F78A9" w14:textId="77777777" w:rsidR="00E65936" w:rsidRDefault="00E659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6904" w14:textId="77777777" w:rsidR="00804A78" w:rsidRDefault="00804A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33"/>
      <w:gridCol w:w="11495"/>
      <w:gridCol w:w="2551"/>
    </w:tblGrid>
    <w:tr w:rsidR="00F95253" w14:paraId="0F68668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73EE0FF" w14:textId="239E0AEC" w:rsidR="00F95253" w:rsidRPr="00EA2747" w:rsidRDefault="00804A78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noProof/>
            </w:rPr>
            <w:drawing>
              <wp:inline distT="0" distB="0" distL="0" distR="0" wp14:anchorId="5875DB80" wp14:editId="5F7EEEDA">
                <wp:extent cx="247650" cy="304800"/>
                <wp:effectExtent l="0" t="0" r="0" b="0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95253"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24A66F5" w14:textId="77777777" w:rsidR="00F95253" w:rsidRPr="00602D34" w:rsidRDefault="00F9525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r w:rsidRPr="00602D34">
            <w:rPr>
              <w:rStyle w:val="aff"/>
              <w:rFonts w:ascii="Times New Roman" w:hAnsi="Times New Roman"/>
              <w:b/>
              <w:bCs/>
              <w:sz w:val="22"/>
              <w:szCs w:val="24"/>
            </w:rPr>
            <w:t>«____» ____________ 20___г.</w:t>
          </w:r>
          <w:bookmarkEnd w:id="1"/>
        </w:p>
      </w:tc>
      <w:tc>
        <w:tcPr>
          <w:tcW w:w="2551" w:type="dxa"/>
          <w:vAlign w:val="center"/>
        </w:tcPr>
        <w:p w14:paraId="5B5CBA6A" w14:textId="77777777" w:rsidR="00F95253" w:rsidRPr="00EA2747" w:rsidRDefault="00F9525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3332F43C" w14:textId="77777777" w:rsidR="00F95253" w:rsidRPr="008C6194" w:rsidRDefault="00F95253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34A9" w14:textId="77777777" w:rsidR="00804A78" w:rsidRDefault="00804A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6682522">
    <w:abstractNumId w:val="6"/>
  </w:num>
  <w:num w:numId="2" w16cid:durableId="443421434">
    <w:abstractNumId w:val="7"/>
  </w:num>
  <w:num w:numId="3" w16cid:durableId="1751150696">
    <w:abstractNumId w:val="4"/>
  </w:num>
  <w:num w:numId="4" w16cid:durableId="1112550268">
    <w:abstractNumId w:val="1"/>
  </w:num>
  <w:num w:numId="5" w16cid:durableId="535852124">
    <w:abstractNumId w:val="11"/>
  </w:num>
  <w:num w:numId="6" w16cid:durableId="1331182175">
    <w:abstractNumId w:val="3"/>
  </w:num>
  <w:num w:numId="7" w16cid:durableId="406848785">
    <w:abstractNumId w:val="8"/>
  </w:num>
  <w:num w:numId="8" w16cid:durableId="2105489232">
    <w:abstractNumId w:val="5"/>
  </w:num>
  <w:num w:numId="9" w16cid:durableId="186262036">
    <w:abstractNumId w:val="9"/>
  </w:num>
  <w:num w:numId="10" w16cid:durableId="1984776278">
    <w:abstractNumId w:val="2"/>
  </w:num>
  <w:num w:numId="11" w16cid:durableId="1954629010">
    <w:abstractNumId w:val="0"/>
  </w:num>
  <w:num w:numId="12" w16cid:durableId="1615597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DBB"/>
    <w:rsid w:val="00022A72"/>
    <w:rsid w:val="00024E49"/>
    <w:rsid w:val="000643A6"/>
    <w:rsid w:val="000667D2"/>
    <w:rsid w:val="00067FEC"/>
    <w:rsid w:val="00090EA2"/>
    <w:rsid w:val="000B0F5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F80"/>
    <w:rsid w:val="00162213"/>
    <w:rsid w:val="00162D37"/>
    <w:rsid w:val="00194140"/>
    <w:rsid w:val="001956F7"/>
    <w:rsid w:val="001A4BEA"/>
    <w:rsid w:val="001A7AD9"/>
    <w:rsid w:val="001B0E36"/>
    <w:rsid w:val="001F0D52"/>
    <w:rsid w:val="001F37CA"/>
    <w:rsid w:val="001F51B1"/>
    <w:rsid w:val="001F7797"/>
    <w:rsid w:val="0020355B"/>
    <w:rsid w:val="00204777"/>
    <w:rsid w:val="00222A33"/>
    <w:rsid w:val="002505FA"/>
    <w:rsid w:val="0026131D"/>
    <w:rsid w:val="00265F77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37E4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26CF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497B"/>
    <w:rsid w:val="005D5C7B"/>
    <w:rsid w:val="005E250C"/>
    <w:rsid w:val="005E33F5"/>
    <w:rsid w:val="005E611E"/>
    <w:rsid w:val="005E7EB9"/>
    <w:rsid w:val="00602D34"/>
    <w:rsid w:val="00604DAD"/>
    <w:rsid w:val="00627155"/>
    <w:rsid w:val="00645468"/>
    <w:rsid w:val="006762B3"/>
    <w:rsid w:val="006938AF"/>
    <w:rsid w:val="006A336B"/>
    <w:rsid w:val="006B7EF5"/>
    <w:rsid w:val="006D5481"/>
    <w:rsid w:val="006D5DCE"/>
    <w:rsid w:val="006E56DC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4A78"/>
    <w:rsid w:val="00805C5D"/>
    <w:rsid w:val="00852622"/>
    <w:rsid w:val="00877224"/>
    <w:rsid w:val="00886D6D"/>
    <w:rsid w:val="008977C0"/>
    <w:rsid w:val="008A42BC"/>
    <w:rsid w:val="008B470D"/>
    <w:rsid w:val="008B5528"/>
    <w:rsid w:val="008C6194"/>
    <w:rsid w:val="008E43A5"/>
    <w:rsid w:val="009148BE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6F5E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F0BF3"/>
    <w:rsid w:val="00B073DC"/>
    <w:rsid w:val="00B16BF0"/>
    <w:rsid w:val="00B20359"/>
    <w:rsid w:val="00B453D4"/>
    <w:rsid w:val="00B4667C"/>
    <w:rsid w:val="00B47A0F"/>
    <w:rsid w:val="00B53AEA"/>
    <w:rsid w:val="00B65ECD"/>
    <w:rsid w:val="00BA682A"/>
    <w:rsid w:val="00BA7746"/>
    <w:rsid w:val="00BB0188"/>
    <w:rsid w:val="00BB272F"/>
    <w:rsid w:val="00BC40FF"/>
    <w:rsid w:val="00BC6B2B"/>
    <w:rsid w:val="00BF5CCF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7BF"/>
    <w:rsid w:val="00CC094B"/>
    <w:rsid w:val="00CF4334"/>
    <w:rsid w:val="00D10C95"/>
    <w:rsid w:val="00D56371"/>
    <w:rsid w:val="00D8664D"/>
    <w:rsid w:val="00D876E6"/>
    <w:rsid w:val="00DA5E7A"/>
    <w:rsid w:val="00DA6561"/>
    <w:rsid w:val="00DB1FAE"/>
    <w:rsid w:val="00DB7FF2"/>
    <w:rsid w:val="00DC6762"/>
    <w:rsid w:val="00DD4EA5"/>
    <w:rsid w:val="00DE657D"/>
    <w:rsid w:val="00DE6F93"/>
    <w:rsid w:val="00DF7DAB"/>
    <w:rsid w:val="00E13A20"/>
    <w:rsid w:val="00E162E5"/>
    <w:rsid w:val="00E5357F"/>
    <w:rsid w:val="00E65936"/>
    <w:rsid w:val="00E7121B"/>
    <w:rsid w:val="00E750F5"/>
    <w:rsid w:val="00E802E2"/>
    <w:rsid w:val="00E909C3"/>
    <w:rsid w:val="00E95EA8"/>
    <w:rsid w:val="00EA2747"/>
    <w:rsid w:val="00EC615C"/>
    <w:rsid w:val="00EC76FB"/>
    <w:rsid w:val="00ED10E7"/>
    <w:rsid w:val="00EE7844"/>
    <w:rsid w:val="00EF0247"/>
    <w:rsid w:val="00EF43EE"/>
    <w:rsid w:val="00EF5137"/>
    <w:rsid w:val="00F47F4D"/>
    <w:rsid w:val="00F803A7"/>
    <w:rsid w:val="00F8255B"/>
    <w:rsid w:val="00F86DE9"/>
    <w:rsid w:val="00F95253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EB4C6"/>
  <w15:docId w15:val="{3C366190-035C-47C3-B067-C21589D1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uiPriority w:val="10"/>
    <w:rsid w:val="003C2EF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>USN Team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ОПИСАНИЯ ОБЛАСТИ АККРЕДИТАЦИИ</dc:title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2026-03-09T07:01:00Z</dcterms:created>
  <dcterms:modified xsi:type="dcterms:W3CDTF">2026-03-09T07:01:00Z</dcterms:modified>
</cp:coreProperties>
</file>