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75D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34B5CE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D389CD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09E0CDA" w14:textId="77777777" w:rsidTr="005C4B0E">
        <w:tc>
          <w:tcPr>
            <w:tcW w:w="291" w:type="pct"/>
            <w:vAlign w:val="center"/>
          </w:tcPr>
          <w:p w14:paraId="5FE55B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FC482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56813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4B647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FE7925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1E5975B" w14:textId="77777777" w:rsidR="00156E05" w:rsidRPr="00B71F3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FEC34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3ADE1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A5FDC1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A0518" w14:paraId="56FA3E7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A8B307B" w14:textId="77777777" w:rsidR="00156E05" w:rsidRPr="00DD1A87" w:rsidRDefault="00B71F3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8CF9528" w14:textId="77777777" w:rsidR="000A0518" w:rsidRDefault="00B71F3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E99FB64" w14:textId="77777777" w:rsidR="000A0518" w:rsidRDefault="00B71F3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44E1FB0" w14:textId="77777777" w:rsidR="000A0518" w:rsidRDefault="00B71F3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422A695" w14:textId="77777777" w:rsidR="000A0518" w:rsidRDefault="00B71F3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05DA7E0" w14:textId="77777777" w:rsidR="000A0518" w:rsidRDefault="00B71F3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3FE1F0E" w14:textId="77777777" w:rsidR="000A0518" w:rsidRDefault="00B71F3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A0518" w14:paraId="0AA9FB6E" w14:textId="77777777">
        <w:tc>
          <w:tcPr>
            <w:tcW w:w="290" w:type="pct"/>
          </w:tcPr>
          <w:p w14:paraId="593B4806" w14:textId="77777777" w:rsidR="000A0518" w:rsidRDefault="00B71F3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247047E" w14:textId="77777777" w:rsidR="000A0518" w:rsidRDefault="00B71F3E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530" w:type="pct"/>
            <w:vMerge w:val="restart"/>
          </w:tcPr>
          <w:p w14:paraId="09842859" w14:textId="77777777" w:rsidR="000A0518" w:rsidRDefault="00B71F3E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2E0C9841" w14:textId="77777777" w:rsidR="000A0518" w:rsidRDefault="00B71F3E">
            <w:pPr>
              <w:ind w:left="-84" w:right="-84"/>
            </w:pPr>
            <w:r>
              <w:rPr>
                <w:sz w:val="22"/>
              </w:rPr>
              <w:t>Основные размеры, их предельные от-клонения размеров и форм: - высота лестницы -длина лестницы -ширина лестницы -высота ступени -ширина ступени -неравенство диагоналей -размеры ограждения лестницы -высота ограждения площадки - высота ограждения кровли (высота лестницы; высота ограждения кровли; высота ограждения площадки; высота ступени; длина лестницы; неравенство диагоналей; размеры ограждения лестницы; ширина лестницы; ширина ступени)</w:t>
            </w:r>
          </w:p>
        </w:tc>
        <w:tc>
          <w:tcPr>
            <w:tcW w:w="1070" w:type="pct"/>
          </w:tcPr>
          <w:p w14:paraId="3439B8C0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 5.4</w:t>
            </w:r>
          </w:p>
        </w:tc>
        <w:tc>
          <w:tcPr>
            <w:tcW w:w="730" w:type="pct"/>
            <w:vMerge w:val="restart"/>
          </w:tcPr>
          <w:p w14:paraId="25716E00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0B95BE16" w14:textId="77777777" w:rsidR="000A0518" w:rsidRDefault="000A0518">
            <w:pPr>
              <w:ind w:left="-84" w:right="-84"/>
            </w:pPr>
          </w:p>
        </w:tc>
      </w:tr>
      <w:tr w:rsidR="000A0518" w14:paraId="2F7BAE81" w14:textId="77777777">
        <w:tc>
          <w:tcPr>
            <w:tcW w:w="290" w:type="pct"/>
          </w:tcPr>
          <w:p w14:paraId="361F6F99" w14:textId="77777777" w:rsidR="000A0518" w:rsidRDefault="00B71F3E">
            <w:pPr>
              <w:ind w:left="-84" w:right="-84"/>
            </w:pPr>
            <w:r>
              <w:rPr>
                <w:sz w:val="22"/>
              </w:rPr>
              <w:lastRenderedPageBreak/>
              <w:t>1.3**</w:t>
            </w:r>
          </w:p>
        </w:tc>
        <w:tc>
          <w:tcPr>
            <w:tcW w:w="680" w:type="pct"/>
            <w:vMerge/>
          </w:tcPr>
          <w:p w14:paraId="6F0902BE" w14:textId="77777777" w:rsidR="000A0518" w:rsidRDefault="000A0518"/>
        </w:tc>
        <w:tc>
          <w:tcPr>
            <w:tcW w:w="530" w:type="pct"/>
            <w:vMerge/>
          </w:tcPr>
          <w:p w14:paraId="47BB1BC6" w14:textId="77777777" w:rsidR="000A0518" w:rsidRDefault="000A0518"/>
        </w:tc>
        <w:tc>
          <w:tcPr>
            <w:tcW w:w="870" w:type="pct"/>
          </w:tcPr>
          <w:p w14:paraId="7025525E" w14:textId="77777777" w:rsidR="000A0518" w:rsidRDefault="00B71F3E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креплений, проверка целостности присоединений конструкций</w:t>
            </w:r>
          </w:p>
        </w:tc>
        <w:tc>
          <w:tcPr>
            <w:tcW w:w="1070" w:type="pct"/>
          </w:tcPr>
          <w:p w14:paraId="62D5DF60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п.3.3, п.5.6</w:t>
            </w:r>
          </w:p>
        </w:tc>
        <w:tc>
          <w:tcPr>
            <w:tcW w:w="730" w:type="pct"/>
            <w:vMerge/>
          </w:tcPr>
          <w:p w14:paraId="41E75033" w14:textId="77777777" w:rsidR="000A0518" w:rsidRDefault="000A0518"/>
        </w:tc>
        <w:tc>
          <w:tcPr>
            <w:tcW w:w="815" w:type="pct"/>
            <w:vMerge/>
          </w:tcPr>
          <w:p w14:paraId="61FC84B3" w14:textId="77777777" w:rsidR="000A0518" w:rsidRDefault="000A0518"/>
        </w:tc>
      </w:tr>
      <w:tr w:rsidR="000A0518" w14:paraId="3BBF9F3F" w14:textId="77777777">
        <w:tc>
          <w:tcPr>
            <w:tcW w:w="290" w:type="pct"/>
          </w:tcPr>
          <w:p w14:paraId="36E25EC9" w14:textId="77777777" w:rsidR="000A0518" w:rsidRDefault="00B71F3E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55B0948" w14:textId="77777777" w:rsidR="000A0518" w:rsidRDefault="000A0518"/>
        </w:tc>
        <w:tc>
          <w:tcPr>
            <w:tcW w:w="530" w:type="pct"/>
            <w:vMerge w:val="restart"/>
          </w:tcPr>
          <w:p w14:paraId="307FD4D7" w14:textId="77777777" w:rsidR="000A0518" w:rsidRDefault="00B71F3E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33151319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Прочность ступеньки лестниц</w:t>
            </w:r>
          </w:p>
        </w:tc>
        <w:tc>
          <w:tcPr>
            <w:tcW w:w="1070" w:type="pct"/>
          </w:tcPr>
          <w:p w14:paraId="4A8A7B80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п.п. 5.7-5.9</w:t>
            </w:r>
          </w:p>
        </w:tc>
        <w:tc>
          <w:tcPr>
            <w:tcW w:w="730" w:type="pct"/>
            <w:vMerge/>
          </w:tcPr>
          <w:p w14:paraId="3DB0BA09" w14:textId="77777777" w:rsidR="000A0518" w:rsidRDefault="000A0518"/>
        </w:tc>
        <w:tc>
          <w:tcPr>
            <w:tcW w:w="815" w:type="pct"/>
            <w:vMerge/>
          </w:tcPr>
          <w:p w14:paraId="3FDDD19F" w14:textId="77777777" w:rsidR="000A0518" w:rsidRDefault="000A0518"/>
        </w:tc>
      </w:tr>
      <w:tr w:rsidR="000A0518" w14:paraId="780696BD" w14:textId="77777777">
        <w:tc>
          <w:tcPr>
            <w:tcW w:w="290" w:type="pct"/>
          </w:tcPr>
          <w:p w14:paraId="414D0F99" w14:textId="77777777" w:rsidR="000A0518" w:rsidRDefault="00B71F3E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45C4702" w14:textId="77777777" w:rsidR="000A0518" w:rsidRDefault="000A0518"/>
        </w:tc>
        <w:tc>
          <w:tcPr>
            <w:tcW w:w="530" w:type="pct"/>
            <w:vMerge/>
          </w:tcPr>
          <w:p w14:paraId="231CFD2E" w14:textId="77777777" w:rsidR="000A0518" w:rsidRDefault="000A0518"/>
        </w:tc>
        <w:tc>
          <w:tcPr>
            <w:tcW w:w="870" w:type="pct"/>
          </w:tcPr>
          <w:p w14:paraId="2A29A54E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Прочность балок крепления лестниц</w:t>
            </w:r>
          </w:p>
        </w:tc>
        <w:tc>
          <w:tcPr>
            <w:tcW w:w="1070" w:type="pct"/>
          </w:tcPr>
          <w:p w14:paraId="1AB761C7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п.п. 5.10, 5.11</w:t>
            </w:r>
          </w:p>
        </w:tc>
        <w:tc>
          <w:tcPr>
            <w:tcW w:w="730" w:type="pct"/>
            <w:vMerge/>
          </w:tcPr>
          <w:p w14:paraId="082ECADD" w14:textId="77777777" w:rsidR="000A0518" w:rsidRDefault="000A0518"/>
        </w:tc>
        <w:tc>
          <w:tcPr>
            <w:tcW w:w="815" w:type="pct"/>
            <w:vMerge/>
          </w:tcPr>
          <w:p w14:paraId="06294346" w14:textId="77777777" w:rsidR="000A0518" w:rsidRDefault="000A0518"/>
        </w:tc>
      </w:tr>
      <w:tr w:rsidR="000A0518" w14:paraId="1C53B94E" w14:textId="77777777">
        <w:tc>
          <w:tcPr>
            <w:tcW w:w="290" w:type="pct"/>
          </w:tcPr>
          <w:p w14:paraId="2FD1C759" w14:textId="77777777" w:rsidR="000A0518" w:rsidRDefault="00B71F3E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1DD97062" w14:textId="77777777" w:rsidR="000A0518" w:rsidRDefault="000A0518"/>
        </w:tc>
        <w:tc>
          <w:tcPr>
            <w:tcW w:w="530" w:type="pct"/>
            <w:vMerge/>
          </w:tcPr>
          <w:p w14:paraId="39B92B48" w14:textId="77777777" w:rsidR="000A0518" w:rsidRDefault="000A0518"/>
        </w:tc>
        <w:tc>
          <w:tcPr>
            <w:tcW w:w="870" w:type="pct"/>
          </w:tcPr>
          <w:p w14:paraId="0FBE2E2B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</w:tcPr>
          <w:p w14:paraId="0DFDE644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60776C7C" w14:textId="77777777" w:rsidR="000A0518" w:rsidRDefault="000A0518"/>
        </w:tc>
        <w:tc>
          <w:tcPr>
            <w:tcW w:w="815" w:type="pct"/>
            <w:vMerge/>
          </w:tcPr>
          <w:p w14:paraId="6089AA36" w14:textId="77777777" w:rsidR="000A0518" w:rsidRDefault="000A0518"/>
        </w:tc>
      </w:tr>
      <w:tr w:rsidR="000A0518" w14:paraId="59145D3C" w14:textId="77777777">
        <w:tc>
          <w:tcPr>
            <w:tcW w:w="290" w:type="pct"/>
          </w:tcPr>
          <w:p w14:paraId="52F89716" w14:textId="77777777" w:rsidR="000A0518" w:rsidRDefault="00B71F3E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5C91836" w14:textId="77777777" w:rsidR="000A0518" w:rsidRDefault="000A0518"/>
        </w:tc>
        <w:tc>
          <w:tcPr>
            <w:tcW w:w="530" w:type="pct"/>
            <w:vMerge/>
          </w:tcPr>
          <w:p w14:paraId="2EB294B4" w14:textId="77777777" w:rsidR="000A0518" w:rsidRDefault="000A0518"/>
        </w:tc>
        <w:tc>
          <w:tcPr>
            <w:tcW w:w="870" w:type="pct"/>
          </w:tcPr>
          <w:p w14:paraId="13FF8301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Прочность ограждений лестниц</w:t>
            </w:r>
          </w:p>
        </w:tc>
        <w:tc>
          <w:tcPr>
            <w:tcW w:w="1070" w:type="pct"/>
          </w:tcPr>
          <w:p w14:paraId="4C516706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69EA2AB7" w14:textId="77777777" w:rsidR="000A0518" w:rsidRDefault="000A0518"/>
        </w:tc>
        <w:tc>
          <w:tcPr>
            <w:tcW w:w="815" w:type="pct"/>
            <w:vMerge/>
          </w:tcPr>
          <w:p w14:paraId="5775B101" w14:textId="77777777" w:rsidR="000A0518" w:rsidRDefault="000A0518"/>
        </w:tc>
      </w:tr>
      <w:tr w:rsidR="000A0518" w14:paraId="5E158DC5" w14:textId="77777777">
        <w:tc>
          <w:tcPr>
            <w:tcW w:w="290" w:type="pct"/>
          </w:tcPr>
          <w:p w14:paraId="7D49B9E2" w14:textId="77777777" w:rsidR="000A0518" w:rsidRDefault="00B71F3E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06D134F" w14:textId="77777777" w:rsidR="000A0518" w:rsidRDefault="000A0518"/>
        </w:tc>
        <w:tc>
          <w:tcPr>
            <w:tcW w:w="530" w:type="pct"/>
            <w:vMerge/>
          </w:tcPr>
          <w:p w14:paraId="438A6915" w14:textId="77777777" w:rsidR="000A0518" w:rsidRDefault="000A0518"/>
        </w:tc>
        <w:tc>
          <w:tcPr>
            <w:tcW w:w="870" w:type="pct"/>
          </w:tcPr>
          <w:p w14:paraId="2FEE2AFD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Прочность ограждений крыш зданий</w:t>
            </w:r>
          </w:p>
        </w:tc>
        <w:tc>
          <w:tcPr>
            <w:tcW w:w="1070" w:type="pct"/>
          </w:tcPr>
          <w:p w14:paraId="5EF3F603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5031C394" w14:textId="77777777" w:rsidR="000A0518" w:rsidRDefault="000A0518"/>
        </w:tc>
        <w:tc>
          <w:tcPr>
            <w:tcW w:w="815" w:type="pct"/>
            <w:vMerge/>
          </w:tcPr>
          <w:p w14:paraId="2028F396" w14:textId="77777777" w:rsidR="000A0518" w:rsidRDefault="000A0518"/>
        </w:tc>
      </w:tr>
      <w:tr w:rsidR="000A0518" w14:paraId="54D61D5D" w14:textId="77777777">
        <w:trPr>
          <w:trHeight w:val="230"/>
        </w:trPr>
        <w:tc>
          <w:tcPr>
            <w:tcW w:w="290" w:type="pct"/>
            <w:vMerge w:val="restart"/>
          </w:tcPr>
          <w:p w14:paraId="7BEC94F5" w14:textId="77777777" w:rsidR="000A0518" w:rsidRDefault="00B71F3E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3E1B6567" w14:textId="77777777" w:rsidR="000A0518" w:rsidRDefault="000A0518"/>
        </w:tc>
        <w:tc>
          <w:tcPr>
            <w:tcW w:w="530" w:type="pct"/>
            <w:vMerge/>
          </w:tcPr>
          <w:p w14:paraId="3C0DF78F" w14:textId="77777777" w:rsidR="000A0518" w:rsidRDefault="000A0518"/>
        </w:tc>
        <w:tc>
          <w:tcPr>
            <w:tcW w:w="870" w:type="pct"/>
            <w:vMerge w:val="restart"/>
          </w:tcPr>
          <w:p w14:paraId="7EDF0C4D" w14:textId="77777777" w:rsidR="000A0518" w:rsidRDefault="00B71F3E">
            <w:pPr>
              <w:ind w:left="-84" w:right="-84"/>
            </w:pPr>
            <w:r>
              <w:rPr>
                <w:sz w:val="22"/>
              </w:rPr>
              <w:t>Размещение лестниц</w:t>
            </w:r>
          </w:p>
        </w:tc>
        <w:tc>
          <w:tcPr>
            <w:tcW w:w="1070" w:type="pct"/>
            <w:vMerge w:val="restart"/>
          </w:tcPr>
          <w:p w14:paraId="4DE7E0A1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11.13.22-2011 п. 5.15</w:t>
            </w:r>
          </w:p>
        </w:tc>
        <w:tc>
          <w:tcPr>
            <w:tcW w:w="730" w:type="pct"/>
            <w:vMerge/>
          </w:tcPr>
          <w:p w14:paraId="53A167AA" w14:textId="77777777" w:rsidR="000A0518" w:rsidRDefault="000A0518"/>
        </w:tc>
        <w:tc>
          <w:tcPr>
            <w:tcW w:w="815" w:type="pct"/>
            <w:vMerge/>
          </w:tcPr>
          <w:p w14:paraId="7212C32A" w14:textId="77777777" w:rsidR="000A0518" w:rsidRDefault="000A0518"/>
        </w:tc>
      </w:tr>
      <w:tr w:rsidR="000A0518" w14:paraId="0D32A362" w14:textId="77777777">
        <w:trPr>
          <w:trHeight w:val="230"/>
        </w:trPr>
        <w:tc>
          <w:tcPr>
            <w:tcW w:w="290" w:type="pct"/>
            <w:vMerge w:val="restart"/>
          </w:tcPr>
          <w:p w14:paraId="35316369" w14:textId="77777777" w:rsidR="000A0518" w:rsidRDefault="00B71F3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42BF78D4" w14:textId="77777777" w:rsidR="000A0518" w:rsidRDefault="00B71F3E">
            <w:pPr>
              <w:ind w:left="-84" w:right="-84"/>
            </w:pPr>
            <w:r>
              <w:rPr>
                <w:sz w:val="22"/>
              </w:rPr>
              <w:t>Здания и сооружения. (газоходы (дымовые каналы, дымовые трубы) жилых, общественных, административных и производственных зданий, миникотельных, котельных, газораспределительных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468B3402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65570625" w14:textId="77777777" w:rsidR="000A0518" w:rsidRDefault="00B71F3E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569395FA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76ED7E2B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100E3C79" w14:textId="77777777" w:rsidR="000A0518" w:rsidRDefault="000A0518">
            <w:pPr>
              <w:ind w:left="-84" w:right="-84"/>
            </w:pPr>
          </w:p>
        </w:tc>
      </w:tr>
      <w:tr w:rsidR="000A0518" w14:paraId="7D1E4A1F" w14:textId="77777777">
        <w:trPr>
          <w:trHeight w:val="230"/>
        </w:trPr>
        <w:tc>
          <w:tcPr>
            <w:tcW w:w="290" w:type="pct"/>
            <w:vMerge w:val="restart"/>
          </w:tcPr>
          <w:p w14:paraId="6AB2ADA2" w14:textId="77777777" w:rsidR="000A0518" w:rsidRDefault="00B71F3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63BC012E" w14:textId="77777777" w:rsidR="000A0518" w:rsidRDefault="00B71F3E">
            <w:pPr>
              <w:ind w:left="-84" w:right="-84"/>
            </w:pPr>
            <w:r>
              <w:rPr>
                <w:sz w:val="22"/>
              </w:rPr>
              <w:t xml:space="preserve">Здания и сооружения (металлические дымовые трубы в жилых, общественных, </w:t>
            </w:r>
            <w:r>
              <w:rPr>
                <w:sz w:val="22"/>
              </w:rPr>
              <w:lastRenderedPageBreak/>
              <w:t>административных и производственных зданиях, миникотельных, котельных, газораспределительных подстанциях)</w:t>
            </w:r>
          </w:p>
        </w:tc>
        <w:tc>
          <w:tcPr>
            <w:tcW w:w="530" w:type="pct"/>
            <w:vMerge w:val="restart"/>
          </w:tcPr>
          <w:p w14:paraId="3E86400A" w14:textId="77777777" w:rsidR="000A0518" w:rsidRDefault="00B71F3E">
            <w:pPr>
              <w:ind w:left="-84" w:right="-84"/>
            </w:pPr>
            <w:r>
              <w:rPr>
                <w:sz w:val="22"/>
              </w:rPr>
              <w:lastRenderedPageBreak/>
              <w:t>25.11/26.141, 25.11/29.061, 25.99/26.141, 25.99/29.061</w:t>
            </w:r>
          </w:p>
        </w:tc>
        <w:tc>
          <w:tcPr>
            <w:tcW w:w="870" w:type="pct"/>
            <w:vMerge w:val="restart"/>
          </w:tcPr>
          <w:p w14:paraId="3F53A2EA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Соответствие класса по давлению дымовой трубы проектной документации</w:t>
            </w:r>
            <w:r>
              <w:rPr>
                <w:sz w:val="22"/>
              </w:rPr>
              <w:br/>
              <w:t>Скорость утечки воздуха</w:t>
            </w:r>
          </w:p>
        </w:tc>
        <w:tc>
          <w:tcPr>
            <w:tcW w:w="1070" w:type="pct"/>
            <w:vMerge w:val="restart"/>
          </w:tcPr>
          <w:p w14:paraId="069DB856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СП 4.03.03-2026 п. 8.8</w:t>
            </w:r>
          </w:p>
        </w:tc>
        <w:tc>
          <w:tcPr>
            <w:tcW w:w="730" w:type="pct"/>
            <w:vMerge w:val="restart"/>
          </w:tcPr>
          <w:p w14:paraId="6BB58019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2D003C83" w14:textId="77777777" w:rsidR="000A0518" w:rsidRDefault="000A0518">
            <w:pPr>
              <w:ind w:left="-84" w:right="-84"/>
            </w:pPr>
          </w:p>
        </w:tc>
      </w:tr>
      <w:tr w:rsidR="000A0518" w14:paraId="381EA1D7" w14:textId="77777777">
        <w:trPr>
          <w:trHeight w:val="230"/>
        </w:trPr>
        <w:tc>
          <w:tcPr>
            <w:tcW w:w="290" w:type="pct"/>
            <w:vMerge w:val="restart"/>
          </w:tcPr>
          <w:p w14:paraId="0E0E93FB" w14:textId="77777777" w:rsidR="000A0518" w:rsidRDefault="00B71F3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04FBC74" w14:textId="77777777" w:rsidR="000A0518" w:rsidRDefault="00B71F3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воздушного протока)</w:t>
            </w:r>
          </w:p>
        </w:tc>
        <w:tc>
          <w:tcPr>
            <w:tcW w:w="530" w:type="pct"/>
            <w:vMerge w:val="restart"/>
          </w:tcPr>
          <w:p w14:paraId="6DFD97C9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4B4FE92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воздушного протока: - скорость потока; - расход воздуха; - давление</w:t>
            </w:r>
            <w:r>
              <w:rPr>
                <w:sz w:val="22"/>
              </w:rPr>
              <w:br/>
              <w:t>Кратность воздухообмена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1E96E6F5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 w:val="restart"/>
          </w:tcPr>
          <w:p w14:paraId="1E26F629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57BE3C5D" w14:textId="77777777" w:rsidR="000A0518" w:rsidRDefault="000A0518">
            <w:pPr>
              <w:ind w:left="-84" w:right="-84"/>
            </w:pPr>
          </w:p>
        </w:tc>
      </w:tr>
      <w:tr w:rsidR="000A0518" w14:paraId="5279DA3F" w14:textId="77777777">
        <w:trPr>
          <w:trHeight w:val="230"/>
        </w:trPr>
        <w:tc>
          <w:tcPr>
            <w:tcW w:w="290" w:type="pct"/>
            <w:vMerge w:val="restart"/>
          </w:tcPr>
          <w:p w14:paraId="0A3377B8" w14:textId="77777777" w:rsidR="000A0518" w:rsidRDefault="00B71F3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38493AD" w14:textId="77777777" w:rsidR="000A0518" w:rsidRDefault="00B71F3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воздушного потока)</w:t>
            </w:r>
          </w:p>
        </w:tc>
        <w:tc>
          <w:tcPr>
            <w:tcW w:w="530" w:type="pct"/>
            <w:vMerge w:val="restart"/>
          </w:tcPr>
          <w:p w14:paraId="402238C7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BE8F78A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воздушного протока: - скорость потока; - количество удаляемого воздуха через отверстие вентиляционного канала (расход воздуха)</w:t>
            </w:r>
            <w:r>
              <w:rPr>
                <w:sz w:val="22"/>
              </w:rPr>
              <w:br/>
              <w:t>Кратность воздухообмена</w:t>
            </w:r>
          </w:p>
        </w:tc>
        <w:tc>
          <w:tcPr>
            <w:tcW w:w="1070" w:type="pct"/>
            <w:vMerge w:val="restart"/>
          </w:tcPr>
          <w:p w14:paraId="336D73C0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08FE6817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22EBFDF1" w14:textId="77777777" w:rsidR="000A0518" w:rsidRDefault="000A0518">
            <w:pPr>
              <w:ind w:left="-84" w:right="-84"/>
            </w:pPr>
          </w:p>
        </w:tc>
      </w:tr>
      <w:tr w:rsidR="000A0518" w14:paraId="730A87C3" w14:textId="77777777">
        <w:tc>
          <w:tcPr>
            <w:tcW w:w="290" w:type="pct"/>
          </w:tcPr>
          <w:p w14:paraId="27B6789B" w14:textId="77777777" w:rsidR="000A0518" w:rsidRDefault="00B71F3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E3DA45C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Системы противодымной вентиляции зданий и сооружений АД</w:t>
            </w:r>
          </w:p>
        </w:tc>
        <w:tc>
          <w:tcPr>
            <w:tcW w:w="530" w:type="pct"/>
            <w:vMerge w:val="restart"/>
          </w:tcPr>
          <w:p w14:paraId="3DD70CED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E17C014" w14:textId="77777777" w:rsidR="000A0518" w:rsidRDefault="00B71F3E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</w:t>
            </w:r>
          </w:p>
        </w:tc>
        <w:tc>
          <w:tcPr>
            <w:tcW w:w="1070" w:type="pct"/>
            <w:vMerge w:val="restart"/>
          </w:tcPr>
          <w:p w14:paraId="7030B341" w14:textId="77777777" w:rsidR="000A0518" w:rsidRDefault="00B71F3E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1759A559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65290DFD" w14:textId="77777777" w:rsidR="000A0518" w:rsidRDefault="000A0518">
            <w:pPr>
              <w:ind w:left="-84" w:right="-84"/>
            </w:pPr>
          </w:p>
        </w:tc>
      </w:tr>
      <w:tr w:rsidR="000A0518" w14:paraId="6EBE9A8E" w14:textId="77777777">
        <w:tc>
          <w:tcPr>
            <w:tcW w:w="290" w:type="pct"/>
          </w:tcPr>
          <w:p w14:paraId="76073068" w14:textId="77777777" w:rsidR="000A0518" w:rsidRDefault="00B71F3E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CD90DA1" w14:textId="77777777" w:rsidR="000A0518" w:rsidRDefault="000A0518"/>
        </w:tc>
        <w:tc>
          <w:tcPr>
            <w:tcW w:w="530" w:type="pct"/>
            <w:vMerge/>
          </w:tcPr>
          <w:p w14:paraId="7DEC9919" w14:textId="77777777" w:rsidR="000A0518" w:rsidRDefault="000A0518"/>
        </w:tc>
        <w:tc>
          <w:tcPr>
            <w:tcW w:w="870" w:type="pct"/>
          </w:tcPr>
          <w:p w14:paraId="78BA5C73" w14:textId="77777777" w:rsidR="000A0518" w:rsidRDefault="00B71F3E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эвакуации.</w:t>
            </w:r>
          </w:p>
        </w:tc>
        <w:tc>
          <w:tcPr>
            <w:tcW w:w="1070" w:type="pct"/>
            <w:vMerge/>
          </w:tcPr>
          <w:p w14:paraId="20799819" w14:textId="77777777" w:rsidR="000A0518" w:rsidRDefault="000A0518"/>
        </w:tc>
        <w:tc>
          <w:tcPr>
            <w:tcW w:w="730" w:type="pct"/>
            <w:vMerge/>
          </w:tcPr>
          <w:p w14:paraId="73CCB558" w14:textId="77777777" w:rsidR="000A0518" w:rsidRDefault="000A0518"/>
        </w:tc>
        <w:tc>
          <w:tcPr>
            <w:tcW w:w="815" w:type="pct"/>
            <w:vMerge/>
          </w:tcPr>
          <w:p w14:paraId="0F55EF00" w14:textId="77777777" w:rsidR="000A0518" w:rsidRDefault="000A0518"/>
        </w:tc>
      </w:tr>
      <w:tr w:rsidR="000A0518" w14:paraId="532864BE" w14:textId="77777777">
        <w:tc>
          <w:tcPr>
            <w:tcW w:w="290" w:type="pct"/>
          </w:tcPr>
          <w:p w14:paraId="213C2556" w14:textId="77777777" w:rsidR="000A0518" w:rsidRDefault="00B71F3E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B710F83" w14:textId="77777777" w:rsidR="000A0518" w:rsidRDefault="000A0518"/>
        </w:tc>
        <w:tc>
          <w:tcPr>
            <w:tcW w:w="530" w:type="pct"/>
            <w:vMerge/>
          </w:tcPr>
          <w:p w14:paraId="5B6CE210" w14:textId="77777777" w:rsidR="000A0518" w:rsidRDefault="000A0518"/>
        </w:tc>
        <w:tc>
          <w:tcPr>
            <w:tcW w:w="870" w:type="pct"/>
          </w:tcPr>
          <w:p w14:paraId="7B2978F8" w14:textId="77777777" w:rsidR="000A0518" w:rsidRDefault="00B71F3E">
            <w:pPr>
              <w:ind w:left="-84" w:right="-84"/>
            </w:pPr>
            <w:r>
              <w:rPr>
                <w:sz w:val="22"/>
              </w:rPr>
              <w:t xml:space="preserve">Избыточное давления воздуха на нижних этажах </w:t>
            </w:r>
            <w:r>
              <w:rPr>
                <w:sz w:val="22"/>
              </w:rPr>
              <w:lastRenderedPageBreak/>
              <w:t>лестничных клеток (секций лестничных клеток), в шахтах лифтов, в тамбур-шлюзах</w:t>
            </w:r>
          </w:p>
        </w:tc>
        <w:tc>
          <w:tcPr>
            <w:tcW w:w="1070" w:type="pct"/>
            <w:vMerge/>
          </w:tcPr>
          <w:p w14:paraId="0112B749" w14:textId="77777777" w:rsidR="000A0518" w:rsidRDefault="000A0518"/>
        </w:tc>
        <w:tc>
          <w:tcPr>
            <w:tcW w:w="730" w:type="pct"/>
            <w:vMerge/>
          </w:tcPr>
          <w:p w14:paraId="460E224B" w14:textId="77777777" w:rsidR="000A0518" w:rsidRDefault="000A0518"/>
        </w:tc>
        <w:tc>
          <w:tcPr>
            <w:tcW w:w="815" w:type="pct"/>
            <w:vMerge/>
          </w:tcPr>
          <w:p w14:paraId="2746689F" w14:textId="77777777" w:rsidR="000A0518" w:rsidRDefault="000A0518"/>
        </w:tc>
      </w:tr>
      <w:tr w:rsidR="000A0518" w14:paraId="7C9AB1C3" w14:textId="77777777">
        <w:trPr>
          <w:trHeight w:val="230"/>
        </w:trPr>
        <w:tc>
          <w:tcPr>
            <w:tcW w:w="290" w:type="pct"/>
            <w:vMerge w:val="restart"/>
          </w:tcPr>
          <w:p w14:paraId="4FADA3B7" w14:textId="77777777" w:rsidR="000A0518" w:rsidRDefault="00B71F3E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536E8363" w14:textId="77777777" w:rsidR="000A0518" w:rsidRDefault="000A0518"/>
        </w:tc>
        <w:tc>
          <w:tcPr>
            <w:tcW w:w="530" w:type="pct"/>
            <w:vMerge/>
          </w:tcPr>
          <w:p w14:paraId="51B359FC" w14:textId="77777777" w:rsidR="000A0518" w:rsidRDefault="000A0518"/>
        </w:tc>
        <w:tc>
          <w:tcPr>
            <w:tcW w:w="870" w:type="pct"/>
            <w:vMerge w:val="restart"/>
          </w:tcPr>
          <w:p w14:paraId="688FFD66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76F91E9F" w14:textId="77777777" w:rsidR="000A0518" w:rsidRDefault="000A0518"/>
        </w:tc>
        <w:tc>
          <w:tcPr>
            <w:tcW w:w="730" w:type="pct"/>
            <w:vMerge/>
          </w:tcPr>
          <w:p w14:paraId="4E18C188" w14:textId="77777777" w:rsidR="000A0518" w:rsidRDefault="000A0518"/>
        </w:tc>
        <w:tc>
          <w:tcPr>
            <w:tcW w:w="815" w:type="pct"/>
            <w:vMerge/>
          </w:tcPr>
          <w:p w14:paraId="26C55D58" w14:textId="77777777" w:rsidR="000A0518" w:rsidRDefault="000A0518"/>
        </w:tc>
      </w:tr>
      <w:tr w:rsidR="000A0518" w14:paraId="315B2C06" w14:textId="77777777">
        <w:tc>
          <w:tcPr>
            <w:tcW w:w="290" w:type="pct"/>
          </w:tcPr>
          <w:p w14:paraId="55A279E7" w14:textId="77777777" w:rsidR="000A0518" w:rsidRDefault="00B71F3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52B7AB1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</w:tcPr>
          <w:p w14:paraId="000EC819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521F1ADB" w14:textId="77777777" w:rsidR="000A0518" w:rsidRDefault="00B71F3E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 в дБА</w:t>
            </w:r>
          </w:p>
        </w:tc>
        <w:tc>
          <w:tcPr>
            <w:tcW w:w="1070" w:type="pct"/>
          </w:tcPr>
          <w:p w14:paraId="0E56311C" w14:textId="77777777" w:rsidR="000A0518" w:rsidRDefault="00B71F3E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1BA6AF5A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64A1E1AA" w14:textId="77777777" w:rsidR="000A0518" w:rsidRDefault="000A0518">
            <w:pPr>
              <w:ind w:left="-84" w:right="-84"/>
            </w:pPr>
          </w:p>
        </w:tc>
      </w:tr>
      <w:tr w:rsidR="000A0518" w14:paraId="2DC3D32A" w14:textId="77777777">
        <w:tc>
          <w:tcPr>
            <w:tcW w:w="290" w:type="pct"/>
          </w:tcPr>
          <w:p w14:paraId="11B49FEC" w14:textId="77777777" w:rsidR="000A0518" w:rsidRDefault="00B71F3E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967EDFC" w14:textId="77777777" w:rsidR="000A0518" w:rsidRDefault="000A0518"/>
        </w:tc>
        <w:tc>
          <w:tcPr>
            <w:tcW w:w="530" w:type="pct"/>
          </w:tcPr>
          <w:p w14:paraId="0321C0CE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40EE53A9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Параметры микро-климата: - температура воздуха, -относительная влажность воздуха</w:t>
            </w:r>
          </w:p>
        </w:tc>
        <w:tc>
          <w:tcPr>
            <w:tcW w:w="1070" w:type="pct"/>
          </w:tcPr>
          <w:p w14:paraId="120C5669" w14:textId="77777777" w:rsidR="000A0518" w:rsidRDefault="00B71F3E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7E5BC6B8" w14:textId="77777777" w:rsidR="000A0518" w:rsidRDefault="000A0518"/>
        </w:tc>
        <w:tc>
          <w:tcPr>
            <w:tcW w:w="815" w:type="pct"/>
            <w:vMerge/>
          </w:tcPr>
          <w:p w14:paraId="21E3731D" w14:textId="77777777" w:rsidR="000A0518" w:rsidRDefault="000A0518"/>
        </w:tc>
      </w:tr>
      <w:tr w:rsidR="000A0518" w14:paraId="5A01CCE8" w14:textId="77777777">
        <w:tc>
          <w:tcPr>
            <w:tcW w:w="290" w:type="pct"/>
          </w:tcPr>
          <w:p w14:paraId="4C88AB81" w14:textId="77777777" w:rsidR="000A0518" w:rsidRDefault="00B71F3E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2284503" w14:textId="77777777" w:rsidR="000A0518" w:rsidRDefault="000A0518"/>
        </w:tc>
        <w:tc>
          <w:tcPr>
            <w:tcW w:w="530" w:type="pct"/>
          </w:tcPr>
          <w:p w14:paraId="4DEC5310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7E3B77E2" w14:textId="77777777" w:rsidR="000A0518" w:rsidRDefault="00B71F3E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4A730898" w14:textId="77777777" w:rsidR="000A0518" w:rsidRDefault="00B71F3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A1D93D9" w14:textId="77777777" w:rsidR="000A0518" w:rsidRDefault="000A0518"/>
        </w:tc>
        <w:tc>
          <w:tcPr>
            <w:tcW w:w="815" w:type="pct"/>
            <w:vMerge/>
          </w:tcPr>
          <w:p w14:paraId="1BBDC380" w14:textId="77777777" w:rsidR="000A0518" w:rsidRDefault="000A0518"/>
        </w:tc>
      </w:tr>
      <w:tr w:rsidR="000A0518" w14:paraId="62A3CFDF" w14:textId="77777777">
        <w:tc>
          <w:tcPr>
            <w:tcW w:w="290" w:type="pct"/>
          </w:tcPr>
          <w:p w14:paraId="121EBE18" w14:textId="77777777" w:rsidR="000A0518" w:rsidRDefault="00B71F3E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406F6214" w14:textId="77777777" w:rsidR="000A0518" w:rsidRDefault="000A0518"/>
        </w:tc>
        <w:tc>
          <w:tcPr>
            <w:tcW w:w="530" w:type="pct"/>
          </w:tcPr>
          <w:p w14:paraId="0C127E6C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</w:tcPr>
          <w:p w14:paraId="3C88B0F4" w14:textId="77777777" w:rsidR="000A0518" w:rsidRDefault="00B71F3E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</w:t>
            </w:r>
          </w:p>
        </w:tc>
        <w:tc>
          <w:tcPr>
            <w:tcW w:w="1070" w:type="pct"/>
          </w:tcPr>
          <w:p w14:paraId="62F95190" w14:textId="77777777" w:rsidR="000A0518" w:rsidRDefault="00B71F3E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11BAE1C0" w14:textId="77777777" w:rsidR="000A0518" w:rsidRDefault="000A0518"/>
        </w:tc>
        <w:tc>
          <w:tcPr>
            <w:tcW w:w="815" w:type="pct"/>
            <w:vMerge/>
          </w:tcPr>
          <w:p w14:paraId="49732D75" w14:textId="77777777" w:rsidR="000A0518" w:rsidRDefault="000A0518"/>
        </w:tc>
      </w:tr>
      <w:tr w:rsidR="000A0518" w14:paraId="7A1BCB5F" w14:textId="77777777">
        <w:trPr>
          <w:trHeight w:val="230"/>
        </w:trPr>
        <w:tc>
          <w:tcPr>
            <w:tcW w:w="290" w:type="pct"/>
            <w:vMerge w:val="restart"/>
          </w:tcPr>
          <w:p w14:paraId="416A8D35" w14:textId="77777777" w:rsidR="000A0518" w:rsidRDefault="00B71F3E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2FB7F303" w14:textId="77777777" w:rsidR="000A0518" w:rsidRDefault="000A0518"/>
        </w:tc>
        <w:tc>
          <w:tcPr>
            <w:tcW w:w="530" w:type="pct"/>
            <w:vMerge w:val="restart"/>
          </w:tcPr>
          <w:p w14:paraId="3EF27BE1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77872CA5" w14:textId="77777777" w:rsidR="000A0518" w:rsidRDefault="00B71F3E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17C8A1D7" w14:textId="77777777" w:rsidR="000A0518" w:rsidRDefault="00B71F3E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06F57E2A" w14:textId="77777777" w:rsidR="000A0518" w:rsidRDefault="000A0518"/>
        </w:tc>
        <w:tc>
          <w:tcPr>
            <w:tcW w:w="815" w:type="pct"/>
            <w:vMerge/>
          </w:tcPr>
          <w:p w14:paraId="12F5C88F" w14:textId="77777777" w:rsidR="000A0518" w:rsidRDefault="000A0518"/>
        </w:tc>
      </w:tr>
      <w:tr w:rsidR="000A0518" w14:paraId="5ECCC0B8" w14:textId="77777777">
        <w:trPr>
          <w:trHeight w:val="230"/>
        </w:trPr>
        <w:tc>
          <w:tcPr>
            <w:tcW w:w="290" w:type="pct"/>
            <w:vMerge w:val="restart"/>
          </w:tcPr>
          <w:p w14:paraId="1755E8E9" w14:textId="77777777" w:rsidR="000A0518" w:rsidRDefault="00B71F3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5D4ED9D" w14:textId="77777777" w:rsidR="000A0518" w:rsidRDefault="00B71F3E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освети-тельные сети, вторичные цепи переменного и постоянного тока напряжением до 1000В, силовые кабельные линии </w:t>
            </w:r>
            <w:r>
              <w:rPr>
                <w:sz w:val="22"/>
              </w:rPr>
              <w:lastRenderedPageBreak/>
              <w:t>напряжением до 1000В</w:t>
            </w:r>
          </w:p>
        </w:tc>
        <w:tc>
          <w:tcPr>
            <w:tcW w:w="530" w:type="pct"/>
            <w:vMerge w:val="restart"/>
          </w:tcPr>
          <w:p w14:paraId="64AC7800" w14:textId="77777777" w:rsidR="000A0518" w:rsidRDefault="00B71F3E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47847B48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07A467C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DEEC7E8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3C77E659" w14:textId="77777777" w:rsidR="000A0518" w:rsidRDefault="000A0518">
            <w:pPr>
              <w:ind w:left="-84" w:right="-84"/>
            </w:pPr>
          </w:p>
        </w:tc>
      </w:tr>
      <w:tr w:rsidR="000A0518" w14:paraId="434C4621" w14:textId="77777777">
        <w:tc>
          <w:tcPr>
            <w:tcW w:w="290" w:type="pct"/>
          </w:tcPr>
          <w:p w14:paraId="700A2B42" w14:textId="77777777" w:rsidR="000A0518" w:rsidRDefault="00B71F3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12A69B4" w14:textId="77777777" w:rsidR="000A0518" w:rsidRDefault="00B71F3E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325F96D" w14:textId="77777777" w:rsidR="000A0518" w:rsidRDefault="00B71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2DEBF09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</w:tcPr>
          <w:p w14:paraId="7653A072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013F3000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702129C4" w14:textId="77777777" w:rsidR="000A0518" w:rsidRDefault="000A0518">
            <w:pPr>
              <w:ind w:left="-84" w:right="-84"/>
            </w:pPr>
          </w:p>
        </w:tc>
      </w:tr>
      <w:tr w:rsidR="000A0518" w14:paraId="59490CB5" w14:textId="77777777">
        <w:tc>
          <w:tcPr>
            <w:tcW w:w="290" w:type="pct"/>
          </w:tcPr>
          <w:p w14:paraId="602B4404" w14:textId="77777777" w:rsidR="000A0518" w:rsidRDefault="00B71F3E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6DD3A19" w14:textId="77777777" w:rsidR="000A0518" w:rsidRDefault="000A0518"/>
        </w:tc>
        <w:tc>
          <w:tcPr>
            <w:tcW w:w="530" w:type="pct"/>
            <w:vMerge/>
          </w:tcPr>
          <w:p w14:paraId="200AB976" w14:textId="77777777" w:rsidR="000A0518" w:rsidRDefault="000A0518"/>
        </w:tc>
        <w:tc>
          <w:tcPr>
            <w:tcW w:w="870" w:type="pct"/>
          </w:tcPr>
          <w:p w14:paraId="56799864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11D81AD5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2A8A2370" w14:textId="77777777" w:rsidR="000A0518" w:rsidRDefault="000A0518"/>
        </w:tc>
        <w:tc>
          <w:tcPr>
            <w:tcW w:w="815" w:type="pct"/>
            <w:vMerge/>
          </w:tcPr>
          <w:p w14:paraId="107E5329" w14:textId="77777777" w:rsidR="000A0518" w:rsidRDefault="000A0518"/>
        </w:tc>
      </w:tr>
      <w:tr w:rsidR="000A0518" w14:paraId="697CC77B" w14:textId="77777777">
        <w:trPr>
          <w:trHeight w:val="230"/>
        </w:trPr>
        <w:tc>
          <w:tcPr>
            <w:tcW w:w="290" w:type="pct"/>
            <w:vMerge w:val="restart"/>
          </w:tcPr>
          <w:p w14:paraId="62795A29" w14:textId="77777777" w:rsidR="000A0518" w:rsidRDefault="00B71F3E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6484D200" w14:textId="77777777" w:rsidR="000A0518" w:rsidRDefault="000A0518"/>
        </w:tc>
        <w:tc>
          <w:tcPr>
            <w:tcW w:w="530" w:type="pct"/>
            <w:vMerge/>
          </w:tcPr>
          <w:p w14:paraId="5679348C" w14:textId="77777777" w:rsidR="000A0518" w:rsidRDefault="000A0518"/>
        </w:tc>
        <w:tc>
          <w:tcPr>
            <w:tcW w:w="870" w:type="pct"/>
            <w:vMerge w:val="restart"/>
          </w:tcPr>
          <w:p w14:paraId="02E1C3F1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2A26A94D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2839C405" w14:textId="77777777" w:rsidR="000A0518" w:rsidRDefault="000A0518"/>
        </w:tc>
        <w:tc>
          <w:tcPr>
            <w:tcW w:w="815" w:type="pct"/>
            <w:vMerge/>
          </w:tcPr>
          <w:p w14:paraId="4B21C484" w14:textId="77777777" w:rsidR="000A0518" w:rsidRDefault="000A0518"/>
        </w:tc>
      </w:tr>
      <w:tr w:rsidR="000A0518" w14:paraId="66009398" w14:textId="77777777">
        <w:tc>
          <w:tcPr>
            <w:tcW w:w="290" w:type="pct"/>
          </w:tcPr>
          <w:p w14:paraId="72FD971E" w14:textId="77777777" w:rsidR="000A0518" w:rsidRDefault="00B71F3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59B4726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310529FD" w14:textId="77777777" w:rsidR="000A0518" w:rsidRDefault="00B71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E2896B1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6629DE96" w14:textId="77777777" w:rsidR="000A0518" w:rsidRDefault="00B71F3E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6F4D1BF9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7C37067B" w14:textId="77777777" w:rsidR="000A0518" w:rsidRDefault="000A0518">
            <w:pPr>
              <w:ind w:left="-84" w:right="-84"/>
            </w:pPr>
          </w:p>
        </w:tc>
      </w:tr>
      <w:tr w:rsidR="000A0518" w14:paraId="256C0C6C" w14:textId="77777777">
        <w:tc>
          <w:tcPr>
            <w:tcW w:w="290" w:type="pct"/>
          </w:tcPr>
          <w:p w14:paraId="3F2B1240" w14:textId="77777777" w:rsidR="000A0518" w:rsidRDefault="00B71F3E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7267E788" w14:textId="77777777" w:rsidR="000A0518" w:rsidRDefault="000A0518"/>
        </w:tc>
        <w:tc>
          <w:tcPr>
            <w:tcW w:w="530" w:type="pct"/>
            <w:vMerge/>
          </w:tcPr>
          <w:p w14:paraId="172A34C9" w14:textId="77777777" w:rsidR="000A0518" w:rsidRDefault="000A0518"/>
        </w:tc>
        <w:tc>
          <w:tcPr>
            <w:tcW w:w="870" w:type="pct"/>
          </w:tcPr>
          <w:p w14:paraId="4937B78B" w14:textId="77777777" w:rsidR="000A0518" w:rsidRDefault="00B71F3E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798935FF" w14:textId="77777777" w:rsidR="000A0518" w:rsidRDefault="000A0518"/>
        </w:tc>
        <w:tc>
          <w:tcPr>
            <w:tcW w:w="730" w:type="pct"/>
            <w:vMerge/>
          </w:tcPr>
          <w:p w14:paraId="1FE9640F" w14:textId="77777777" w:rsidR="000A0518" w:rsidRDefault="000A0518"/>
        </w:tc>
        <w:tc>
          <w:tcPr>
            <w:tcW w:w="815" w:type="pct"/>
            <w:vMerge/>
          </w:tcPr>
          <w:p w14:paraId="57B066FE" w14:textId="77777777" w:rsidR="000A0518" w:rsidRDefault="000A0518"/>
        </w:tc>
      </w:tr>
      <w:tr w:rsidR="000A0518" w14:paraId="0DFFD3A4" w14:textId="77777777">
        <w:tc>
          <w:tcPr>
            <w:tcW w:w="290" w:type="pct"/>
          </w:tcPr>
          <w:p w14:paraId="3D253F29" w14:textId="77777777" w:rsidR="000A0518" w:rsidRDefault="00B71F3E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58F4DD03" w14:textId="77777777" w:rsidR="000A0518" w:rsidRDefault="000A0518"/>
        </w:tc>
        <w:tc>
          <w:tcPr>
            <w:tcW w:w="530" w:type="pct"/>
            <w:vMerge/>
          </w:tcPr>
          <w:p w14:paraId="44CFA31E" w14:textId="77777777" w:rsidR="000A0518" w:rsidRDefault="000A0518"/>
        </w:tc>
        <w:tc>
          <w:tcPr>
            <w:tcW w:w="870" w:type="pct"/>
          </w:tcPr>
          <w:p w14:paraId="6CB1865E" w14:textId="77777777" w:rsidR="000A0518" w:rsidRDefault="00B71F3E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717CC77F" w14:textId="77777777" w:rsidR="000A0518" w:rsidRDefault="000A0518"/>
        </w:tc>
        <w:tc>
          <w:tcPr>
            <w:tcW w:w="730" w:type="pct"/>
            <w:vMerge/>
          </w:tcPr>
          <w:p w14:paraId="5AFE3D02" w14:textId="77777777" w:rsidR="000A0518" w:rsidRDefault="000A0518"/>
        </w:tc>
        <w:tc>
          <w:tcPr>
            <w:tcW w:w="815" w:type="pct"/>
            <w:vMerge/>
          </w:tcPr>
          <w:p w14:paraId="667768E4" w14:textId="77777777" w:rsidR="000A0518" w:rsidRDefault="000A0518"/>
        </w:tc>
      </w:tr>
      <w:tr w:rsidR="000A0518" w14:paraId="46CD562B" w14:textId="77777777">
        <w:trPr>
          <w:trHeight w:val="230"/>
        </w:trPr>
        <w:tc>
          <w:tcPr>
            <w:tcW w:w="290" w:type="pct"/>
            <w:vMerge w:val="restart"/>
          </w:tcPr>
          <w:p w14:paraId="2A66E1C4" w14:textId="77777777" w:rsidR="000A0518" w:rsidRDefault="00B71F3E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47EFF5F8" w14:textId="77777777" w:rsidR="000A0518" w:rsidRDefault="000A0518"/>
        </w:tc>
        <w:tc>
          <w:tcPr>
            <w:tcW w:w="530" w:type="pct"/>
            <w:vMerge/>
          </w:tcPr>
          <w:p w14:paraId="5BBBF5CC" w14:textId="77777777" w:rsidR="000A0518" w:rsidRDefault="000A0518"/>
        </w:tc>
        <w:tc>
          <w:tcPr>
            <w:tcW w:w="870" w:type="pct"/>
            <w:vMerge w:val="restart"/>
          </w:tcPr>
          <w:p w14:paraId="54D1709E" w14:textId="77777777" w:rsidR="000A0518" w:rsidRDefault="00B71F3E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01DA519E" w14:textId="77777777" w:rsidR="000A0518" w:rsidRDefault="000A0518"/>
        </w:tc>
        <w:tc>
          <w:tcPr>
            <w:tcW w:w="730" w:type="pct"/>
            <w:vMerge/>
          </w:tcPr>
          <w:p w14:paraId="2F79C350" w14:textId="77777777" w:rsidR="000A0518" w:rsidRDefault="000A0518"/>
        </w:tc>
        <w:tc>
          <w:tcPr>
            <w:tcW w:w="815" w:type="pct"/>
            <w:vMerge/>
          </w:tcPr>
          <w:p w14:paraId="6D468E48" w14:textId="77777777" w:rsidR="000A0518" w:rsidRDefault="000A0518"/>
        </w:tc>
      </w:tr>
      <w:tr w:rsidR="000A0518" w14:paraId="3C3396B4" w14:textId="77777777">
        <w:trPr>
          <w:trHeight w:val="230"/>
        </w:trPr>
        <w:tc>
          <w:tcPr>
            <w:tcW w:w="290" w:type="pct"/>
            <w:vMerge w:val="restart"/>
          </w:tcPr>
          <w:p w14:paraId="4E6F8CC2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877BFDA" w14:textId="77777777" w:rsidR="000A0518" w:rsidRDefault="00B71F3E">
            <w:pPr>
              <w:ind w:left="-84" w:right="-84"/>
            </w:pPr>
            <w:r>
              <w:rPr>
                <w:sz w:val="22"/>
              </w:rPr>
              <w:t>Здания и сооружения (определение воздухопроницаемости здания методом перепада давления)</w:t>
            </w:r>
          </w:p>
        </w:tc>
        <w:tc>
          <w:tcPr>
            <w:tcW w:w="530" w:type="pct"/>
            <w:vMerge w:val="restart"/>
          </w:tcPr>
          <w:p w14:paraId="1507CBB7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870" w:type="pct"/>
            <w:vMerge w:val="restart"/>
          </w:tcPr>
          <w:p w14:paraId="671EE3D3" w14:textId="77777777" w:rsidR="000A0518" w:rsidRDefault="00B71F3E">
            <w:pPr>
              <w:ind w:left="-84" w:right="-84"/>
            </w:pPr>
            <w:r>
              <w:rPr>
                <w:sz w:val="22"/>
              </w:rPr>
              <w:t>Определение воздухопроницаемости здания методом перепада давления</w:t>
            </w:r>
          </w:p>
        </w:tc>
        <w:tc>
          <w:tcPr>
            <w:tcW w:w="1070" w:type="pct"/>
            <w:vMerge w:val="restart"/>
          </w:tcPr>
          <w:p w14:paraId="27170645" w14:textId="77777777" w:rsidR="000A0518" w:rsidRDefault="00B71F3E">
            <w:pPr>
              <w:ind w:left="-84" w:right="-84"/>
            </w:pPr>
            <w:r>
              <w:rPr>
                <w:sz w:val="22"/>
              </w:rPr>
              <w:t>СТБ EN ISO 9972-2017</w:t>
            </w:r>
          </w:p>
        </w:tc>
        <w:tc>
          <w:tcPr>
            <w:tcW w:w="730" w:type="pct"/>
            <w:vMerge w:val="restart"/>
          </w:tcPr>
          <w:p w14:paraId="39585F22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0E465B92" w14:textId="77777777" w:rsidR="000A0518" w:rsidRDefault="000A0518">
            <w:pPr>
              <w:ind w:left="-84" w:right="-84"/>
            </w:pPr>
          </w:p>
        </w:tc>
      </w:tr>
      <w:tr w:rsidR="000A0518" w14:paraId="6B527B15" w14:textId="77777777">
        <w:trPr>
          <w:trHeight w:val="230"/>
        </w:trPr>
        <w:tc>
          <w:tcPr>
            <w:tcW w:w="290" w:type="pct"/>
            <w:vMerge w:val="restart"/>
          </w:tcPr>
          <w:p w14:paraId="222946BE" w14:textId="77777777" w:rsidR="000A0518" w:rsidRDefault="00B71F3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48BA837" w14:textId="77777777" w:rsidR="000A0518" w:rsidRDefault="00B71F3E">
            <w:pPr>
              <w:ind w:left="-84" w:right="-84"/>
            </w:pPr>
            <w:r>
              <w:rPr>
                <w:sz w:val="22"/>
              </w:rPr>
              <w:t xml:space="preserve">Здания и сооружения (определение теплотехнических неоднородностей </w:t>
            </w:r>
            <w:r>
              <w:rPr>
                <w:sz w:val="22"/>
              </w:rPr>
              <w:lastRenderedPageBreak/>
              <w:t>ограждающих конструкций методом тепловизионного контроля)</w:t>
            </w:r>
          </w:p>
        </w:tc>
        <w:tc>
          <w:tcPr>
            <w:tcW w:w="530" w:type="pct"/>
            <w:vMerge w:val="restart"/>
          </w:tcPr>
          <w:p w14:paraId="1CC0FA82" w14:textId="77777777" w:rsidR="000A0518" w:rsidRDefault="00B71F3E">
            <w:pPr>
              <w:ind w:left="-84" w:right="-84"/>
            </w:pPr>
            <w:r>
              <w:rPr>
                <w:sz w:val="22"/>
              </w:rPr>
              <w:lastRenderedPageBreak/>
              <w:t>100.13/26.080</w:t>
            </w:r>
          </w:p>
        </w:tc>
        <w:tc>
          <w:tcPr>
            <w:tcW w:w="870" w:type="pct"/>
            <w:vMerge w:val="restart"/>
          </w:tcPr>
          <w:p w14:paraId="32570D5E" w14:textId="77777777" w:rsidR="000A0518" w:rsidRDefault="00B71F3E">
            <w:pPr>
              <w:ind w:left="-84" w:right="-84"/>
            </w:pPr>
            <w:r>
              <w:rPr>
                <w:sz w:val="22"/>
              </w:rPr>
              <w:t xml:space="preserve">Определение зон структурной неоднородности ограждающих конструкций зданий </w:t>
            </w:r>
            <w:r>
              <w:rPr>
                <w:sz w:val="22"/>
              </w:rPr>
              <w:lastRenderedPageBreak/>
              <w:t>методом термографического обследования</w:t>
            </w:r>
          </w:p>
        </w:tc>
        <w:tc>
          <w:tcPr>
            <w:tcW w:w="1070" w:type="pct"/>
            <w:vMerge w:val="restart"/>
          </w:tcPr>
          <w:p w14:paraId="50A89535" w14:textId="77777777" w:rsidR="000A0518" w:rsidRDefault="00B71F3E">
            <w:pPr>
              <w:ind w:left="-84" w:right="-84"/>
            </w:pPr>
            <w:r>
              <w:rPr>
                <w:sz w:val="22"/>
              </w:rPr>
              <w:lastRenderedPageBreak/>
              <w:t>СТБ EN 13187-2016</w:t>
            </w:r>
          </w:p>
        </w:tc>
        <w:tc>
          <w:tcPr>
            <w:tcW w:w="730" w:type="pct"/>
            <w:vMerge w:val="restart"/>
          </w:tcPr>
          <w:p w14:paraId="6E70E5B9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7C29D161" w14:textId="77777777" w:rsidR="000A0518" w:rsidRDefault="000A0518">
            <w:pPr>
              <w:ind w:left="-84" w:right="-84"/>
            </w:pPr>
          </w:p>
        </w:tc>
      </w:tr>
      <w:tr w:rsidR="000A0518" w14:paraId="28FC2C37" w14:textId="77777777">
        <w:tc>
          <w:tcPr>
            <w:tcW w:w="290" w:type="pct"/>
          </w:tcPr>
          <w:p w14:paraId="5648D6C7" w14:textId="77777777" w:rsidR="000A0518" w:rsidRDefault="00B71F3E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3647DC3" w14:textId="77777777" w:rsidR="000A0518" w:rsidRDefault="00B71F3E">
            <w:pPr>
              <w:ind w:left="-84" w:right="-84"/>
            </w:pPr>
            <w:r>
              <w:rPr>
                <w:sz w:val="22"/>
              </w:rPr>
              <w:t>Здания и сооружения (определение критических дефектов теплоизоляции ограждающих конструкций)</w:t>
            </w:r>
          </w:p>
        </w:tc>
        <w:tc>
          <w:tcPr>
            <w:tcW w:w="530" w:type="pct"/>
            <w:vMerge w:val="restart"/>
          </w:tcPr>
          <w:p w14:paraId="01398A25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870" w:type="pct"/>
          </w:tcPr>
          <w:p w14:paraId="17755AED" w14:textId="77777777" w:rsidR="000A0518" w:rsidRDefault="00B71F3E">
            <w:pPr>
              <w:ind w:left="-84" w:right="-84"/>
            </w:pPr>
            <w:r>
              <w:rPr>
                <w:sz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1070" w:type="pct"/>
            <w:vMerge w:val="restart"/>
          </w:tcPr>
          <w:p w14:paraId="0C2DF365" w14:textId="77777777" w:rsidR="000A0518" w:rsidRDefault="00B71F3E">
            <w:pPr>
              <w:ind w:left="-84" w:right="-84"/>
            </w:pPr>
            <w:r>
              <w:rPr>
                <w:sz w:val="22"/>
              </w:rPr>
              <w:t>МВИ.МН 5656-2017</w:t>
            </w:r>
          </w:p>
        </w:tc>
        <w:tc>
          <w:tcPr>
            <w:tcW w:w="730" w:type="pct"/>
            <w:vMerge w:val="restart"/>
          </w:tcPr>
          <w:p w14:paraId="59DF18A2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5EC0E41E" w14:textId="77777777" w:rsidR="000A0518" w:rsidRDefault="000A0518">
            <w:pPr>
              <w:ind w:left="-84" w:right="-84"/>
            </w:pPr>
          </w:p>
        </w:tc>
      </w:tr>
      <w:tr w:rsidR="000A0518" w14:paraId="51599C84" w14:textId="77777777">
        <w:tc>
          <w:tcPr>
            <w:tcW w:w="290" w:type="pct"/>
          </w:tcPr>
          <w:p w14:paraId="6D39013C" w14:textId="77777777" w:rsidR="000A0518" w:rsidRDefault="00B71F3E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EF15109" w14:textId="77777777" w:rsidR="000A0518" w:rsidRDefault="000A0518"/>
        </w:tc>
        <w:tc>
          <w:tcPr>
            <w:tcW w:w="530" w:type="pct"/>
            <w:vMerge/>
          </w:tcPr>
          <w:p w14:paraId="4ABE9206" w14:textId="77777777" w:rsidR="000A0518" w:rsidRDefault="000A0518"/>
        </w:tc>
        <w:tc>
          <w:tcPr>
            <w:tcW w:w="870" w:type="pct"/>
          </w:tcPr>
          <w:p w14:paraId="0BF4BC29" w14:textId="77777777" w:rsidR="000A0518" w:rsidRDefault="00B71F3E">
            <w:pPr>
              <w:ind w:left="-84" w:right="-84"/>
            </w:pPr>
            <w:r>
              <w:rPr>
                <w:sz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1070" w:type="pct"/>
            <w:vMerge/>
          </w:tcPr>
          <w:p w14:paraId="46E32B6A" w14:textId="77777777" w:rsidR="000A0518" w:rsidRDefault="000A0518"/>
        </w:tc>
        <w:tc>
          <w:tcPr>
            <w:tcW w:w="730" w:type="pct"/>
            <w:vMerge/>
          </w:tcPr>
          <w:p w14:paraId="14055608" w14:textId="77777777" w:rsidR="000A0518" w:rsidRDefault="000A0518"/>
        </w:tc>
        <w:tc>
          <w:tcPr>
            <w:tcW w:w="815" w:type="pct"/>
            <w:vMerge/>
          </w:tcPr>
          <w:p w14:paraId="2BC22030" w14:textId="77777777" w:rsidR="000A0518" w:rsidRDefault="000A0518"/>
        </w:tc>
      </w:tr>
      <w:tr w:rsidR="000A0518" w14:paraId="2BBE2E50" w14:textId="77777777">
        <w:tc>
          <w:tcPr>
            <w:tcW w:w="290" w:type="pct"/>
          </w:tcPr>
          <w:p w14:paraId="75D64DF0" w14:textId="77777777" w:rsidR="000A0518" w:rsidRDefault="00B71F3E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3978F629" w14:textId="77777777" w:rsidR="000A0518" w:rsidRDefault="000A0518"/>
        </w:tc>
        <w:tc>
          <w:tcPr>
            <w:tcW w:w="530" w:type="pct"/>
            <w:vMerge/>
          </w:tcPr>
          <w:p w14:paraId="7088540A" w14:textId="77777777" w:rsidR="000A0518" w:rsidRDefault="000A0518"/>
        </w:tc>
        <w:tc>
          <w:tcPr>
            <w:tcW w:w="870" w:type="pct"/>
          </w:tcPr>
          <w:p w14:paraId="390CF8F9" w14:textId="77777777" w:rsidR="000A0518" w:rsidRDefault="00B71F3E">
            <w:pPr>
              <w:ind w:left="-84" w:right="-84"/>
            </w:pPr>
            <w:r>
              <w:rPr>
                <w:sz w:val="22"/>
              </w:rPr>
              <w:t>Определение минимальной температуры внутренних поверхностей в зоне аномальных участков при рас-четных условиях эксплуатации</w:t>
            </w:r>
          </w:p>
        </w:tc>
        <w:tc>
          <w:tcPr>
            <w:tcW w:w="1070" w:type="pct"/>
            <w:vMerge/>
          </w:tcPr>
          <w:p w14:paraId="41B82D51" w14:textId="77777777" w:rsidR="000A0518" w:rsidRDefault="000A0518"/>
        </w:tc>
        <w:tc>
          <w:tcPr>
            <w:tcW w:w="730" w:type="pct"/>
            <w:vMerge/>
          </w:tcPr>
          <w:p w14:paraId="51AF537E" w14:textId="77777777" w:rsidR="000A0518" w:rsidRDefault="000A0518"/>
        </w:tc>
        <w:tc>
          <w:tcPr>
            <w:tcW w:w="815" w:type="pct"/>
            <w:vMerge/>
          </w:tcPr>
          <w:p w14:paraId="4E22E529" w14:textId="77777777" w:rsidR="000A0518" w:rsidRDefault="000A0518"/>
        </w:tc>
      </w:tr>
      <w:tr w:rsidR="000A0518" w14:paraId="76645B92" w14:textId="77777777">
        <w:tc>
          <w:tcPr>
            <w:tcW w:w="290" w:type="pct"/>
          </w:tcPr>
          <w:p w14:paraId="3A03736D" w14:textId="77777777" w:rsidR="000A0518" w:rsidRDefault="00B71F3E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316FF790" w14:textId="77777777" w:rsidR="000A0518" w:rsidRDefault="000A0518"/>
        </w:tc>
        <w:tc>
          <w:tcPr>
            <w:tcW w:w="530" w:type="pct"/>
            <w:vMerge/>
          </w:tcPr>
          <w:p w14:paraId="2F79166C" w14:textId="77777777" w:rsidR="000A0518" w:rsidRDefault="000A0518"/>
        </w:tc>
        <w:tc>
          <w:tcPr>
            <w:tcW w:w="870" w:type="pct"/>
          </w:tcPr>
          <w:p w14:paraId="535DEF2C" w14:textId="77777777" w:rsidR="000A0518" w:rsidRDefault="00B71F3E">
            <w:pPr>
              <w:ind w:left="-84" w:right="-84"/>
            </w:pPr>
            <w:r>
              <w:rPr>
                <w:sz w:val="22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1070" w:type="pct"/>
            <w:vMerge/>
          </w:tcPr>
          <w:p w14:paraId="55AD3ED4" w14:textId="77777777" w:rsidR="000A0518" w:rsidRDefault="000A0518"/>
        </w:tc>
        <w:tc>
          <w:tcPr>
            <w:tcW w:w="730" w:type="pct"/>
            <w:vMerge/>
          </w:tcPr>
          <w:p w14:paraId="72502EAB" w14:textId="77777777" w:rsidR="000A0518" w:rsidRDefault="000A0518"/>
        </w:tc>
        <w:tc>
          <w:tcPr>
            <w:tcW w:w="815" w:type="pct"/>
            <w:vMerge/>
          </w:tcPr>
          <w:p w14:paraId="091B464B" w14:textId="77777777" w:rsidR="000A0518" w:rsidRDefault="000A0518"/>
        </w:tc>
      </w:tr>
      <w:tr w:rsidR="000A0518" w14:paraId="5C0C019E" w14:textId="77777777">
        <w:trPr>
          <w:trHeight w:val="230"/>
        </w:trPr>
        <w:tc>
          <w:tcPr>
            <w:tcW w:w="290" w:type="pct"/>
            <w:vMerge w:val="restart"/>
          </w:tcPr>
          <w:p w14:paraId="0319F651" w14:textId="77777777" w:rsidR="000A0518" w:rsidRDefault="00B71F3E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160B21B9" w14:textId="77777777" w:rsidR="000A0518" w:rsidRDefault="000A0518"/>
        </w:tc>
        <w:tc>
          <w:tcPr>
            <w:tcW w:w="530" w:type="pct"/>
            <w:vMerge/>
          </w:tcPr>
          <w:p w14:paraId="441974B3" w14:textId="77777777" w:rsidR="000A0518" w:rsidRDefault="000A0518"/>
        </w:tc>
        <w:tc>
          <w:tcPr>
            <w:tcW w:w="870" w:type="pct"/>
            <w:vMerge w:val="restart"/>
          </w:tcPr>
          <w:p w14:paraId="1F9ED43E" w14:textId="77777777" w:rsidR="000A0518" w:rsidRDefault="00B71F3E">
            <w:pPr>
              <w:ind w:left="-84" w:right="-84"/>
            </w:pPr>
            <w:r>
              <w:rPr>
                <w:sz w:val="22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1070" w:type="pct"/>
            <w:vMerge/>
          </w:tcPr>
          <w:p w14:paraId="2B410081" w14:textId="77777777" w:rsidR="000A0518" w:rsidRDefault="000A0518"/>
        </w:tc>
        <w:tc>
          <w:tcPr>
            <w:tcW w:w="730" w:type="pct"/>
            <w:vMerge/>
          </w:tcPr>
          <w:p w14:paraId="77BD0E41" w14:textId="77777777" w:rsidR="000A0518" w:rsidRDefault="000A0518"/>
        </w:tc>
        <w:tc>
          <w:tcPr>
            <w:tcW w:w="815" w:type="pct"/>
            <w:vMerge/>
          </w:tcPr>
          <w:p w14:paraId="2AD8D910" w14:textId="77777777" w:rsidR="000A0518" w:rsidRDefault="000A0518"/>
        </w:tc>
      </w:tr>
      <w:tr w:rsidR="000A0518" w14:paraId="3DF3A8CE" w14:textId="77777777">
        <w:trPr>
          <w:trHeight w:val="230"/>
        </w:trPr>
        <w:tc>
          <w:tcPr>
            <w:tcW w:w="290" w:type="pct"/>
            <w:vMerge w:val="restart"/>
          </w:tcPr>
          <w:p w14:paraId="53A6FD30" w14:textId="77777777" w:rsidR="000A0518" w:rsidRDefault="00B71F3E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84BFEC4" w14:textId="77777777" w:rsidR="000A0518" w:rsidRDefault="00B71F3E">
            <w:pPr>
              <w:ind w:left="-84" w:right="-84"/>
            </w:pPr>
            <w:r>
              <w:rPr>
                <w:sz w:val="22"/>
              </w:rPr>
              <w:t>Территория</w:t>
            </w:r>
          </w:p>
        </w:tc>
        <w:tc>
          <w:tcPr>
            <w:tcW w:w="530" w:type="pct"/>
            <w:vMerge w:val="restart"/>
          </w:tcPr>
          <w:p w14:paraId="2679875C" w14:textId="77777777" w:rsidR="000A0518" w:rsidRDefault="00B71F3E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1F4AAC51" w14:textId="77777777" w:rsidR="000A0518" w:rsidRDefault="00B71F3E">
            <w:pPr>
              <w:ind w:left="-84" w:right="-84"/>
            </w:pPr>
            <w:r>
              <w:rPr>
                <w:sz w:val="22"/>
              </w:rPr>
              <w:t>Плотность потока радона с поверхности грунта</w:t>
            </w:r>
          </w:p>
        </w:tc>
        <w:tc>
          <w:tcPr>
            <w:tcW w:w="1070" w:type="pct"/>
            <w:vMerge w:val="restart"/>
          </w:tcPr>
          <w:p w14:paraId="0EC15561" w14:textId="77777777" w:rsidR="000A0518" w:rsidRDefault="00B71F3E">
            <w:pPr>
              <w:ind w:left="-84" w:right="-84"/>
            </w:pPr>
            <w:r>
              <w:rPr>
                <w:sz w:val="22"/>
              </w:rPr>
              <w:t>МВИ.МН 5618-2016</w:t>
            </w:r>
          </w:p>
        </w:tc>
        <w:tc>
          <w:tcPr>
            <w:tcW w:w="730" w:type="pct"/>
            <w:vMerge w:val="restart"/>
          </w:tcPr>
          <w:p w14:paraId="29F51553" w14:textId="77777777" w:rsidR="000A0518" w:rsidRDefault="00B71F3E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3A3FD5A3" w14:textId="77777777" w:rsidR="000A0518" w:rsidRDefault="000A0518">
            <w:pPr>
              <w:ind w:left="-84" w:right="-84"/>
            </w:pPr>
          </w:p>
        </w:tc>
      </w:tr>
    </w:tbl>
    <w:p w14:paraId="479FB177" w14:textId="77777777" w:rsidR="00103679" w:rsidRPr="00DD1A87" w:rsidRDefault="00103679">
      <w:pPr>
        <w:rPr>
          <w:noProof/>
          <w:sz w:val="24"/>
          <w:szCs w:val="24"/>
        </w:rPr>
      </w:pPr>
    </w:p>
    <w:p w14:paraId="5467F8C6" w14:textId="77777777" w:rsidR="00DD1A87" w:rsidRPr="00B71F3E" w:rsidRDefault="00DD1A87">
      <w:pPr>
        <w:rPr>
          <w:sz w:val="24"/>
          <w:szCs w:val="24"/>
        </w:rPr>
      </w:pPr>
    </w:p>
    <w:sectPr w:rsidR="00DD1A87" w:rsidRPr="00B71F3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3F5C" w14:textId="77777777" w:rsidR="00562129" w:rsidRDefault="00562129" w:rsidP="0011070C">
      <w:r>
        <w:separator/>
      </w:r>
    </w:p>
  </w:endnote>
  <w:endnote w:type="continuationSeparator" w:id="0">
    <w:p w14:paraId="3CF6D06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4FF4C34" w14:textId="77777777" w:rsidR="00B71F3E" w:rsidRDefault="00B71F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A3F8A0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278C7F" w14:textId="749CE78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B71F3E">
            <w:rPr>
              <w:rFonts w:eastAsia="ArialMT"/>
              <w:noProof/>
              <w:sz w:val="18"/>
              <w:szCs w:val="18"/>
              <w:lang w:val="ru-RU"/>
            </w:rPr>
            <w:t>07.08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45C26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9E6F7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725F1C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DDDEBC" w14:textId="3DE9199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B71F3E">
            <w:rPr>
              <w:rFonts w:eastAsia="ArialMT"/>
              <w:noProof/>
              <w:sz w:val="18"/>
              <w:szCs w:val="18"/>
            </w:rPr>
            <w:t>07.08.</w:t>
          </w:r>
          <w:r w:rsidRPr="00975190">
            <w:rPr>
              <w:rFonts w:eastAsia="ArialMT"/>
              <w:noProof/>
              <w:sz w:val="18"/>
              <w:szCs w:val="18"/>
            </w:rPr>
            <w:t>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B6A23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7B1D7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B9958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8DD1" w14:textId="77777777" w:rsidR="00562129" w:rsidRDefault="00562129" w:rsidP="0011070C">
      <w:r>
        <w:separator/>
      </w:r>
    </w:p>
  </w:footnote>
  <w:footnote w:type="continuationSeparator" w:id="0">
    <w:p w14:paraId="773F532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A0A9" w14:textId="77777777" w:rsidR="00B71F3E" w:rsidRDefault="00B71F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948D5D2" w14:textId="77777777" w:rsidTr="00B71F3E">
      <w:trPr>
        <w:trHeight w:val="221"/>
      </w:trPr>
      <w:tc>
        <w:tcPr>
          <w:tcW w:w="12186" w:type="dxa"/>
          <w:vAlign w:val="center"/>
        </w:tcPr>
        <w:p w14:paraId="08AD26B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5B203C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1.1730</w:t>
          </w:r>
        </w:p>
      </w:tc>
    </w:tr>
  </w:tbl>
  <w:p w14:paraId="0A3FA6F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00C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611DBC0" w14:textId="77777777" w:rsidTr="00B71F3E">
      <w:trPr>
        <w:trHeight w:val="221"/>
      </w:trPr>
      <w:tc>
        <w:tcPr>
          <w:tcW w:w="12186" w:type="dxa"/>
          <w:vAlign w:val="center"/>
        </w:tcPr>
        <w:p w14:paraId="63BF3B5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"Комплексная безопасность",</w:t>
          </w:r>
        </w:p>
        <w:p w14:paraId="3A538EE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29D42A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1.1730</w:t>
          </w:r>
        </w:p>
      </w:tc>
    </w:tr>
  </w:tbl>
  <w:p w14:paraId="0628369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0518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2A6A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100A5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1F3E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5EF6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2026-08-10T06:25:00Z</dcterms:created>
  <dcterms:modified xsi:type="dcterms:W3CDTF">2026-08-10T06:26:00Z</dcterms:modified>
</cp:coreProperties>
</file>