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3B1B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3C5A6C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09CE0D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B556234" w14:textId="77777777" w:rsidTr="005C4B0E">
        <w:tc>
          <w:tcPr>
            <w:tcW w:w="291" w:type="pct"/>
            <w:vAlign w:val="center"/>
          </w:tcPr>
          <w:p w14:paraId="1D6A4DF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23E60A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E0F2D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75F602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0F8606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3973E04" w14:textId="77777777" w:rsidR="00156E05" w:rsidRPr="00C32CB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C32D6D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5683F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5A5548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F0DAB" w14:paraId="2D81373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2A8D7F9" w14:textId="77777777" w:rsidR="00156E05" w:rsidRPr="00DD1A87" w:rsidRDefault="00C32CB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2723AE2" w14:textId="77777777" w:rsidR="003F0DAB" w:rsidRDefault="00C32CB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349B841" w14:textId="77777777" w:rsidR="003F0DAB" w:rsidRDefault="00C32CB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E2E92BF" w14:textId="77777777" w:rsidR="003F0DAB" w:rsidRDefault="00C32CB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BC069E6" w14:textId="77777777" w:rsidR="003F0DAB" w:rsidRDefault="00C32CB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FAB8575" w14:textId="77777777" w:rsidR="003F0DAB" w:rsidRDefault="00C32CB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22B985F" w14:textId="77777777" w:rsidR="003F0DAB" w:rsidRDefault="00C32CB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F0DAB" w14:paraId="61A19B7F" w14:textId="77777777">
        <w:trPr>
          <w:trHeight w:val="230"/>
        </w:trPr>
        <w:tc>
          <w:tcPr>
            <w:tcW w:w="290" w:type="pct"/>
            <w:vMerge w:val="restart"/>
          </w:tcPr>
          <w:p w14:paraId="512F6C54" w14:textId="77777777" w:rsidR="003F0DAB" w:rsidRDefault="00C32CB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35BB353" w14:textId="77777777" w:rsidR="003F0DAB" w:rsidRDefault="00C32CBB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тока напряжениям до 1000 В</w:t>
            </w:r>
          </w:p>
        </w:tc>
        <w:tc>
          <w:tcPr>
            <w:tcW w:w="530" w:type="pct"/>
            <w:vMerge w:val="restart"/>
          </w:tcPr>
          <w:p w14:paraId="0FFB44B5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35878728" w14:textId="77777777" w:rsidR="003F0DAB" w:rsidRDefault="00C32CB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ЭС0202/2-Г</w:t>
            </w:r>
          </w:p>
        </w:tc>
        <w:tc>
          <w:tcPr>
            <w:tcW w:w="1070" w:type="pct"/>
            <w:vMerge w:val="restart"/>
          </w:tcPr>
          <w:p w14:paraId="2B58D43D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09D2DF50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79CDA78C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3F0DAB" w14:paraId="0F567CD8" w14:textId="77777777">
        <w:tc>
          <w:tcPr>
            <w:tcW w:w="290" w:type="pct"/>
          </w:tcPr>
          <w:p w14:paraId="0FD737DF" w14:textId="77777777" w:rsidR="003F0DAB" w:rsidRDefault="00C32CB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E872C98" w14:textId="77777777" w:rsidR="003F0DAB" w:rsidRDefault="00C32CBB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2C6A11B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91F5324" w14:textId="77777777" w:rsidR="003F0DAB" w:rsidRDefault="00C32CBB">
            <w:pPr>
              <w:ind w:left="-84" w:right="-84"/>
            </w:pPr>
            <w:r>
              <w:rPr>
                <w:sz w:val="22"/>
              </w:rPr>
              <w:t xml:space="preserve">Сопротивление заземляющих устройств с применением измерителя сопротивления заземления ИС-10. Удельное сопротивление </w:t>
            </w:r>
            <w:r>
              <w:rPr>
                <w:sz w:val="22"/>
              </w:rPr>
              <w:lastRenderedPageBreak/>
              <w:t>грунта (расчетное значение, связанное с диапазонами измерений сопротивления заземляющих устройств)</w:t>
            </w:r>
          </w:p>
        </w:tc>
        <w:tc>
          <w:tcPr>
            <w:tcW w:w="1070" w:type="pct"/>
            <w:vMerge w:val="restart"/>
          </w:tcPr>
          <w:p w14:paraId="11C546C0" w14:textId="77777777" w:rsidR="003F0DAB" w:rsidRDefault="00C32CBB">
            <w:pPr>
              <w:ind w:left="-84" w:right="-84"/>
            </w:pPr>
            <w:r>
              <w:rPr>
                <w:sz w:val="22"/>
              </w:rPr>
              <w:lastRenderedPageBreak/>
              <w:t>¹</w:t>
            </w:r>
          </w:p>
        </w:tc>
        <w:tc>
          <w:tcPr>
            <w:tcW w:w="730" w:type="pct"/>
            <w:vMerge w:val="restart"/>
          </w:tcPr>
          <w:p w14:paraId="5837EFD7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74F8FEDE" w14:textId="77777777" w:rsidR="003F0DAB" w:rsidRDefault="00C32CBB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непосредственно от средства измерений в соответствии с эксплуатационной </w:t>
            </w:r>
            <w:r>
              <w:rPr>
                <w:sz w:val="22"/>
              </w:rPr>
              <w:lastRenderedPageBreak/>
              <w:t>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3F0DAB" w14:paraId="2D635628" w14:textId="77777777">
        <w:tc>
          <w:tcPr>
            <w:tcW w:w="290" w:type="pct"/>
          </w:tcPr>
          <w:p w14:paraId="0400170E" w14:textId="77777777" w:rsidR="003F0DAB" w:rsidRDefault="00C32CBB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80" w:type="pct"/>
            <w:vMerge/>
          </w:tcPr>
          <w:p w14:paraId="12812A7D" w14:textId="77777777" w:rsidR="003F0DAB" w:rsidRDefault="003F0DAB"/>
        </w:tc>
        <w:tc>
          <w:tcPr>
            <w:tcW w:w="530" w:type="pct"/>
            <w:vMerge/>
          </w:tcPr>
          <w:p w14:paraId="0047ABF2" w14:textId="77777777" w:rsidR="003F0DAB" w:rsidRDefault="003F0DAB"/>
        </w:tc>
        <w:tc>
          <w:tcPr>
            <w:tcW w:w="870" w:type="pct"/>
          </w:tcPr>
          <w:p w14:paraId="589C0EAC" w14:textId="77777777" w:rsidR="003F0DAB" w:rsidRDefault="00C32CBB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соединения контактного соединения с применением измерителя сопротивления петли «фаза-нуль» ИФН-200</w:t>
            </w:r>
          </w:p>
        </w:tc>
        <w:tc>
          <w:tcPr>
            <w:tcW w:w="1070" w:type="pct"/>
            <w:vMerge/>
          </w:tcPr>
          <w:p w14:paraId="75EBB952" w14:textId="77777777" w:rsidR="003F0DAB" w:rsidRDefault="003F0DAB"/>
        </w:tc>
        <w:tc>
          <w:tcPr>
            <w:tcW w:w="730" w:type="pct"/>
            <w:vMerge/>
          </w:tcPr>
          <w:p w14:paraId="6F316909" w14:textId="77777777" w:rsidR="003F0DAB" w:rsidRDefault="003F0DAB"/>
        </w:tc>
        <w:tc>
          <w:tcPr>
            <w:tcW w:w="815" w:type="pct"/>
            <w:vMerge/>
          </w:tcPr>
          <w:p w14:paraId="55976DFD" w14:textId="77777777" w:rsidR="003F0DAB" w:rsidRDefault="003F0DAB"/>
        </w:tc>
      </w:tr>
      <w:tr w:rsidR="003F0DAB" w14:paraId="6E9B1AF6" w14:textId="77777777">
        <w:trPr>
          <w:trHeight w:val="230"/>
        </w:trPr>
        <w:tc>
          <w:tcPr>
            <w:tcW w:w="290" w:type="pct"/>
            <w:vMerge w:val="restart"/>
          </w:tcPr>
          <w:p w14:paraId="56ED0ECD" w14:textId="77777777" w:rsidR="003F0DAB" w:rsidRDefault="00C32CBB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F5DB93E" w14:textId="77777777" w:rsidR="003F0DAB" w:rsidRDefault="003F0DAB"/>
        </w:tc>
        <w:tc>
          <w:tcPr>
            <w:tcW w:w="530" w:type="pct"/>
            <w:vMerge/>
          </w:tcPr>
          <w:p w14:paraId="29987982" w14:textId="77777777" w:rsidR="003F0DAB" w:rsidRDefault="003F0DAB"/>
        </w:tc>
        <w:tc>
          <w:tcPr>
            <w:tcW w:w="870" w:type="pct"/>
            <w:vMerge w:val="restart"/>
          </w:tcPr>
          <w:p w14:paraId="597A3EFA" w14:textId="77777777" w:rsidR="003F0DAB" w:rsidRDefault="00C32CBB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 с применением измерителя сопротивления петли «фаза-нуль» ИФН-200</w:t>
            </w:r>
          </w:p>
        </w:tc>
        <w:tc>
          <w:tcPr>
            <w:tcW w:w="1070" w:type="pct"/>
            <w:vMerge/>
          </w:tcPr>
          <w:p w14:paraId="41CED2FD" w14:textId="77777777" w:rsidR="003F0DAB" w:rsidRDefault="003F0DAB"/>
        </w:tc>
        <w:tc>
          <w:tcPr>
            <w:tcW w:w="730" w:type="pct"/>
            <w:vMerge/>
          </w:tcPr>
          <w:p w14:paraId="36810967" w14:textId="77777777" w:rsidR="003F0DAB" w:rsidRDefault="003F0DAB"/>
        </w:tc>
        <w:tc>
          <w:tcPr>
            <w:tcW w:w="815" w:type="pct"/>
            <w:vMerge/>
          </w:tcPr>
          <w:p w14:paraId="0F5297ED" w14:textId="77777777" w:rsidR="003F0DAB" w:rsidRDefault="003F0DAB"/>
        </w:tc>
      </w:tr>
      <w:tr w:rsidR="003F0DAB" w14:paraId="3626848A" w14:textId="77777777">
        <w:tc>
          <w:tcPr>
            <w:tcW w:w="290" w:type="pct"/>
          </w:tcPr>
          <w:p w14:paraId="4F665497" w14:textId="77777777" w:rsidR="003F0DAB" w:rsidRDefault="00C32CB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3C7FD33" w14:textId="77777777" w:rsidR="003F0DAB" w:rsidRDefault="00C32CBB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4A4946EC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7832AAD1" w14:textId="77777777" w:rsidR="003F0DAB" w:rsidRDefault="00C32CB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ЭС0202/2-Г</w:t>
            </w:r>
          </w:p>
        </w:tc>
        <w:tc>
          <w:tcPr>
            <w:tcW w:w="1070" w:type="pct"/>
            <w:vMerge w:val="restart"/>
          </w:tcPr>
          <w:p w14:paraId="4AD00105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28C408A4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038C3DAB" w14:textId="77777777" w:rsidR="003F0DAB" w:rsidRDefault="00C32CBB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</w:t>
            </w:r>
            <w:r>
              <w:rPr>
                <w:sz w:val="22"/>
              </w:rPr>
              <w:lastRenderedPageBreak/>
              <w:t>05.09.1995 Об обеспечении единства измерений (в редакции Закона Республики Беларусь №254-З от 11.11.2019)</w:t>
            </w:r>
          </w:p>
        </w:tc>
      </w:tr>
      <w:tr w:rsidR="003F0DAB" w14:paraId="2C6EA220" w14:textId="77777777">
        <w:trPr>
          <w:trHeight w:val="230"/>
        </w:trPr>
        <w:tc>
          <w:tcPr>
            <w:tcW w:w="290" w:type="pct"/>
            <w:vMerge w:val="restart"/>
          </w:tcPr>
          <w:p w14:paraId="7EB77D8B" w14:textId="77777777" w:rsidR="003F0DAB" w:rsidRDefault="00C32CBB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0582E69" w14:textId="77777777" w:rsidR="003F0DAB" w:rsidRDefault="003F0DAB"/>
        </w:tc>
        <w:tc>
          <w:tcPr>
            <w:tcW w:w="530" w:type="pct"/>
            <w:vMerge w:val="restart"/>
          </w:tcPr>
          <w:p w14:paraId="31F96828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481DA398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 с применением аппарата для испытания диэлектриков АИД-70М</w:t>
            </w:r>
          </w:p>
        </w:tc>
        <w:tc>
          <w:tcPr>
            <w:tcW w:w="1070" w:type="pct"/>
            <w:vMerge/>
          </w:tcPr>
          <w:p w14:paraId="3419C8A0" w14:textId="77777777" w:rsidR="003F0DAB" w:rsidRDefault="003F0DAB"/>
        </w:tc>
        <w:tc>
          <w:tcPr>
            <w:tcW w:w="730" w:type="pct"/>
            <w:vMerge/>
          </w:tcPr>
          <w:p w14:paraId="5C3263C3" w14:textId="77777777" w:rsidR="003F0DAB" w:rsidRDefault="003F0DAB"/>
        </w:tc>
        <w:tc>
          <w:tcPr>
            <w:tcW w:w="815" w:type="pct"/>
            <w:vMerge/>
          </w:tcPr>
          <w:p w14:paraId="142A0E2D" w14:textId="77777777" w:rsidR="003F0DAB" w:rsidRDefault="003F0DAB"/>
        </w:tc>
      </w:tr>
      <w:tr w:rsidR="003F0DAB" w14:paraId="58CF72BB" w14:textId="77777777">
        <w:tc>
          <w:tcPr>
            <w:tcW w:w="290" w:type="pct"/>
          </w:tcPr>
          <w:p w14:paraId="2B4E6DEF" w14:textId="77777777" w:rsidR="003F0DAB" w:rsidRDefault="00C32CBB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ADC2829" w14:textId="77777777" w:rsidR="003F0DAB" w:rsidRDefault="00C32CBB">
            <w:pPr>
              <w:ind w:left="-84" w:right="-84"/>
            </w:pPr>
            <w:r>
              <w:rPr>
                <w:sz w:val="22"/>
              </w:rPr>
              <w:t>Вентильные разрядники</w:t>
            </w:r>
          </w:p>
        </w:tc>
        <w:tc>
          <w:tcPr>
            <w:tcW w:w="530" w:type="pct"/>
          </w:tcPr>
          <w:p w14:paraId="6AFDB1E4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219E618E" w14:textId="77777777" w:rsidR="003F0DAB" w:rsidRDefault="00C32CB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ЭС0202/2-Г</w:t>
            </w:r>
          </w:p>
        </w:tc>
        <w:tc>
          <w:tcPr>
            <w:tcW w:w="1070" w:type="pct"/>
            <w:vMerge w:val="restart"/>
          </w:tcPr>
          <w:p w14:paraId="54114373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35557BD4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2B7C40D2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3F0DAB" w14:paraId="5EEF3D41" w14:textId="77777777">
        <w:trPr>
          <w:trHeight w:val="230"/>
        </w:trPr>
        <w:tc>
          <w:tcPr>
            <w:tcW w:w="290" w:type="pct"/>
            <w:vMerge w:val="restart"/>
          </w:tcPr>
          <w:p w14:paraId="297163D9" w14:textId="77777777" w:rsidR="003F0DAB" w:rsidRDefault="00C32CBB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E105598" w14:textId="77777777" w:rsidR="003F0DAB" w:rsidRDefault="003F0DAB"/>
        </w:tc>
        <w:tc>
          <w:tcPr>
            <w:tcW w:w="530" w:type="pct"/>
            <w:vMerge w:val="restart"/>
          </w:tcPr>
          <w:p w14:paraId="53B09949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38F5631B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Измерение тока проводимости вентильных разрядников при выпрямленном напряжении до 70 кВ с применением аппарата для испытания диэлектриков АИД-70М</w:t>
            </w:r>
          </w:p>
        </w:tc>
        <w:tc>
          <w:tcPr>
            <w:tcW w:w="1070" w:type="pct"/>
            <w:vMerge/>
          </w:tcPr>
          <w:p w14:paraId="38E7D7A1" w14:textId="77777777" w:rsidR="003F0DAB" w:rsidRDefault="003F0DAB"/>
        </w:tc>
        <w:tc>
          <w:tcPr>
            <w:tcW w:w="730" w:type="pct"/>
            <w:vMerge/>
          </w:tcPr>
          <w:p w14:paraId="314806A5" w14:textId="77777777" w:rsidR="003F0DAB" w:rsidRDefault="003F0DAB"/>
        </w:tc>
        <w:tc>
          <w:tcPr>
            <w:tcW w:w="815" w:type="pct"/>
            <w:vMerge/>
          </w:tcPr>
          <w:p w14:paraId="3333A289" w14:textId="77777777" w:rsidR="003F0DAB" w:rsidRDefault="003F0DAB"/>
        </w:tc>
      </w:tr>
      <w:tr w:rsidR="003F0DAB" w14:paraId="3F444FD3" w14:textId="77777777">
        <w:tc>
          <w:tcPr>
            <w:tcW w:w="290" w:type="pct"/>
          </w:tcPr>
          <w:p w14:paraId="1B0DDE80" w14:textId="77777777" w:rsidR="003F0DAB" w:rsidRDefault="00C32CBB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E1D9FF3" w14:textId="77777777" w:rsidR="003F0DAB" w:rsidRDefault="00C32CBB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короткозамыкатели; комплектные распределительные устройства, комплектные экранированные токопроводы, сборные и соединительные шины</w:t>
            </w:r>
          </w:p>
        </w:tc>
        <w:tc>
          <w:tcPr>
            <w:tcW w:w="530" w:type="pct"/>
          </w:tcPr>
          <w:p w14:paraId="518E2A1B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55F23F53" w14:textId="77777777" w:rsidR="003F0DAB" w:rsidRDefault="00C32CB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ЭС0202/2-Г</w:t>
            </w:r>
          </w:p>
        </w:tc>
        <w:tc>
          <w:tcPr>
            <w:tcW w:w="1070" w:type="pct"/>
            <w:vMerge w:val="restart"/>
          </w:tcPr>
          <w:p w14:paraId="4974341C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09FFF1AA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3AE6B1EB" w14:textId="77777777" w:rsidR="003F0DAB" w:rsidRDefault="00C32CBB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</w:t>
            </w:r>
            <w:r>
              <w:rPr>
                <w:sz w:val="22"/>
              </w:rPr>
              <w:lastRenderedPageBreak/>
              <w:t>05.09.1995 Об обеспечении единства измерений (в редакции Закона Республики Беларусь №254-З от 11.11.2019)</w:t>
            </w:r>
          </w:p>
        </w:tc>
      </w:tr>
      <w:tr w:rsidR="003F0DAB" w14:paraId="6CA13B33" w14:textId="77777777">
        <w:trPr>
          <w:trHeight w:val="230"/>
        </w:trPr>
        <w:tc>
          <w:tcPr>
            <w:tcW w:w="290" w:type="pct"/>
            <w:vMerge w:val="restart"/>
          </w:tcPr>
          <w:p w14:paraId="3AB7281F" w14:textId="77777777" w:rsidR="003F0DAB" w:rsidRDefault="00C32CBB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1F8AF844" w14:textId="77777777" w:rsidR="003F0DAB" w:rsidRDefault="003F0DAB"/>
        </w:tc>
        <w:tc>
          <w:tcPr>
            <w:tcW w:w="530" w:type="pct"/>
            <w:vMerge w:val="restart"/>
          </w:tcPr>
          <w:p w14:paraId="31631BBA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422B6BF0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 с применением аппарата для испытания диэлектриков АИД-70М</w:t>
            </w:r>
          </w:p>
        </w:tc>
        <w:tc>
          <w:tcPr>
            <w:tcW w:w="1070" w:type="pct"/>
            <w:vMerge/>
          </w:tcPr>
          <w:p w14:paraId="16D8A6F7" w14:textId="77777777" w:rsidR="003F0DAB" w:rsidRDefault="003F0DAB"/>
        </w:tc>
        <w:tc>
          <w:tcPr>
            <w:tcW w:w="730" w:type="pct"/>
            <w:vMerge/>
          </w:tcPr>
          <w:p w14:paraId="1089FDDE" w14:textId="77777777" w:rsidR="003F0DAB" w:rsidRDefault="003F0DAB"/>
        </w:tc>
        <w:tc>
          <w:tcPr>
            <w:tcW w:w="815" w:type="pct"/>
            <w:vMerge/>
          </w:tcPr>
          <w:p w14:paraId="18DCE09A" w14:textId="77777777" w:rsidR="003F0DAB" w:rsidRDefault="003F0DAB"/>
        </w:tc>
      </w:tr>
      <w:tr w:rsidR="003F0DAB" w14:paraId="0FCBB148" w14:textId="77777777">
        <w:tc>
          <w:tcPr>
            <w:tcW w:w="290" w:type="pct"/>
          </w:tcPr>
          <w:p w14:paraId="006909C5" w14:textId="77777777" w:rsidR="003F0DAB" w:rsidRDefault="00C32CBB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8A86FF4" w14:textId="77777777" w:rsidR="003F0DAB" w:rsidRDefault="00C32CBB">
            <w:pPr>
              <w:ind w:left="-84" w:right="-84"/>
            </w:pPr>
            <w:r>
              <w:rPr>
                <w:sz w:val="22"/>
              </w:rPr>
              <w:t>Выключатели масляные, электромагнитные, вакуумные, элегазовые, выключатели нагрузки</w:t>
            </w:r>
          </w:p>
        </w:tc>
        <w:tc>
          <w:tcPr>
            <w:tcW w:w="530" w:type="pct"/>
          </w:tcPr>
          <w:p w14:paraId="50DBD5FB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CACED74" w14:textId="77777777" w:rsidR="003F0DAB" w:rsidRDefault="00C32CB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ЭС0202/2-Г</w:t>
            </w:r>
          </w:p>
        </w:tc>
        <w:tc>
          <w:tcPr>
            <w:tcW w:w="1070" w:type="pct"/>
            <w:vMerge w:val="restart"/>
          </w:tcPr>
          <w:p w14:paraId="311E4ADE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722AE450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7285BDB5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3F0DAB" w14:paraId="0F53E352" w14:textId="77777777">
        <w:trPr>
          <w:trHeight w:val="230"/>
        </w:trPr>
        <w:tc>
          <w:tcPr>
            <w:tcW w:w="290" w:type="pct"/>
            <w:vMerge w:val="restart"/>
          </w:tcPr>
          <w:p w14:paraId="145CD99F" w14:textId="77777777" w:rsidR="003F0DAB" w:rsidRDefault="00C32CBB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491560A8" w14:textId="77777777" w:rsidR="003F0DAB" w:rsidRDefault="003F0DAB"/>
        </w:tc>
        <w:tc>
          <w:tcPr>
            <w:tcW w:w="530" w:type="pct"/>
            <w:vMerge w:val="restart"/>
          </w:tcPr>
          <w:p w14:paraId="5429FA33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69706951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 с применением аппарата для испытания диэлектриков АИД-70М</w:t>
            </w:r>
          </w:p>
        </w:tc>
        <w:tc>
          <w:tcPr>
            <w:tcW w:w="1070" w:type="pct"/>
            <w:vMerge/>
          </w:tcPr>
          <w:p w14:paraId="18852CC2" w14:textId="77777777" w:rsidR="003F0DAB" w:rsidRDefault="003F0DAB"/>
        </w:tc>
        <w:tc>
          <w:tcPr>
            <w:tcW w:w="730" w:type="pct"/>
            <w:vMerge/>
          </w:tcPr>
          <w:p w14:paraId="4812CA45" w14:textId="77777777" w:rsidR="003F0DAB" w:rsidRDefault="003F0DAB"/>
        </w:tc>
        <w:tc>
          <w:tcPr>
            <w:tcW w:w="815" w:type="pct"/>
            <w:vMerge/>
          </w:tcPr>
          <w:p w14:paraId="13E690F6" w14:textId="77777777" w:rsidR="003F0DAB" w:rsidRDefault="003F0DAB"/>
        </w:tc>
      </w:tr>
      <w:tr w:rsidR="003F0DAB" w14:paraId="5533E2F7" w14:textId="77777777">
        <w:trPr>
          <w:trHeight w:val="230"/>
        </w:trPr>
        <w:tc>
          <w:tcPr>
            <w:tcW w:w="290" w:type="pct"/>
            <w:vMerge w:val="restart"/>
          </w:tcPr>
          <w:p w14:paraId="20446BE0" w14:textId="77777777" w:rsidR="003F0DAB" w:rsidRDefault="00C32CBB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BEB34DB" w14:textId="77777777" w:rsidR="003F0DAB" w:rsidRDefault="00C32CBB">
            <w:pPr>
              <w:ind w:left="-84" w:right="-84"/>
            </w:pPr>
            <w:r>
              <w:rPr>
                <w:sz w:val="22"/>
              </w:rPr>
              <w:t>Электроустановки до 1000 В, в том числе животноводческие фермы</w:t>
            </w:r>
          </w:p>
        </w:tc>
        <w:tc>
          <w:tcPr>
            <w:tcW w:w="530" w:type="pct"/>
            <w:vMerge w:val="restart"/>
          </w:tcPr>
          <w:p w14:paraId="0957B684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05018A4C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Измерение напряжения прикосновения и шага с применением измерителя напряжения прикосновения и тока короткого замыкания ЭК0200: - в нормальном эксплуатационном режиме, - в аварийном режиме</w:t>
            </w:r>
          </w:p>
        </w:tc>
        <w:tc>
          <w:tcPr>
            <w:tcW w:w="1070" w:type="pct"/>
            <w:vMerge w:val="restart"/>
          </w:tcPr>
          <w:p w14:paraId="27233CC2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0DDEAC55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3285E1CA" w14:textId="77777777" w:rsidR="003F0DAB" w:rsidRDefault="00C32CBB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</w:t>
            </w:r>
            <w:r>
              <w:rPr>
                <w:sz w:val="22"/>
              </w:rPr>
              <w:lastRenderedPageBreak/>
              <w:t>05.09.1995 Об обеспечении единства измерений (в редакции Закона Республики Беларусь №254-З от 11.11.2019)</w:t>
            </w:r>
          </w:p>
        </w:tc>
      </w:tr>
      <w:tr w:rsidR="003F0DAB" w14:paraId="4CF505F2" w14:textId="77777777">
        <w:tc>
          <w:tcPr>
            <w:tcW w:w="290" w:type="pct"/>
          </w:tcPr>
          <w:p w14:paraId="4296FCBD" w14:textId="77777777" w:rsidR="003F0DAB" w:rsidRDefault="00C32CBB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356AC4CA" w14:textId="77777777" w:rsidR="003F0DAB" w:rsidRDefault="00C32CBB">
            <w:pPr>
              <w:ind w:left="-84" w:right="-84"/>
            </w:pPr>
            <w:r>
              <w:rPr>
                <w:sz w:val="22"/>
              </w:rPr>
              <w:t>Силовые трансформаторы</w:t>
            </w:r>
          </w:p>
        </w:tc>
        <w:tc>
          <w:tcPr>
            <w:tcW w:w="530" w:type="pct"/>
          </w:tcPr>
          <w:p w14:paraId="5C0C42F6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D71BF71" w14:textId="77777777" w:rsidR="003F0DAB" w:rsidRDefault="00C32CB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ЭС0202/2-Г</w:t>
            </w:r>
          </w:p>
        </w:tc>
        <w:tc>
          <w:tcPr>
            <w:tcW w:w="1070" w:type="pct"/>
            <w:vMerge w:val="restart"/>
          </w:tcPr>
          <w:p w14:paraId="6FCA375A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3BBA67B7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7929A03C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3F0DAB" w14:paraId="2DF25CFB" w14:textId="77777777">
        <w:trPr>
          <w:trHeight w:val="230"/>
        </w:trPr>
        <w:tc>
          <w:tcPr>
            <w:tcW w:w="290" w:type="pct"/>
            <w:vMerge w:val="restart"/>
          </w:tcPr>
          <w:p w14:paraId="6EF20155" w14:textId="77777777" w:rsidR="003F0DAB" w:rsidRDefault="00C32CBB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552A13B6" w14:textId="77777777" w:rsidR="003F0DAB" w:rsidRDefault="003F0DAB"/>
        </w:tc>
        <w:tc>
          <w:tcPr>
            <w:tcW w:w="530" w:type="pct"/>
            <w:vMerge w:val="restart"/>
          </w:tcPr>
          <w:p w14:paraId="4A431471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0A741F67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до 50 кВ частотой 50 Гц с применением аппарата для испытания диэлектриков АИД-70М</w:t>
            </w:r>
          </w:p>
        </w:tc>
        <w:tc>
          <w:tcPr>
            <w:tcW w:w="1070" w:type="pct"/>
            <w:vMerge/>
          </w:tcPr>
          <w:p w14:paraId="23E5588F" w14:textId="77777777" w:rsidR="003F0DAB" w:rsidRDefault="003F0DAB"/>
        </w:tc>
        <w:tc>
          <w:tcPr>
            <w:tcW w:w="730" w:type="pct"/>
            <w:vMerge/>
          </w:tcPr>
          <w:p w14:paraId="30832AE2" w14:textId="77777777" w:rsidR="003F0DAB" w:rsidRDefault="003F0DAB"/>
        </w:tc>
        <w:tc>
          <w:tcPr>
            <w:tcW w:w="815" w:type="pct"/>
            <w:vMerge/>
          </w:tcPr>
          <w:p w14:paraId="3310FE23" w14:textId="77777777" w:rsidR="003F0DAB" w:rsidRDefault="003F0DAB"/>
        </w:tc>
      </w:tr>
      <w:tr w:rsidR="003F0DAB" w14:paraId="64FF31F9" w14:textId="77777777">
        <w:tc>
          <w:tcPr>
            <w:tcW w:w="290" w:type="pct"/>
          </w:tcPr>
          <w:p w14:paraId="45E5E1F9" w14:textId="77777777" w:rsidR="003F0DAB" w:rsidRDefault="00C32CBB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F1AF0AA" w14:textId="77777777" w:rsidR="003F0DAB" w:rsidRDefault="00C32CBB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678F701D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04CCF7E2" w14:textId="77777777" w:rsidR="003F0DAB" w:rsidRDefault="00C32CB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ЭС0202/2-Г</w:t>
            </w:r>
          </w:p>
        </w:tc>
        <w:tc>
          <w:tcPr>
            <w:tcW w:w="1070" w:type="pct"/>
            <w:vMerge w:val="restart"/>
          </w:tcPr>
          <w:p w14:paraId="464E496E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4463E0DF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46B691AB" w14:textId="77777777" w:rsidR="003F0DAB" w:rsidRDefault="00C32CBB">
            <w:pPr>
              <w:ind w:left="-84" w:right="-84"/>
            </w:pPr>
            <w:r>
              <w:rPr>
                <w:sz w:val="22"/>
              </w:rPr>
              <w:t xml:space="preserve"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</w:t>
            </w:r>
            <w:r>
              <w:rPr>
                <w:sz w:val="22"/>
              </w:rPr>
              <w:lastRenderedPageBreak/>
              <w:t>05.09.1995 Об обеспечении единства измерений (в редакции Закона Республики Беларусь №254-З от 11.11.2019)</w:t>
            </w:r>
          </w:p>
        </w:tc>
      </w:tr>
      <w:tr w:rsidR="003F0DAB" w14:paraId="7C86334E" w14:textId="77777777">
        <w:trPr>
          <w:trHeight w:val="230"/>
        </w:trPr>
        <w:tc>
          <w:tcPr>
            <w:tcW w:w="290" w:type="pct"/>
            <w:vMerge w:val="restart"/>
          </w:tcPr>
          <w:p w14:paraId="2D2D0A08" w14:textId="77777777" w:rsidR="003F0DAB" w:rsidRDefault="00C32CBB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33E68FF3" w14:textId="77777777" w:rsidR="003F0DAB" w:rsidRDefault="003F0DAB"/>
        </w:tc>
        <w:tc>
          <w:tcPr>
            <w:tcW w:w="530" w:type="pct"/>
            <w:vMerge w:val="restart"/>
          </w:tcPr>
          <w:p w14:paraId="2F2D3C36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756BC2C6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Измерение тока проводимости вентильных разрядников при выпрямленном напряжении до 70 кВ с применением аппарата для испытания диэлектриков АИД-70М</w:t>
            </w:r>
          </w:p>
        </w:tc>
        <w:tc>
          <w:tcPr>
            <w:tcW w:w="1070" w:type="pct"/>
            <w:vMerge/>
          </w:tcPr>
          <w:p w14:paraId="421C19FE" w14:textId="77777777" w:rsidR="003F0DAB" w:rsidRDefault="003F0DAB"/>
        </w:tc>
        <w:tc>
          <w:tcPr>
            <w:tcW w:w="730" w:type="pct"/>
            <w:vMerge/>
          </w:tcPr>
          <w:p w14:paraId="4B1E0D0C" w14:textId="77777777" w:rsidR="003F0DAB" w:rsidRDefault="003F0DAB"/>
        </w:tc>
        <w:tc>
          <w:tcPr>
            <w:tcW w:w="815" w:type="pct"/>
            <w:vMerge/>
          </w:tcPr>
          <w:p w14:paraId="5AE77527" w14:textId="77777777" w:rsidR="003F0DAB" w:rsidRDefault="003F0DAB"/>
        </w:tc>
      </w:tr>
      <w:tr w:rsidR="003F0DAB" w14:paraId="43658F48" w14:textId="77777777">
        <w:tc>
          <w:tcPr>
            <w:tcW w:w="290" w:type="pct"/>
          </w:tcPr>
          <w:p w14:paraId="436B24E2" w14:textId="77777777" w:rsidR="003F0DAB" w:rsidRDefault="00C32CBB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072BB29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530" w:type="pct"/>
            <w:vMerge w:val="restart"/>
          </w:tcPr>
          <w:p w14:paraId="4C82CB31" w14:textId="77777777" w:rsidR="003F0DAB" w:rsidRDefault="00C32CBB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0B9F297" w14:textId="77777777" w:rsidR="003F0DAB" w:rsidRDefault="00C32CBB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ЭС0202/2-Г</w:t>
            </w:r>
          </w:p>
        </w:tc>
        <w:tc>
          <w:tcPr>
            <w:tcW w:w="1070" w:type="pct"/>
            <w:vMerge w:val="restart"/>
          </w:tcPr>
          <w:p w14:paraId="089C5D5B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</w:t>
            </w:r>
          </w:p>
        </w:tc>
        <w:tc>
          <w:tcPr>
            <w:tcW w:w="730" w:type="pct"/>
            <w:vMerge w:val="restart"/>
          </w:tcPr>
          <w:p w14:paraId="71B61F02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72D07D58" w14:textId="77777777" w:rsidR="003F0DAB" w:rsidRDefault="00C32CBB">
            <w:pPr>
              <w:ind w:left="-84" w:right="-84"/>
            </w:pPr>
            <w:r>
              <w:rPr>
                <w:sz w:val="22"/>
              </w:rPr>
              <w:t>¹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      </w:r>
          </w:p>
        </w:tc>
      </w:tr>
      <w:tr w:rsidR="003F0DAB" w14:paraId="47E8D299" w14:textId="77777777">
        <w:tc>
          <w:tcPr>
            <w:tcW w:w="290" w:type="pct"/>
          </w:tcPr>
          <w:p w14:paraId="2A368FCE" w14:textId="77777777" w:rsidR="003F0DAB" w:rsidRDefault="00C32CBB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0A3792BA" w14:textId="77777777" w:rsidR="003F0DAB" w:rsidRDefault="003F0DAB"/>
        </w:tc>
        <w:tc>
          <w:tcPr>
            <w:tcW w:w="530" w:type="pct"/>
            <w:vMerge/>
          </w:tcPr>
          <w:p w14:paraId="1104A897" w14:textId="77777777" w:rsidR="003F0DAB" w:rsidRDefault="003F0DAB"/>
        </w:tc>
        <w:tc>
          <w:tcPr>
            <w:tcW w:w="870" w:type="pct"/>
          </w:tcPr>
          <w:p w14:paraId="7AC4531D" w14:textId="77777777" w:rsidR="003F0DAB" w:rsidRDefault="00C32CBB">
            <w:pPr>
              <w:ind w:left="-84" w:right="-84"/>
            </w:pPr>
            <w:r>
              <w:rPr>
                <w:sz w:val="22"/>
              </w:rPr>
              <w:t>Время отключения с применением измерителя напряжения прикосновения и параметров устройств защитного отключения MRP-200</w:t>
            </w:r>
          </w:p>
        </w:tc>
        <w:tc>
          <w:tcPr>
            <w:tcW w:w="1070" w:type="pct"/>
            <w:vMerge/>
          </w:tcPr>
          <w:p w14:paraId="58B56A75" w14:textId="77777777" w:rsidR="003F0DAB" w:rsidRDefault="003F0DAB"/>
        </w:tc>
        <w:tc>
          <w:tcPr>
            <w:tcW w:w="730" w:type="pct"/>
            <w:vMerge/>
          </w:tcPr>
          <w:p w14:paraId="42C1EC23" w14:textId="77777777" w:rsidR="003F0DAB" w:rsidRDefault="003F0DAB"/>
        </w:tc>
        <w:tc>
          <w:tcPr>
            <w:tcW w:w="815" w:type="pct"/>
            <w:vMerge/>
          </w:tcPr>
          <w:p w14:paraId="248CC831" w14:textId="77777777" w:rsidR="003F0DAB" w:rsidRDefault="003F0DAB"/>
        </w:tc>
      </w:tr>
      <w:tr w:rsidR="003F0DAB" w14:paraId="33088384" w14:textId="77777777">
        <w:tc>
          <w:tcPr>
            <w:tcW w:w="290" w:type="pct"/>
          </w:tcPr>
          <w:p w14:paraId="49E40668" w14:textId="77777777" w:rsidR="003F0DAB" w:rsidRDefault="00C32CBB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4BD6A0EB" w14:textId="77777777" w:rsidR="003F0DAB" w:rsidRDefault="003F0DAB"/>
        </w:tc>
        <w:tc>
          <w:tcPr>
            <w:tcW w:w="530" w:type="pct"/>
            <w:vMerge/>
          </w:tcPr>
          <w:p w14:paraId="03E828BF" w14:textId="77777777" w:rsidR="003F0DAB" w:rsidRDefault="003F0DAB"/>
        </w:tc>
        <w:tc>
          <w:tcPr>
            <w:tcW w:w="870" w:type="pct"/>
          </w:tcPr>
          <w:p w14:paraId="7C6FE4E6" w14:textId="77777777" w:rsidR="003F0DAB" w:rsidRDefault="00C32CBB">
            <w:pPr>
              <w:ind w:left="-84" w:right="-84"/>
            </w:pPr>
            <w:r>
              <w:rPr>
                <w:sz w:val="22"/>
              </w:rPr>
              <w:t>Отключающий дифференциальный ток с применением измерителя напряжения прикосновения и параметров устройств защитного отключения MRP-200</w:t>
            </w:r>
          </w:p>
        </w:tc>
        <w:tc>
          <w:tcPr>
            <w:tcW w:w="1070" w:type="pct"/>
            <w:vMerge/>
          </w:tcPr>
          <w:p w14:paraId="6BAD50A0" w14:textId="77777777" w:rsidR="003F0DAB" w:rsidRDefault="003F0DAB"/>
        </w:tc>
        <w:tc>
          <w:tcPr>
            <w:tcW w:w="730" w:type="pct"/>
            <w:vMerge/>
          </w:tcPr>
          <w:p w14:paraId="72FAFABD" w14:textId="77777777" w:rsidR="003F0DAB" w:rsidRDefault="003F0DAB"/>
        </w:tc>
        <w:tc>
          <w:tcPr>
            <w:tcW w:w="815" w:type="pct"/>
            <w:vMerge/>
          </w:tcPr>
          <w:p w14:paraId="2172252A" w14:textId="77777777" w:rsidR="003F0DAB" w:rsidRDefault="003F0DAB"/>
        </w:tc>
      </w:tr>
      <w:tr w:rsidR="003F0DAB" w14:paraId="3D557811" w14:textId="77777777">
        <w:trPr>
          <w:trHeight w:val="230"/>
        </w:trPr>
        <w:tc>
          <w:tcPr>
            <w:tcW w:w="290" w:type="pct"/>
            <w:vMerge w:val="restart"/>
          </w:tcPr>
          <w:p w14:paraId="68AA2ED3" w14:textId="77777777" w:rsidR="003F0DAB" w:rsidRDefault="00C32CBB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63D3469E" w14:textId="77777777" w:rsidR="003F0DAB" w:rsidRDefault="003F0DAB"/>
        </w:tc>
        <w:tc>
          <w:tcPr>
            <w:tcW w:w="530" w:type="pct"/>
            <w:vMerge/>
          </w:tcPr>
          <w:p w14:paraId="3B48FFCE" w14:textId="77777777" w:rsidR="003F0DAB" w:rsidRDefault="003F0DAB"/>
        </w:tc>
        <w:tc>
          <w:tcPr>
            <w:tcW w:w="870" w:type="pct"/>
            <w:vMerge w:val="restart"/>
          </w:tcPr>
          <w:p w14:paraId="7A8A4498" w14:textId="77777777" w:rsidR="003F0DAB" w:rsidRDefault="00C32CBB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 с применением измерителя напряжения прикосновения и параметров устройств защитного отключения MRP-200</w:t>
            </w:r>
          </w:p>
        </w:tc>
        <w:tc>
          <w:tcPr>
            <w:tcW w:w="1070" w:type="pct"/>
            <w:vMerge/>
          </w:tcPr>
          <w:p w14:paraId="2576755B" w14:textId="77777777" w:rsidR="003F0DAB" w:rsidRDefault="003F0DAB"/>
        </w:tc>
        <w:tc>
          <w:tcPr>
            <w:tcW w:w="730" w:type="pct"/>
            <w:vMerge/>
          </w:tcPr>
          <w:p w14:paraId="4C80DA88" w14:textId="77777777" w:rsidR="003F0DAB" w:rsidRDefault="003F0DAB"/>
        </w:tc>
        <w:tc>
          <w:tcPr>
            <w:tcW w:w="815" w:type="pct"/>
            <w:vMerge/>
          </w:tcPr>
          <w:p w14:paraId="064C6F46" w14:textId="77777777" w:rsidR="003F0DAB" w:rsidRDefault="003F0DAB"/>
        </w:tc>
      </w:tr>
      <w:tr w:rsidR="003F0DAB" w14:paraId="06F4D387" w14:textId="77777777">
        <w:trPr>
          <w:trHeight w:val="230"/>
        </w:trPr>
        <w:tc>
          <w:tcPr>
            <w:tcW w:w="290" w:type="pct"/>
            <w:vMerge w:val="restart"/>
          </w:tcPr>
          <w:p w14:paraId="12EC0164" w14:textId="77777777" w:rsidR="003F0DAB" w:rsidRDefault="00C32CBB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02FE0B4F" w14:textId="77777777" w:rsidR="003F0DAB" w:rsidRDefault="00C32CBB">
            <w:pPr>
              <w:ind w:left="-84" w:right="-84"/>
            </w:pPr>
            <w:r>
              <w:rPr>
                <w:sz w:val="22"/>
              </w:rPr>
              <w:t>Диэлектрические перчатки, боты, галоши</w:t>
            </w:r>
          </w:p>
        </w:tc>
        <w:tc>
          <w:tcPr>
            <w:tcW w:w="530" w:type="pct"/>
            <w:vMerge w:val="restart"/>
          </w:tcPr>
          <w:p w14:paraId="67048F18" w14:textId="77777777" w:rsidR="003F0DAB" w:rsidRDefault="00C32CBB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34F26ACE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52F83E92" w14:textId="77777777" w:rsidR="003F0DAB" w:rsidRDefault="00C32CBB">
            <w:pPr>
              <w:ind w:left="-84" w:right="-84"/>
            </w:pPr>
            <w:r>
              <w:rPr>
                <w:sz w:val="22"/>
              </w:rPr>
              <w:t>МВИ.МН 5207-2015</w:t>
            </w:r>
          </w:p>
        </w:tc>
        <w:tc>
          <w:tcPr>
            <w:tcW w:w="730" w:type="pct"/>
            <w:vMerge w:val="restart"/>
          </w:tcPr>
          <w:p w14:paraId="188549CC" w14:textId="77777777" w:rsidR="003F0DAB" w:rsidRDefault="00C32CBB">
            <w:pPr>
              <w:ind w:left="-84" w:right="-84"/>
            </w:pPr>
            <w:r>
              <w:rPr>
                <w:sz w:val="22"/>
              </w:rPr>
              <w:t xml:space="preserve">ул. Армейская, 7, пом. 3, 223056, аг. Сеница, Сеницкий </w:t>
            </w:r>
            <w:r>
              <w:rPr>
                <w:sz w:val="22"/>
              </w:rPr>
              <w:lastRenderedPageBreak/>
              <w:t>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4C6CDA05" w14:textId="77777777" w:rsidR="003F0DAB" w:rsidRDefault="003F0DAB">
            <w:pPr>
              <w:ind w:left="-84" w:right="-84"/>
            </w:pPr>
          </w:p>
        </w:tc>
      </w:tr>
      <w:tr w:rsidR="003F0DAB" w14:paraId="14C4370A" w14:textId="77777777">
        <w:trPr>
          <w:trHeight w:val="230"/>
        </w:trPr>
        <w:tc>
          <w:tcPr>
            <w:tcW w:w="290" w:type="pct"/>
            <w:vMerge w:val="restart"/>
          </w:tcPr>
          <w:p w14:paraId="7963901F" w14:textId="77777777" w:rsidR="003F0DAB" w:rsidRDefault="00C32CBB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7B9CEA4C" w14:textId="77777777" w:rsidR="003F0DAB" w:rsidRDefault="00C32CBB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4DD55B52" w14:textId="77777777" w:rsidR="003F0DAB" w:rsidRDefault="00C32CBB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0D1D406B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63D045D" w14:textId="77777777" w:rsidR="003F0DAB" w:rsidRDefault="00C32CBB">
            <w:pPr>
              <w:ind w:left="-84" w:right="-84"/>
            </w:pPr>
            <w:r>
              <w:rPr>
                <w:sz w:val="22"/>
              </w:rPr>
              <w:t>МВИ.МН 5207-2015</w:t>
            </w:r>
          </w:p>
        </w:tc>
        <w:tc>
          <w:tcPr>
            <w:tcW w:w="730" w:type="pct"/>
            <w:vMerge w:val="restart"/>
          </w:tcPr>
          <w:p w14:paraId="5DDD462A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0CD9A60F" w14:textId="77777777" w:rsidR="003F0DAB" w:rsidRDefault="003F0DAB">
            <w:pPr>
              <w:ind w:left="-84" w:right="-84"/>
            </w:pPr>
          </w:p>
        </w:tc>
      </w:tr>
      <w:tr w:rsidR="003F0DAB" w14:paraId="3B50CE41" w14:textId="77777777">
        <w:trPr>
          <w:trHeight w:val="230"/>
        </w:trPr>
        <w:tc>
          <w:tcPr>
            <w:tcW w:w="290" w:type="pct"/>
            <w:vMerge w:val="restart"/>
          </w:tcPr>
          <w:p w14:paraId="468026D7" w14:textId="77777777" w:rsidR="003F0DAB" w:rsidRDefault="00C32CBB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3D5EE664" w14:textId="77777777" w:rsidR="003F0DAB" w:rsidRDefault="00C32CBB">
            <w:pPr>
              <w:ind w:left="-84" w:right="-84"/>
            </w:pPr>
            <w:r>
              <w:rPr>
                <w:sz w:val="22"/>
              </w:rPr>
              <w:t>Электроизолирующие и электроизмерительные клещи</w:t>
            </w:r>
          </w:p>
        </w:tc>
        <w:tc>
          <w:tcPr>
            <w:tcW w:w="530" w:type="pct"/>
            <w:vMerge w:val="restart"/>
          </w:tcPr>
          <w:p w14:paraId="7CB94D76" w14:textId="77777777" w:rsidR="003F0DAB" w:rsidRDefault="00C32CBB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6BDD9E7A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0159CD7" w14:textId="77777777" w:rsidR="003F0DAB" w:rsidRDefault="00C32CBB">
            <w:pPr>
              <w:ind w:left="-84" w:right="-84"/>
            </w:pPr>
            <w:r>
              <w:rPr>
                <w:sz w:val="22"/>
              </w:rPr>
              <w:t>МВИ.МН 5207-2015</w:t>
            </w:r>
          </w:p>
        </w:tc>
        <w:tc>
          <w:tcPr>
            <w:tcW w:w="730" w:type="pct"/>
            <w:vMerge w:val="restart"/>
          </w:tcPr>
          <w:p w14:paraId="482EBAF2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43C6C3C2" w14:textId="77777777" w:rsidR="003F0DAB" w:rsidRDefault="003F0DAB">
            <w:pPr>
              <w:ind w:left="-84" w:right="-84"/>
            </w:pPr>
          </w:p>
        </w:tc>
      </w:tr>
      <w:tr w:rsidR="003F0DAB" w14:paraId="7BC600D8" w14:textId="77777777">
        <w:tc>
          <w:tcPr>
            <w:tcW w:w="290" w:type="pct"/>
          </w:tcPr>
          <w:p w14:paraId="26057938" w14:textId="77777777" w:rsidR="003F0DAB" w:rsidRDefault="00C32CBB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3B081882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40A111C9" w14:textId="77777777" w:rsidR="003F0DAB" w:rsidRDefault="00C32CBB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7E342EB2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2F06B56" w14:textId="77777777" w:rsidR="003F0DAB" w:rsidRDefault="00C32CBB">
            <w:pPr>
              <w:ind w:left="-84" w:right="-84"/>
            </w:pPr>
            <w:r>
              <w:rPr>
                <w:sz w:val="22"/>
              </w:rPr>
              <w:t>МВИ.МН 5207-2015</w:t>
            </w:r>
          </w:p>
        </w:tc>
        <w:tc>
          <w:tcPr>
            <w:tcW w:w="730" w:type="pct"/>
            <w:vMerge w:val="restart"/>
          </w:tcPr>
          <w:p w14:paraId="4C5281B5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1446D0D4" w14:textId="77777777" w:rsidR="003F0DAB" w:rsidRDefault="003F0DAB">
            <w:pPr>
              <w:ind w:left="-84" w:right="-84"/>
            </w:pPr>
          </w:p>
        </w:tc>
      </w:tr>
      <w:tr w:rsidR="003F0DAB" w14:paraId="25F11F45" w14:textId="77777777">
        <w:tc>
          <w:tcPr>
            <w:tcW w:w="290" w:type="pct"/>
          </w:tcPr>
          <w:p w14:paraId="761B68A2" w14:textId="77777777" w:rsidR="003F0DAB" w:rsidRDefault="00C32CBB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148A0CF5" w14:textId="77777777" w:rsidR="003F0DAB" w:rsidRDefault="003F0DAB"/>
        </w:tc>
        <w:tc>
          <w:tcPr>
            <w:tcW w:w="530" w:type="pct"/>
            <w:vMerge/>
          </w:tcPr>
          <w:p w14:paraId="0F1FE175" w14:textId="77777777" w:rsidR="003F0DAB" w:rsidRDefault="003F0DAB"/>
        </w:tc>
        <w:tc>
          <w:tcPr>
            <w:tcW w:w="870" w:type="pct"/>
          </w:tcPr>
          <w:p w14:paraId="5518FFCC" w14:textId="77777777" w:rsidR="003F0DAB" w:rsidRDefault="00C32CBB">
            <w:pPr>
              <w:ind w:left="-84" w:right="-84"/>
            </w:pPr>
            <w:r>
              <w:rPr>
                <w:sz w:val="22"/>
              </w:rPr>
              <w:t>Проверка тока утечки при номинальном рабочем напряжении</w:t>
            </w:r>
          </w:p>
        </w:tc>
        <w:tc>
          <w:tcPr>
            <w:tcW w:w="1070" w:type="pct"/>
            <w:vMerge/>
          </w:tcPr>
          <w:p w14:paraId="3B1A1B16" w14:textId="77777777" w:rsidR="003F0DAB" w:rsidRDefault="003F0DAB"/>
        </w:tc>
        <w:tc>
          <w:tcPr>
            <w:tcW w:w="730" w:type="pct"/>
            <w:vMerge/>
          </w:tcPr>
          <w:p w14:paraId="738DFCFF" w14:textId="77777777" w:rsidR="003F0DAB" w:rsidRDefault="003F0DAB"/>
        </w:tc>
        <w:tc>
          <w:tcPr>
            <w:tcW w:w="815" w:type="pct"/>
            <w:vMerge/>
          </w:tcPr>
          <w:p w14:paraId="292FB2F5" w14:textId="77777777" w:rsidR="003F0DAB" w:rsidRDefault="003F0DAB"/>
        </w:tc>
      </w:tr>
      <w:tr w:rsidR="003F0DAB" w14:paraId="6F4100DE" w14:textId="77777777">
        <w:tc>
          <w:tcPr>
            <w:tcW w:w="290" w:type="pct"/>
          </w:tcPr>
          <w:p w14:paraId="2E4971BC" w14:textId="77777777" w:rsidR="003F0DAB" w:rsidRDefault="00C32CBB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529D00B4" w14:textId="77777777" w:rsidR="003F0DAB" w:rsidRDefault="003F0DAB"/>
        </w:tc>
        <w:tc>
          <w:tcPr>
            <w:tcW w:w="530" w:type="pct"/>
            <w:vMerge/>
          </w:tcPr>
          <w:p w14:paraId="6C30D733" w14:textId="77777777" w:rsidR="003F0DAB" w:rsidRDefault="003F0DAB"/>
        </w:tc>
        <w:tc>
          <w:tcPr>
            <w:tcW w:w="870" w:type="pct"/>
          </w:tcPr>
          <w:p w14:paraId="28BCA941" w14:textId="77777777" w:rsidR="003F0DAB" w:rsidRDefault="00C32CBB">
            <w:pPr>
              <w:ind w:left="-84" w:right="-84"/>
            </w:pPr>
            <w:r>
              <w:rPr>
                <w:sz w:val="22"/>
              </w:rPr>
              <w:t>Проверка схемы повышенным напряжением</w:t>
            </w:r>
          </w:p>
        </w:tc>
        <w:tc>
          <w:tcPr>
            <w:tcW w:w="1070" w:type="pct"/>
            <w:vMerge/>
          </w:tcPr>
          <w:p w14:paraId="68B5E17A" w14:textId="77777777" w:rsidR="003F0DAB" w:rsidRDefault="003F0DAB"/>
        </w:tc>
        <w:tc>
          <w:tcPr>
            <w:tcW w:w="730" w:type="pct"/>
            <w:vMerge/>
          </w:tcPr>
          <w:p w14:paraId="2497EE5F" w14:textId="77777777" w:rsidR="003F0DAB" w:rsidRDefault="003F0DAB"/>
        </w:tc>
        <w:tc>
          <w:tcPr>
            <w:tcW w:w="815" w:type="pct"/>
            <w:vMerge/>
          </w:tcPr>
          <w:p w14:paraId="73A07F4F" w14:textId="77777777" w:rsidR="003F0DAB" w:rsidRDefault="003F0DAB"/>
        </w:tc>
      </w:tr>
      <w:tr w:rsidR="003F0DAB" w14:paraId="67E61234" w14:textId="77777777">
        <w:trPr>
          <w:trHeight w:val="230"/>
        </w:trPr>
        <w:tc>
          <w:tcPr>
            <w:tcW w:w="290" w:type="pct"/>
            <w:vMerge w:val="restart"/>
          </w:tcPr>
          <w:p w14:paraId="2BCB3890" w14:textId="77777777" w:rsidR="003F0DAB" w:rsidRDefault="00C32CBB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/>
          </w:tcPr>
          <w:p w14:paraId="2E45C627" w14:textId="77777777" w:rsidR="003F0DAB" w:rsidRDefault="003F0DAB"/>
        </w:tc>
        <w:tc>
          <w:tcPr>
            <w:tcW w:w="530" w:type="pct"/>
            <w:vMerge/>
          </w:tcPr>
          <w:p w14:paraId="45CF97D7" w14:textId="77777777" w:rsidR="003F0DAB" w:rsidRDefault="003F0DAB"/>
        </w:tc>
        <w:tc>
          <w:tcPr>
            <w:tcW w:w="870" w:type="pct"/>
            <w:vMerge w:val="restart"/>
          </w:tcPr>
          <w:p w14:paraId="4800EC7F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Измерение напряжения индикации</w:t>
            </w:r>
          </w:p>
        </w:tc>
        <w:tc>
          <w:tcPr>
            <w:tcW w:w="1070" w:type="pct"/>
            <w:vMerge/>
          </w:tcPr>
          <w:p w14:paraId="667D925C" w14:textId="77777777" w:rsidR="003F0DAB" w:rsidRDefault="003F0DAB"/>
        </w:tc>
        <w:tc>
          <w:tcPr>
            <w:tcW w:w="730" w:type="pct"/>
            <w:vMerge/>
          </w:tcPr>
          <w:p w14:paraId="7A64C589" w14:textId="77777777" w:rsidR="003F0DAB" w:rsidRDefault="003F0DAB"/>
        </w:tc>
        <w:tc>
          <w:tcPr>
            <w:tcW w:w="815" w:type="pct"/>
            <w:vMerge/>
          </w:tcPr>
          <w:p w14:paraId="06FB0B1D" w14:textId="77777777" w:rsidR="003F0DAB" w:rsidRDefault="003F0DAB"/>
        </w:tc>
      </w:tr>
      <w:tr w:rsidR="003F0DAB" w14:paraId="2B84ECC0" w14:textId="77777777">
        <w:tc>
          <w:tcPr>
            <w:tcW w:w="290" w:type="pct"/>
          </w:tcPr>
          <w:p w14:paraId="0055375A" w14:textId="77777777" w:rsidR="003F0DAB" w:rsidRDefault="00C32CBB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60391EBB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0A5CDE21" w14:textId="77777777" w:rsidR="003F0DAB" w:rsidRDefault="00C32CBB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27C252F5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4F558F8" w14:textId="77777777" w:rsidR="003F0DAB" w:rsidRDefault="00C32CBB">
            <w:pPr>
              <w:ind w:left="-84" w:right="-84"/>
            </w:pPr>
            <w:r>
              <w:rPr>
                <w:sz w:val="22"/>
              </w:rPr>
              <w:t>МВИ.МН 5207-2015</w:t>
            </w:r>
          </w:p>
        </w:tc>
        <w:tc>
          <w:tcPr>
            <w:tcW w:w="730" w:type="pct"/>
            <w:vMerge w:val="restart"/>
          </w:tcPr>
          <w:p w14:paraId="33630560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78D20133" w14:textId="77777777" w:rsidR="003F0DAB" w:rsidRDefault="003F0DAB">
            <w:pPr>
              <w:ind w:left="-84" w:right="-84"/>
            </w:pPr>
          </w:p>
        </w:tc>
      </w:tr>
      <w:tr w:rsidR="003F0DAB" w14:paraId="6A9DF88F" w14:textId="77777777">
        <w:trPr>
          <w:trHeight w:val="230"/>
        </w:trPr>
        <w:tc>
          <w:tcPr>
            <w:tcW w:w="290" w:type="pct"/>
            <w:vMerge w:val="restart"/>
          </w:tcPr>
          <w:p w14:paraId="257B58E5" w14:textId="77777777" w:rsidR="003F0DAB" w:rsidRDefault="00C32CBB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080E0630" w14:textId="77777777" w:rsidR="003F0DAB" w:rsidRDefault="003F0DAB"/>
        </w:tc>
        <w:tc>
          <w:tcPr>
            <w:tcW w:w="530" w:type="pct"/>
            <w:vMerge/>
          </w:tcPr>
          <w:p w14:paraId="1D100D5F" w14:textId="77777777" w:rsidR="003F0DAB" w:rsidRDefault="003F0DAB"/>
        </w:tc>
        <w:tc>
          <w:tcPr>
            <w:tcW w:w="870" w:type="pct"/>
            <w:vMerge w:val="restart"/>
          </w:tcPr>
          <w:p w14:paraId="0BDDB641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Измерение напряжения индикации</w:t>
            </w:r>
          </w:p>
        </w:tc>
        <w:tc>
          <w:tcPr>
            <w:tcW w:w="1070" w:type="pct"/>
            <w:vMerge/>
          </w:tcPr>
          <w:p w14:paraId="53A58CB1" w14:textId="77777777" w:rsidR="003F0DAB" w:rsidRDefault="003F0DAB"/>
        </w:tc>
        <w:tc>
          <w:tcPr>
            <w:tcW w:w="730" w:type="pct"/>
            <w:vMerge/>
          </w:tcPr>
          <w:p w14:paraId="11133B2B" w14:textId="77777777" w:rsidR="003F0DAB" w:rsidRDefault="003F0DAB"/>
        </w:tc>
        <w:tc>
          <w:tcPr>
            <w:tcW w:w="815" w:type="pct"/>
            <w:vMerge/>
          </w:tcPr>
          <w:p w14:paraId="29D1A46F" w14:textId="77777777" w:rsidR="003F0DAB" w:rsidRDefault="003F0DAB"/>
        </w:tc>
      </w:tr>
      <w:tr w:rsidR="003F0DAB" w14:paraId="1A0273E5" w14:textId="77777777">
        <w:trPr>
          <w:trHeight w:val="230"/>
        </w:trPr>
        <w:tc>
          <w:tcPr>
            <w:tcW w:w="290" w:type="pct"/>
            <w:vMerge w:val="restart"/>
          </w:tcPr>
          <w:p w14:paraId="495575AB" w14:textId="77777777" w:rsidR="003F0DAB" w:rsidRDefault="00C32CBB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6E8FF44A" w14:textId="77777777" w:rsidR="003F0DAB" w:rsidRDefault="00C32CBB">
            <w:pPr>
              <w:ind w:left="-84" w:right="-84"/>
            </w:pPr>
            <w:r>
              <w:rPr>
                <w:sz w:val="22"/>
              </w:rPr>
              <w:t>Штанги электроизолирующие и измерительные</w:t>
            </w:r>
          </w:p>
        </w:tc>
        <w:tc>
          <w:tcPr>
            <w:tcW w:w="530" w:type="pct"/>
            <w:vMerge w:val="restart"/>
          </w:tcPr>
          <w:p w14:paraId="239BAC8D" w14:textId="77777777" w:rsidR="003F0DAB" w:rsidRDefault="00C32CBB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263765D4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64A503B" w14:textId="77777777" w:rsidR="003F0DAB" w:rsidRDefault="00C32CBB">
            <w:pPr>
              <w:ind w:left="-84" w:right="-84"/>
            </w:pPr>
            <w:r>
              <w:rPr>
                <w:sz w:val="22"/>
              </w:rPr>
              <w:t>МВИ.МН 5207-2015</w:t>
            </w:r>
          </w:p>
        </w:tc>
        <w:tc>
          <w:tcPr>
            <w:tcW w:w="730" w:type="pct"/>
            <w:vMerge w:val="restart"/>
          </w:tcPr>
          <w:p w14:paraId="5BF4B595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55E70046" w14:textId="77777777" w:rsidR="003F0DAB" w:rsidRDefault="003F0DAB">
            <w:pPr>
              <w:ind w:left="-84" w:right="-84"/>
            </w:pPr>
          </w:p>
        </w:tc>
      </w:tr>
      <w:tr w:rsidR="003F0DAB" w14:paraId="1ECBBFBD" w14:textId="77777777">
        <w:tc>
          <w:tcPr>
            <w:tcW w:w="290" w:type="pct"/>
          </w:tcPr>
          <w:p w14:paraId="6B24D255" w14:textId="77777777" w:rsidR="003F0DAB" w:rsidRDefault="00C32CBB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7EA60548" w14:textId="77777777" w:rsidR="003F0DAB" w:rsidRDefault="00C32CBB">
            <w:pPr>
              <w:ind w:left="-84" w:right="-84"/>
            </w:pPr>
            <w:r>
              <w:rPr>
                <w:sz w:val="22"/>
              </w:rPr>
              <w:t xml:space="preserve">Указатели напряжения для </w:t>
            </w:r>
            <w:r>
              <w:rPr>
                <w:sz w:val="22"/>
              </w:rPr>
              <w:lastRenderedPageBreak/>
              <w:t>проверки совпадения фаз</w:t>
            </w:r>
          </w:p>
        </w:tc>
        <w:tc>
          <w:tcPr>
            <w:tcW w:w="530" w:type="pct"/>
            <w:vMerge w:val="restart"/>
          </w:tcPr>
          <w:p w14:paraId="4225857B" w14:textId="77777777" w:rsidR="003F0DAB" w:rsidRDefault="00C32CBB">
            <w:pPr>
              <w:ind w:left="-84" w:right="-84"/>
            </w:pPr>
            <w:r>
              <w:rPr>
                <w:sz w:val="22"/>
              </w:rPr>
              <w:lastRenderedPageBreak/>
              <w:t>26.51/29.113</w:t>
            </w:r>
          </w:p>
        </w:tc>
        <w:tc>
          <w:tcPr>
            <w:tcW w:w="870" w:type="pct"/>
          </w:tcPr>
          <w:p w14:paraId="347E8FEF" w14:textId="77777777" w:rsidR="003F0DAB" w:rsidRDefault="00C32CBB">
            <w:pPr>
              <w:ind w:left="-84" w:right="-84"/>
            </w:pPr>
            <w:r>
              <w:rPr>
                <w:sz w:val="22"/>
              </w:rPr>
              <w:t xml:space="preserve">Испытание соединительного провода повышенным </w:t>
            </w:r>
            <w:r>
              <w:rPr>
                <w:sz w:val="22"/>
              </w:rPr>
              <w:lastRenderedPageBreak/>
              <w:t>напряжением частотой 50 Гц</w:t>
            </w:r>
          </w:p>
        </w:tc>
        <w:tc>
          <w:tcPr>
            <w:tcW w:w="1070" w:type="pct"/>
            <w:vMerge w:val="restart"/>
          </w:tcPr>
          <w:p w14:paraId="76648BE7" w14:textId="77777777" w:rsidR="003F0DAB" w:rsidRDefault="00C32CBB">
            <w:pPr>
              <w:ind w:left="-84" w:right="-84"/>
            </w:pPr>
            <w:r>
              <w:rPr>
                <w:sz w:val="22"/>
              </w:rPr>
              <w:lastRenderedPageBreak/>
              <w:t>МВИ.МН 5207-2015</w:t>
            </w:r>
          </w:p>
        </w:tc>
        <w:tc>
          <w:tcPr>
            <w:tcW w:w="730" w:type="pct"/>
            <w:vMerge w:val="restart"/>
          </w:tcPr>
          <w:p w14:paraId="0A581315" w14:textId="77777777" w:rsidR="003F0DAB" w:rsidRDefault="00C32CBB">
            <w:pPr>
              <w:ind w:left="-84" w:right="-84"/>
            </w:pPr>
            <w:r>
              <w:rPr>
                <w:sz w:val="22"/>
              </w:rPr>
              <w:t xml:space="preserve">ул. Армейская, 7, пом. 3, 223056, аг. Сеница, Сеницкий </w:t>
            </w:r>
            <w:r>
              <w:rPr>
                <w:sz w:val="22"/>
              </w:rPr>
              <w:lastRenderedPageBreak/>
              <w:t>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6FE0D156" w14:textId="77777777" w:rsidR="003F0DAB" w:rsidRDefault="003F0DAB">
            <w:pPr>
              <w:ind w:left="-84" w:right="-84"/>
            </w:pPr>
          </w:p>
        </w:tc>
      </w:tr>
      <w:tr w:rsidR="003F0DAB" w14:paraId="3F154918" w14:textId="77777777">
        <w:trPr>
          <w:trHeight w:val="230"/>
        </w:trPr>
        <w:tc>
          <w:tcPr>
            <w:tcW w:w="290" w:type="pct"/>
            <w:vMerge w:val="restart"/>
          </w:tcPr>
          <w:p w14:paraId="098773EE" w14:textId="77777777" w:rsidR="003F0DAB" w:rsidRDefault="00C32CBB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2C7722C4" w14:textId="77777777" w:rsidR="003F0DAB" w:rsidRDefault="003F0DAB"/>
        </w:tc>
        <w:tc>
          <w:tcPr>
            <w:tcW w:w="530" w:type="pct"/>
            <w:vMerge/>
          </w:tcPr>
          <w:p w14:paraId="717D809B" w14:textId="77777777" w:rsidR="003F0DAB" w:rsidRDefault="003F0DAB"/>
        </w:tc>
        <w:tc>
          <w:tcPr>
            <w:tcW w:w="870" w:type="pct"/>
            <w:vMerge w:val="restart"/>
          </w:tcPr>
          <w:p w14:paraId="76BBBE7B" w14:textId="77777777" w:rsidR="003F0DAB" w:rsidRDefault="00C32CBB">
            <w:pPr>
              <w:ind w:left="-84" w:right="-84"/>
            </w:pPr>
            <w:r>
              <w:rPr>
                <w:sz w:val="22"/>
              </w:rPr>
              <w:t>Напряжение индикации по схеме согласного включения. Напряжение индикации по схеме встречного включения</w:t>
            </w:r>
          </w:p>
        </w:tc>
        <w:tc>
          <w:tcPr>
            <w:tcW w:w="1070" w:type="pct"/>
            <w:vMerge/>
          </w:tcPr>
          <w:p w14:paraId="1B875E69" w14:textId="77777777" w:rsidR="003F0DAB" w:rsidRDefault="003F0DAB"/>
        </w:tc>
        <w:tc>
          <w:tcPr>
            <w:tcW w:w="730" w:type="pct"/>
            <w:vMerge/>
          </w:tcPr>
          <w:p w14:paraId="333DA103" w14:textId="77777777" w:rsidR="003F0DAB" w:rsidRDefault="003F0DAB"/>
        </w:tc>
        <w:tc>
          <w:tcPr>
            <w:tcW w:w="815" w:type="pct"/>
            <w:vMerge/>
          </w:tcPr>
          <w:p w14:paraId="5E56B2C6" w14:textId="77777777" w:rsidR="003F0DAB" w:rsidRDefault="003F0DAB"/>
        </w:tc>
      </w:tr>
      <w:tr w:rsidR="003F0DAB" w14:paraId="1BD06EFD" w14:textId="77777777">
        <w:trPr>
          <w:trHeight w:val="230"/>
        </w:trPr>
        <w:tc>
          <w:tcPr>
            <w:tcW w:w="290" w:type="pct"/>
            <w:vMerge w:val="restart"/>
          </w:tcPr>
          <w:p w14:paraId="2EA1FE87" w14:textId="77777777" w:rsidR="003F0DAB" w:rsidRDefault="00C32CBB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17AE4E99" w14:textId="77777777" w:rsidR="003F0DAB" w:rsidRDefault="00C32CBB">
            <w:pPr>
              <w:ind w:left="-84" w:right="-84"/>
            </w:pPr>
            <w:r>
              <w:rPr>
                <w:sz w:val="22"/>
              </w:rPr>
              <w:t>Приставные электроизолирующие лестницы и стремянки</w:t>
            </w:r>
          </w:p>
        </w:tc>
        <w:tc>
          <w:tcPr>
            <w:tcW w:w="530" w:type="pct"/>
            <w:vMerge w:val="restart"/>
          </w:tcPr>
          <w:p w14:paraId="1509F6FC" w14:textId="77777777" w:rsidR="003F0DAB" w:rsidRDefault="00C32CBB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3A54EC40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6F830C2" w14:textId="77777777" w:rsidR="003F0DAB" w:rsidRDefault="00C32CBB">
            <w:pPr>
              <w:ind w:left="-84" w:right="-84"/>
            </w:pPr>
            <w:r>
              <w:rPr>
                <w:sz w:val="22"/>
              </w:rPr>
              <w:t>МВИ.МН 5207-2015</w:t>
            </w:r>
          </w:p>
        </w:tc>
        <w:tc>
          <w:tcPr>
            <w:tcW w:w="730" w:type="pct"/>
            <w:vMerge w:val="restart"/>
          </w:tcPr>
          <w:p w14:paraId="5A7376B0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1A9D3394" w14:textId="77777777" w:rsidR="003F0DAB" w:rsidRDefault="003F0DAB">
            <w:pPr>
              <w:ind w:left="-84" w:right="-84"/>
            </w:pPr>
          </w:p>
        </w:tc>
      </w:tr>
      <w:tr w:rsidR="003F0DAB" w14:paraId="14476D39" w14:textId="77777777">
        <w:trPr>
          <w:trHeight w:val="230"/>
        </w:trPr>
        <w:tc>
          <w:tcPr>
            <w:tcW w:w="290" w:type="pct"/>
            <w:vMerge w:val="restart"/>
          </w:tcPr>
          <w:p w14:paraId="263E988F" w14:textId="77777777" w:rsidR="003F0DAB" w:rsidRDefault="00C32CBB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4A6F65B6" w14:textId="77777777" w:rsidR="003F0DAB" w:rsidRDefault="00C32CBB">
            <w:pPr>
              <w:ind w:left="-84" w:right="-84"/>
            </w:pPr>
            <w:r>
              <w:rPr>
                <w:sz w:val="22"/>
              </w:rPr>
              <w:t>Накладки электроизолирующие гибкие</w:t>
            </w:r>
          </w:p>
        </w:tc>
        <w:tc>
          <w:tcPr>
            <w:tcW w:w="530" w:type="pct"/>
            <w:vMerge w:val="restart"/>
          </w:tcPr>
          <w:p w14:paraId="2E9DE710" w14:textId="77777777" w:rsidR="003F0DAB" w:rsidRDefault="00C32CBB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7AB61285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тока, протекающего через изделие</w:t>
            </w:r>
          </w:p>
        </w:tc>
        <w:tc>
          <w:tcPr>
            <w:tcW w:w="1070" w:type="pct"/>
            <w:vMerge w:val="restart"/>
          </w:tcPr>
          <w:p w14:paraId="35F183FC" w14:textId="77777777" w:rsidR="003F0DAB" w:rsidRDefault="00C32CBB">
            <w:pPr>
              <w:ind w:left="-84" w:right="-84"/>
            </w:pPr>
            <w:r>
              <w:rPr>
                <w:sz w:val="22"/>
              </w:rPr>
              <w:t>МВИ.МН 5207-2015</w:t>
            </w:r>
          </w:p>
        </w:tc>
        <w:tc>
          <w:tcPr>
            <w:tcW w:w="730" w:type="pct"/>
            <w:vMerge w:val="restart"/>
          </w:tcPr>
          <w:p w14:paraId="0D612434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62B6A792" w14:textId="77777777" w:rsidR="003F0DAB" w:rsidRDefault="003F0DAB">
            <w:pPr>
              <w:ind w:left="-84" w:right="-84"/>
            </w:pPr>
          </w:p>
        </w:tc>
      </w:tr>
      <w:tr w:rsidR="003F0DAB" w14:paraId="6AB0A71D" w14:textId="77777777">
        <w:trPr>
          <w:trHeight w:val="230"/>
        </w:trPr>
        <w:tc>
          <w:tcPr>
            <w:tcW w:w="290" w:type="pct"/>
            <w:vMerge w:val="restart"/>
          </w:tcPr>
          <w:p w14:paraId="1335EDBD" w14:textId="77777777" w:rsidR="003F0DAB" w:rsidRDefault="00C32CBB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16EE30D2" w14:textId="77777777" w:rsidR="003F0DAB" w:rsidRDefault="00C32CBB">
            <w:pPr>
              <w:ind w:left="-84" w:right="-84"/>
            </w:pPr>
            <w:r>
              <w:rPr>
                <w:sz w:val="22"/>
              </w:rPr>
              <w:t>Колпаки электроизолирующие</w:t>
            </w:r>
          </w:p>
        </w:tc>
        <w:tc>
          <w:tcPr>
            <w:tcW w:w="530" w:type="pct"/>
            <w:vMerge w:val="restart"/>
          </w:tcPr>
          <w:p w14:paraId="4AD3B4DE" w14:textId="77777777" w:rsidR="003F0DAB" w:rsidRDefault="00C32CBB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36CE748D" w14:textId="77777777" w:rsidR="003F0DAB" w:rsidRDefault="00C32CBB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тока, протекающего через изделие</w:t>
            </w:r>
          </w:p>
        </w:tc>
        <w:tc>
          <w:tcPr>
            <w:tcW w:w="1070" w:type="pct"/>
            <w:vMerge w:val="restart"/>
          </w:tcPr>
          <w:p w14:paraId="295A1F23" w14:textId="77777777" w:rsidR="003F0DAB" w:rsidRDefault="00C32CBB">
            <w:pPr>
              <w:ind w:left="-84" w:right="-84"/>
            </w:pPr>
            <w:r>
              <w:rPr>
                <w:sz w:val="22"/>
              </w:rPr>
              <w:t>МВИ.МН 5207-2015</w:t>
            </w:r>
          </w:p>
        </w:tc>
        <w:tc>
          <w:tcPr>
            <w:tcW w:w="730" w:type="pct"/>
            <w:vMerge w:val="restart"/>
          </w:tcPr>
          <w:p w14:paraId="01695A5C" w14:textId="77777777" w:rsidR="003F0DAB" w:rsidRDefault="00C32CBB">
            <w:pPr>
              <w:ind w:left="-84" w:right="-84"/>
            </w:pPr>
            <w:r>
              <w:rPr>
                <w:sz w:val="22"/>
              </w:rPr>
              <w:t>ул. Армейская, 7, пом. 3, 223056, аг. Сеница, Сеницкий с/c,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41BC2A54" w14:textId="77777777" w:rsidR="003F0DAB" w:rsidRDefault="003F0DAB">
            <w:pPr>
              <w:ind w:left="-84" w:right="-84"/>
            </w:pPr>
          </w:p>
        </w:tc>
      </w:tr>
    </w:tbl>
    <w:p w14:paraId="1607FD99" w14:textId="77777777" w:rsidR="00103679" w:rsidRPr="00DD1A87" w:rsidRDefault="00103679">
      <w:pPr>
        <w:rPr>
          <w:noProof/>
          <w:sz w:val="24"/>
          <w:szCs w:val="24"/>
        </w:rPr>
      </w:pPr>
    </w:p>
    <w:p w14:paraId="4B9885F0" w14:textId="77777777" w:rsidR="00DD1A87" w:rsidRPr="00C32CBB" w:rsidRDefault="00DD1A87">
      <w:pPr>
        <w:rPr>
          <w:sz w:val="24"/>
          <w:szCs w:val="24"/>
        </w:rPr>
      </w:pPr>
    </w:p>
    <w:sectPr w:rsidR="00DD1A87" w:rsidRPr="00C32CB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A6B4A" w14:textId="77777777" w:rsidR="00562129" w:rsidRDefault="00562129" w:rsidP="0011070C">
      <w:r>
        <w:separator/>
      </w:r>
    </w:p>
  </w:endnote>
  <w:endnote w:type="continuationSeparator" w:id="0">
    <w:p w14:paraId="30012AB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75AFE5" w14:textId="77777777" w:rsidR="00C32CBB" w:rsidRDefault="00C32CB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2545BD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BF2A5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C901B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95533E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A21C82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C08E3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61BDC8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E8AC2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07AA6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645AA" w14:textId="77777777" w:rsidR="00562129" w:rsidRDefault="00562129" w:rsidP="0011070C">
      <w:r>
        <w:separator/>
      </w:r>
    </w:p>
  </w:footnote>
  <w:footnote w:type="continuationSeparator" w:id="0">
    <w:p w14:paraId="7C3AC8A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7E49" w14:textId="77777777" w:rsidR="00C32CBB" w:rsidRDefault="00C32CB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D676DE9" w14:textId="77777777" w:rsidTr="00C32CBB">
      <w:trPr>
        <w:trHeight w:val="221"/>
      </w:trPr>
      <w:tc>
        <w:tcPr>
          <w:tcW w:w="12186" w:type="dxa"/>
          <w:vAlign w:val="center"/>
        </w:tcPr>
        <w:p w14:paraId="7912EFF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68CAA2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9.0081</w:t>
          </w:r>
        </w:p>
      </w:tc>
    </w:tr>
  </w:tbl>
  <w:p w14:paraId="43F046C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536B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A86B463" w14:textId="77777777" w:rsidTr="00C32CBB">
      <w:trPr>
        <w:trHeight w:val="221"/>
      </w:trPr>
      <w:tc>
        <w:tcPr>
          <w:tcW w:w="12186" w:type="dxa"/>
          <w:vAlign w:val="center"/>
        </w:tcPr>
        <w:p w14:paraId="010B7CD0" w14:textId="53E98EFA" w:rsidR="002317A4" w:rsidRPr="002317A4" w:rsidRDefault="00403AD5" w:rsidP="00C32CBB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сервисное унитарное предприятие "Одисервисплюс",</w:t>
          </w:r>
          <w:r w:rsidR="00C32CB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измерительная лаборатория</w:t>
          </w:r>
        </w:p>
      </w:tc>
      <w:tc>
        <w:tcPr>
          <w:tcW w:w="2353" w:type="dxa"/>
          <w:vAlign w:val="center"/>
        </w:tcPr>
        <w:p w14:paraId="30BFD62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9.0081</w:t>
          </w:r>
        </w:p>
      </w:tc>
    </w:tr>
  </w:tbl>
  <w:p w14:paraId="2CC31DB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0DAB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B7B6E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2CBB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12628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B7F4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2026-08-17T14:14:00Z</dcterms:created>
  <dcterms:modified xsi:type="dcterms:W3CDTF">2026-08-17T14:15:00Z</dcterms:modified>
</cp:coreProperties>
</file>