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4244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BAF71C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4ABF66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46AD678" w14:textId="77777777" w:rsidTr="005C4B0E">
        <w:tc>
          <w:tcPr>
            <w:tcW w:w="291" w:type="pct"/>
            <w:vAlign w:val="center"/>
          </w:tcPr>
          <w:p w14:paraId="54184F2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3A0F8B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1732A4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A29A17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A230FA3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E1BEB22" w14:textId="77777777" w:rsidR="00156E05" w:rsidRPr="00085BA0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018483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E96A5F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1B28ED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616D0" w14:paraId="62D87FB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A1F82E3" w14:textId="77777777" w:rsidR="00156E05" w:rsidRPr="00DD1A87" w:rsidRDefault="002D45DE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5ED06B2" w14:textId="77777777" w:rsidR="000616D0" w:rsidRDefault="002D45D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126CF67" w14:textId="77777777" w:rsidR="000616D0" w:rsidRDefault="002D45D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8EF7C1B" w14:textId="77777777" w:rsidR="000616D0" w:rsidRDefault="002D45D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67901E7" w14:textId="77777777" w:rsidR="000616D0" w:rsidRDefault="002D45D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B4B02EA" w14:textId="77777777" w:rsidR="000616D0" w:rsidRDefault="002D45D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7BB988F" w14:textId="77777777" w:rsidR="000616D0" w:rsidRDefault="002D45D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616D0" w14:paraId="0EE2ACAB" w14:textId="77777777">
        <w:tc>
          <w:tcPr>
            <w:tcW w:w="290" w:type="pct"/>
          </w:tcPr>
          <w:p w14:paraId="26A85A30" w14:textId="77777777" w:rsidR="000616D0" w:rsidRDefault="002D45DE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23989A96" w14:textId="77777777" w:rsidR="000616D0" w:rsidRDefault="002D45DE">
            <w:pPr>
              <w:ind w:left="-84" w:right="-84"/>
            </w:pPr>
            <w:r>
              <w:rPr>
                <w:sz w:val="22"/>
              </w:rPr>
              <w:t>Газы углеводородные сжиженные</w:t>
            </w:r>
          </w:p>
        </w:tc>
        <w:tc>
          <w:tcPr>
            <w:tcW w:w="530" w:type="pct"/>
          </w:tcPr>
          <w:p w14:paraId="306F3A58" w14:textId="77777777" w:rsidR="000616D0" w:rsidRDefault="002D45DE">
            <w:pPr>
              <w:ind w:left="-84" w:right="-84"/>
            </w:pPr>
            <w:r>
              <w:rPr>
                <w:sz w:val="22"/>
              </w:rPr>
              <w:t>35.21/42.000</w:t>
            </w:r>
          </w:p>
        </w:tc>
        <w:tc>
          <w:tcPr>
            <w:tcW w:w="870" w:type="pct"/>
          </w:tcPr>
          <w:p w14:paraId="361E113E" w14:textId="77777777" w:rsidR="000616D0" w:rsidRDefault="002D45D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A88581B" w14:textId="77777777" w:rsidR="000616D0" w:rsidRDefault="002D45DE">
            <w:pPr>
              <w:ind w:left="-84" w:right="-84"/>
            </w:pPr>
            <w:r>
              <w:rPr>
                <w:sz w:val="22"/>
              </w:rPr>
              <w:t>ГОСТ 14921-2018;</w:t>
            </w:r>
            <w:r>
              <w:rPr>
                <w:sz w:val="22"/>
              </w:rPr>
              <w:br/>
              <w:t>ГОСТ ISO 4257-2013</w:t>
            </w:r>
          </w:p>
        </w:tc>
        <w:tc>
          <w:tcPr>
            <w:tcW w:w="730" w:type="pct"/>
            <w:vMerge w:val="restart"/>
          </w:tcPr>
          <w:p w14:paraId="1BA8E2D2" w14:textId="77777777" w:rsidR="000616D0" w:rsidRDefault="002D45DE">
            <w:pPr>
              <w:ind w:left="-84" w:right="-84"/>
            </w:pPr>
            <w:r>
              <w:rPr>
                <w:sz w:val="22"/>
              </w:rPr>
              <w:t>2/14, 247530, с/с Солтановский, Речицкий район, Гомельская область (химическая лаборатория Белорусского газоперерабатыващего завода)</w:t>
            </w:r>
          </w:p>
        </w:tc>
        <w:tc>
          <w:tcPr>
            <w:tcW w:w="815" w:type="pct"/>
            <w:vMerge w:val="restart"/>
          </w:tcPr>
          <w:p w14:paraId="3912520E" w14:textId="77777777" w:rsidR="000616D0" w:rsidRDefault="002D45DE">
            <w:pPr>
              <w:ind w:left="-84" w:right="-84"/>
            </w:pPr>
            <w:r>
              <w:rPr>
                <w:sz w:val="22"/>
              </w:rPr>
              <w:t>ТР ЕАЭС 036/2016</w:t>
            </w:r>
          </w:p>
        </w:tc>
      </w:tr>
      <w:tr w:rsidR="000616D0" w14:paraId="54B1C358" w14:textId="77777777">
        <w:tc>
          <w:tcPr>
            <w:tcW w:w="290" w:type="pct"/>
          </w:tcPr>
          <w:p w14:paraId="2906DDD6" w14:textId="77777777" w:rsidR="000616D0" w:rsidRDefault="002D45DE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077919B0" w14:textId="77777777" w:rsidR="000616D0" w:rsidRDefault="000616D0"/>
        </w:tc>
        <w:tc>
          <w:tcPr>
            <w:tcW w:w="530" w:type="pct"/>
            <w:vMerge w:val="restart"/>
          </w:tcPr>
          <w:p w14:paraId="4BDB183A" w14:textId="77777777" w:rsidR="000616D0" w:rsidRDefault="002D45DE">
            <w:pPr>
              <w:ind w:left="-84" w:right="-84"/>
            </w:pPr>
            <w:r>
              <w:rPr>
                <w:sz w:val="22"/>
              </w:rPr>
              <w:t>35.21/08.157</w:t>
            </w:r>
          </w:p>
        </w:tc>
        <w:tc>
          <w:tcPr>
            <w:tcW w:w="870" w:type="pct"/>
          </w:tcPr>
          <w:p w14:paraId="2F3D581E" w14:textId="77777777" w:rsidR="000616D0" w:rsidRDefault="002D45DE">
            <w:pPr>
              <w:ind w:left="-84" w:right="-84"/>
            </w:pPr>
            <w:r>
              <w:rPr>
                <w:sz w:val="22"/>
              </w:rPr>
              <w:t>Октановое число</w:t>
            </w:r>
          </w:p>
        </w:tc>
        <w:tc>
          <w:tcPr>
            <w:tcW w:w="1070" w:type="pct"/>
          </w:tcPr>
          <w:p w14:paraId="5F6A31B7" w14:textId="77777777" w:rsidR="000616D0" w:rsidRDefault="002D45DE">
            <w:pPr>
              <w:ind w:left="-84" w:right="-84"/>
            </w:pPr>
            <w:r>
              <w:rPr>
                <w:sz w:val="22"/>
              </w:rPr>
              <w:t>ГОСТ EN 589-2014 Приложение В</w:t>
            </w:r>
          </w:p>
        </w:tc>
        <w:tc>
          <w:tcPr>
            <w:tcW w:w="730" w:type="pct"/>
            <w:vMerge/>
          </w:tcPr>
          <w:p w14:paraId="080229E0" w14:textId="77777777" w:rsidR="000616D0" w:rsidRDefault="000616D0"/>
        </w:tc>
        <w:tc>
          <w:tcPr>
            <w:tcW w:w="815" w:type="pct"/>
            <w:vMerge/>
          </w:tcPr>
          <w:p w14:paraId="560D3B88" w14:textId="77777777" w:rsidR="000616D0" w:rsidRDefault="000616D0"/>
        </w:tc>
      </w:tr>
      <w:tr w:rsidR="000616D0" w14:paraId="4BE3B452" w14:textId="77777777">
        <w:tc>
          <w:tcPr>
            <w:tcW w:w="290" w:type="pct"/>
          </w:tcPr>
          <w:p w14:paraId="429FF93C" w14:textId="77777777" w:rsidR="000616D0" w:rsidRDefault="002D45DE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0E294CB7" w14:textId="77777777" w:rsidR="000616D0" w:rsidRDefault="000616D0"/>
        </w:tc>
        <w:tc>
          <w:tcPr>
            <w:tcW w:w="530" w:type="pct"/>
            <w:vMerge/>
          </w:tcPr>
          <w:p w14:paraId="6170BAC1" w14:textId="77777777" w:rsidR="000616D0" w:rsidRDefault="000616D0"/>
        </w:tc>
        <w:tc>
          <w:tcPr>
            <w:tcW w:w="870" w:type="pct"/>
          </w:tcPr>
          <w:p w14:paraId="3CB979BF" w14:textId="77777777" w:rsidR="000616D0" w:rsidRDefault="002D45DE">
            <w:pPr>
              <w:ind w:left="-84" w:right="-84"/>
            </w:pPr>
            <w:r>
              <w:rPr>
                <w:sz w:val="22"/>
              </w:rPr>
              <w:t>Массовая доля суммы непредельных углеводородов</w:t>
            </w:r>
          </w:p>
        </w:tc>
        <w:tc>
          <w:tcPr>
            <w:tcW w:w="1070" w:type="pct"/>
          </w:tcPr>
          <w:p w14:paraId="328062FD" w14:textId="77777777" w:rsidR="000616D0" w:rsidRDefault="002D45DE">
            <w:pPr>
              <w:ind w:left="-84" w:right="-84"/>
            </w:pPr>
            <w:r>
              <w:rPr>
                <w:sz w:val="22"/>
              </w:rPr>
              <w:t>ГОСТ 10679-2019;</w:t>
            </w:r>
            <w:r>
              <w:rPr>
                <w:sz w:val="22"/>
              </w:rPr>
              <w:br/>
              <w:t>ГОСТ 33012-2014 (ISO 7941:1988)</w:t>
            </w:r>
          </w:p>
        </w:tc>
        <w:tc>
          <w:tcPr>
            <w:tcW w:w="730" w:type="pct"/>
            <w:vMerge/>
          </w:tcPr>
          <w:p w14:paraId="02624C25" w14:textId="77777777" w:rsidR="000616D0" w:rsidRDefault="000616D0"/>
        </w:tc>
        <w:tc>
          <w:tcPr>
            <w:tcW w:w="815" w:type="pct"/>
            <w:vMerge/>
          </w:tcPr>
          <w:p w14:paraId="100FDED1" w14:textId="77777777" w:rsidR="000616D0" w:rsidRDefault="000616D0"/>
        </w:tc>
      </w:tr>
      <w:tr w:rsidR="000616D0" w14:paraId="71C2119F" w14:textId="77777777">
        <w:tc>
          <w:tcPr>
            <w:tcW w:w="290" w:type="pct"/>
          </w:tcPr>
          <w:p w14:paraId="798987B3" w14:textId="77777777" w:rsidR="000616D0" w:rsidRDefault="002D45DE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2C27DD08" w14:textId="77777777" w:rsidR="000616D0" w:rsidRDefault="000616D0"/>
        </w:tc>
        <w:tc>
          <w:tcPr>
            <w:tcW w:w="530" w:type="pct"/>
            <w:vMerge/>
          </w:tcPr>
          <w:p w14:paraId="10575141" w14:textId="77777777" w:rsidR="000616D0" w:rsidRDefault="000616D0"/>
        </w:tc>
        <w:tc>
          <w:tcPr>
            <w:tcW w:w="870" w:type="pct"/>
          </w:tcPr>
          <w:p w14:paraId="00D4D9D3" w14:textId="77777777" w:rsidR="000616D0" w:rsidRDefault="002D45DE">
            <w:pPr>
              <w:ind w:left="-84" w:right="-84"/>
            </w:pPr>
            <w:r>
              <w:rPr>
                <w:sz w:val="22"/>
              </w:rPr>
              <w:t>Давление насыщенных паров, избыточное</w:t>
            </w:r>
          </w:p>
        </w:tc>
        <w:tc>
          <w:tcPr>
            <w:tcW w:w="1070" w:type="pct"/>
          </w:tcPr>
          <w:p w14:paraId="00B51167" w14:textId="77777777" w:rsidR="000616D0" w:rsidRDefault="002D45DE">
            <w:pPr>
              <w:ind w:left="-84" w:right="-84"/>
            </w:pPr>
            <w:r>
              <w:rPr>
                <w:sz w:val="22"/>
              </w:rPr>
              <w:t>ГОСТ 28656-2019 пункт 5</w:t>
            </w:r>
          </w:p>
        </w:tc>
        <w:tc>
          <w:tcPr>
            <w:tcW w:w="730" w:type="pct"/>
            <w:vMerge/>
          </w:tcPr>
          <w:p w14:paraId="3D69542B" w14:textId="77777777" w:rsidR="000616D0" w:rsidRDefault="000616D0"/>
        </w:tc>
        <w:tc>
          <w:tcPr>
            <w:tcW w:w="815" w:type="pct"/>
            <w:vMerge/>
          </w:tcPr>
          <w:p w14:paraId="0CCEB9FF" w14:textId="77777777" w:rsidR="000616D0" w:rsidRDefault="000616D0"/>
        </w:tc>
      </w:tr>
      <w:tr w:rsidR="000616D0" w14:paraId="6C4DBA5C" w14:textId="77777777">
        <w:tc>
          <w:tcPr>
            <w:tcW w:w="290" w:type="pct"/>
          </w:tcPr>
          <w:p w14:paraId="3D2B047C" w14:textId="77777777" w:rsidR="000616D0" w:rsidRDefault="002D45DE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3657EF7A" w14:textId="77777777" w:rsidR="000616D0" w:rsidRDefault="000616D0"/>
        </w:tc>
        <w:tc>
          <w:tcPr>
            <w:tcW w:w="530" w:type="pct"/>
          </w:tcPr>
          <w:p w14:paraId="668ADA68" w14:textId="77777777" w:rsidR="000616D0" w:rsidRDefault="002D45DE">
            <w:pPr>
              <w:ind w:left="-84" w:right="-84"/>
            </w:pPr>
            <w:r>
              <w:rPr>
                <w:sz w:val="22"/>
              </w:rPr>
              <w:t>35.21/08.169</w:t>
            </w:r>
          </w:p>
        </w:tc>
        <w:tc>
          <w:tcPr>
            <w:tcW w:w="870" w:type="pct"/>
          </w:tcPr>
          <w:p w14:paraId="77E9C5BC" w14:textId="77777777" w:rsidR="000616D0" w:rsidRDefault="002D45DE">
            <w:pPr>
              <w:ind w:left="-84" w:right="-84"/>
            </w:pPr>
            <w:r>
              <w:rPr>
                <w:sz w:val="22"/>
              </w:rPr>
              <w:t>Массовая доля сероводорода и меркаптановой серы</w:t>
            </w:r>
          </w:p>
        </w:tc>
        <w:tc>
          <w:tcPr>
            <w:tcW w:w="1070" w:type="pct"/>
          </w:tcPr>
          <w:p w14:paraId="5E53A419" w14:textId="77777777" w:rsidR="000616D0" w:rsidRDefault="002D45DE">
            <w:pPr>
              <w:ind w:left="-84" w:right="-84"/>
            </w:pPr>
            <w:r>
              <w:rPr>
                <w:sz w:val="22"/>
              </w:rPr>
              <w:t>ГОСТ 22985-2017</w:t>
            </w:r>
          </w:p>
        </w:tc>
        <w:tc>
          <w:tcPr>
            <w:tcW w:w="730" w:type="pct"/>
            <w:vMerge/>
          </w:tcPr>
          <w:p w14:paraId="49CB3503" w14:textId="77777777" w:rsidR="000616D0" w:rsidRDefault="000616D0"/>
        </w:tc>
        <w:tc>
          <w:tcPr>
            <w:tcW w:w="815" w:type="pct"/>
            <w:vMerge/>
          </w:tcPr>
          <w:p w14:paraId="13BD9D71" w14:textId="77777777" w:rsidR="000616D0" w:rsidRDefault="000616D0"/>
        </w:tc>
      </w:tr>
      <w:tr w:rsidR="000616D0" w14:paraId="2ECC8B34" w14:textId="77777777">
        <w:tc>
          <w:tcPr>
            <w:tcW w:w="290" w:type="pct"/>
          </w:tcPr>
          <w:p w14:paraId="7CF3521B" w14:textId="77777777" w:rsidR="000616D0" w:rsidRDefault="002D45DE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1DA1CB39" w14:textId="77777777" w:rsidR="000616D0" w:rsidRDefault="000616D0"/>
        </w:tc>
        <w:tc>
          <w:tcPr>
            <w:tcW w:w="530" w:type="pct"/>
            <w:vMerge w:val="restart"/>
          </w:tcPr>
          <w:p w14:paraId="62FE1575" w14:textId="77777777" w:rsidR="000616D0" w:rsidRDefault="002D45DE">
            <w:pPr>
              <w:ind w:left="-84" w:right="-84"/>
            </w:pPr>
            <w:r>
              <w:rPr>
                <w:sz w:val="22"/>
              </w:rPr>
              <w:t>35.21/11.116</w:t>
            </w:r>
          </w:p>
        </w:tc>
        <w:tc>
          <w:tcPr>
            <w:tcW w:w="870" w:type="pct"/>
          </w:tcPr>
          <w:p w14:paraId="488A1BD8" w14:textId="77777777" w:rsidR="000616D0" w:rsidRDefault="002D45DE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755B0E59" w14:textId="77777777" w:rsidR="000616D0" w:rsidRDefault="002D45DE">
            <w:pPr>
              <w:ind w:left="-84" w:right="-84"/>
            </w:pPr>
            <w:r>
              <w:rPr>
                <w:sz w:val="22"/>
              </w:rPr>
              <w:t>ГОСТ EN 589-2014 Приложение А</w:t>
            </w:r>
          </w:p>
        </w:tc>
        <w:tc>
          <w:tcPr>
            <w:tcW w:w="730" w:type="pct"/>
            <w:vMerge/>
          </w:tcPr>
          <w:p w14:paraId="41426737" w14:textId="77777777" w:rsidR="000616D0" w:rsidRDefault="000616D0"/>
        </w:tc>
        <w:tc>
          <w:tcPr>
            <w:tcW w:w="815" w:type="pct"/>
            <w:vMerge/>
          </w:tcPr>
          <w:p w14:paraId="2B7E7EA0" w14:textId="77777777" w:rsidR="000616D0" w:rsidRDefault="000616D0"/>
        </w:tc>
      </w:tr>
      <w:tr w:rsidR="000616D0" w14:paraId="122FD5BF" w14:textId="77777777">
        <w:tc>
          <w:tcPr>
            <w:tcW w:w="290" w:type="pct"/>
          </w:tcPr>
          <w:p w14:paraId="780523E0" w14:textId="77777777" w:rsidR="000616D0" w:rsidRDefault="002D45DE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783E4E58" w14:textId="77777777" w:rsidR="000616D0" w:rsidRDefault="000616D0"/>
        </w:tc>
        <w:tc>
          <w:tcPr>
            <w:tcW w:w="530" w:type="pct"/>
            <w:vMerge/>
          </w:tcPr>
          <w:p w14:paraId="09507D7C" w14:textId="77777777" w:rsidR="000616D0" w:rsidRDefault="000616D0"/>
        </w:tc>
        <w:tc>
          <w:tcPr>
            <w:tcW w:w="870" w:type="pct"/>
          </w:tcPr>
          <w:p w14:paraId="6FEAA6BB" w14:textId="77777777" w:rsidR="000616D0" w:rsidRDefault="002D45DE">
            <w:pPr>
              <w:ind w:left="-84" w:right="-84"/>
            </w:pPr>
            <w:r>
              <w:rPr>
                <w:sz w:val="22"/>
              </w:rPr>
              <w:t>Интенсивность запаха</w:t>
            </w:r>
          </w:p>
        </w:tc>
        <w:tc>
          <w:tcPr>
            <w:tcW w:w="1070" w:type="pct"/>
          </w:tcPr>
          <w:p w14:paraId="180B45FA" w14:textId="77777777" w:rsidR="000616D0" w:rsidRDefault="002D45DE">
            <w:pPr>
              <w:ind w:left="-84" w:right="-84"/>
            </w:pPr>
            <w:r>
              <w:rPr>
                <w:sz w:val="22"/>
              </w:rPr>
              <w:t>ГОСТ 22387.5-2021</w:t>
            </w:r>
          </w:p>
        </w:tc>
        <w:tc>
          <w:tcPr>
            <w:tcW w:w="730" w:type="pct"/>
            <w:vMerge/>
          </w:tcPr>
          <w:p w14:paraId="03884CFC" w14:textId="77777777" w:rsidR="000616D0" w:rsidRDefault="000616D0"/>
        </w:tc>
        <w:tc>
          <w:tcPr>
            <w:tcW w:w="815" w:type="pct"/>
            <w:vMerge/>
          </w:tcPr>
          <w:p w14:paraId="1EFE05C3" w14:textId="77777777" w:rsidR="000616D0" w:rsidRDefault="000616D0"/>
        </w:tc>
      </w:tr>
      <w:tr w:rsidR="000616D0" w14:paraId="4C42CE75" w14:textId="77777777">
        <w:tc>
          <w:tcPr>
            <w:tcW w:w="290" w:type="pct"/>
          </w:tcPr>
          <w:p w14:paraId="5027B3F0" w14:textId="77777777" w:rsidR="000616D0" w:rsidRDefault="002D45DE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/>
          </w:tcPr>
          <w:p w14:paraId="1E2ED6D4" w14:textId="77777777" w:rsidR="000616D0" w:rsidRDefault="000616D0"/>
        </w:tc>
        <w:tc>
          <w:tcPr>
            <w:tcW w:w="530" w:type="pct"/>
          </w:tcPr>
          <w:p w14:paraId="05F4584A" w14:textId="77777777" w:rsidR="000616D0" w:rsidRDefault="002D45DE">
            <w:pPr>
              <w:ind w:left="-84" w:right="-84"/>
            </w:pPr>
            <w:r>
              <w:rPr>
                <w:sz w:val="22"/>
              </w:rPr>
              <w:t>35.21/29.040</w:t>
            </w:r>
          </w:p>
        </w:tc>
        <w:tc>
          <w:tcPr>
            <w:tcW w:w="870" w:type="pct"/>
          </w:tcPr>
          <w:p w14:paraId="09EBB71F" w14:textId="77777777" w:rsidR="000616D0" w:rsidRDefault="002D45DE">
            <w:pPr>
              <w:ind w:left="-84" w:right="-84"/>
            </w:pPr>
            <w:r>
              <w:rPr>
                <w:sz w:val="22"/>
              </w:rPr>
              <w:t>Объемная доля жидкого остатка при плюс 20 град. С</w:t>
            </w:r>
          </w:p>
        </w:tc>
        <w:tc>
          <w:tcPr>
            <w:tcW w:w="1070" w:type="pct"/>
            <w:vMerge w:val="restart"/>
          </w:tcPr>
          <w:p w14:paraId="32DCE87E" w14:textId="77777777" w:rsidR="000616D0" w:rsidRDefault="002D45DE">
            <w:pPr>
              <w:ind w:left="-84" w:right="-84"/>
            </w:pPr>
            <w:r>
              <w:rPr>
                <w:sz w:val="22"/>
              </w:rPr>
              <w:t>СТБ 2262-2012 пункт 8.2</w:t>
            </w:r>
          </w:p>
        </w:tc>
        <w:tc>
          <w:tcPr>
            <w:tcW w:w="730" w:type="pct"/>
            <w:vMerge/>
          </w:tcPr>
          <w:p w14:paraId="5FD00782" w14:textId="77777777" w:rsidR="000616D0" w:rsidRDefault="000616D0"/>
        </w:tc>
        <w:tc>
          <w:tcPr>
            <w:tcW w:w="815" w:type="pct"/>
            <w:vMerge/>
          </w:tcPr>
          <w:p w14:paraId="4ABCE8FB" w14:textId="77777777" w:rsidR="000616D0" w:rsidRDefault="000616D0"/>
        </w:tc>
      </w:tr>
      <w:tr w:rsidR="000616D0" w14:paraId="7308E18C" w14:textId="77777777">
        <w:tc>
          <w:tcPr>
            <w:tcW w:w="290" w:type="pct"/>
          </w:tcPr>
          <w:p w14:paraId="39F74036" w14:textId="77777777" w:rsidR="000616D0" w:rsidRDefault="002D45DE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/>
          </w:tcPr>
          <w:p w14:paraId="5D672C0F" w14:textId="77777777" w:rsidR="000616D0" w:rsidRDefault="000616D0"/>
        </w:tc>
        <w:tc>
          <w:tcPr>
            <w:tcW w:w="530" w:type="pct"/>
          </w:tcPr>
          <w:p w14:paraId="5A12307C" w14:textId="77777777" w:rsidR="000616D0" w:rsidRDefault="002D45DE">
            <w:pPr>
              <w:ind w:left="-84" w:right="-84"/>
            </w:pPr>
            <w:r>
              <w:rPr>
                <w:sz w:val="22"/>
              </w:rPr>
              <w:t>35.21/11.116</w:t>
            </w:r>
          </w:p>
        </w:tc>
        <w:tc>
          <w:tcPr>
            <w:tcW w:w="870" w:type="pct"/>
          </w:tcPr>
          <w:p w14:paraId="06DAFA9D" w14:textId="77777777" w:rsidR="000616D0" w:rsidRDefault="002D45DE">
            <w:pPr>
              <w:ind w:left="-84" w:right="-84"/>
            </w:pPr>
            <w:r>
              <w:rPr>
                <w:sz w:val="22"/>
              </w:rPr>
              <w:t>Содержание свободной воды и щелочи</w:t>
            </w:r>
          </w:p>
        </w:tc>
        <w:tc>
          <w:tcPr>
            <w:tcW w:w="1070" w:type="pct"/>
            <w:vMerge/>
          </w:tcPr>
          <w:p w14:paraId="19CD0C4A" w14:textId="77777777" w:rsidR="000616D0" w:rsidRDefault="000616D0"/>
        </w:tc>
        <w:tc>
          <w:tcPr>
            <w:tcW w:w="730" w:type="pct"/>
            <w:vMerge/>
          </w:tcPr>
          <w:p w14:paraId="6A5D2FA6" w14:textId="77777777" w:rsidR="000616D0" w:rsidRDefault="000616D0"/>
        </w:tc>
        <w:tc>
          <w:tcPr>
            <w:tcW w:w="815" w:type="pct"/>
            <w:vMerge/>
          </w:tcPr>
          <w:p w14:paraId="13F9D90F" w14:textId="77777777" w:rsidR="000616D0" w:rsidRDefault="000616D0"/>
        </w:tc>
      </w:tr>
      <w:tr w:rsidR="000616D0" w14:paraId="6FC07754" w14:textId="77777777">
        <w:tc>
          <w:tcPr>
            <w:tcW w:w="290" w:type="pct"/>
          </w:tcPr>
          <w:p w14:paraId="36C1B48A" w14:textId="77777777" w:rsidR="000616D0" w:rsidRDefault="002D45DE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/>
          </w:tcPr>
          <w:p w14:paraId="4037F590" w14:textId="77777777" w:rsidR="000616D0" w:rsidRDefault="000616D0"/>
        </w:tc>
        <w:tc>
          <w:tcPr>
            <w:tcW w:w="530" w:type="pct"/>
          </w:tcPr>
          <w:p w14:paraId="3DD47093" w14:textId="77777777" w:rsidR="000616D0" w:rsidRDefault="002D45DE">
            <w:pPr>
              <w:ind w:left="-84" w:right="-84"/>
            </w:pPr>
            <w:r>
              <w:rPr>
                <w:sz w:val="22"/>
              </w:rPr>
              <w:t>35.21/08.157</w:t>
            </w:r>
          </w:p>
        </w:tc>
        <w:tc>
          <w:tcPr>
            <w:tcW w:w="870" w:type="pct"/>
          </w:tcPr>
          <w:p w14:paraId="19EF9A63" w14:textId="77777777" w:rsidR="000616D0" w:rsidRDefault="002D45DE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1802796C" w14:textId="77777777" w:rsidR="000616D0" w:rsidRDefault="002D45DE">
            <w:pPr>
              <w:ind w:left="-84" w:right="-84"/>
            </w:pPr>
            <w:r>
              <w:rPr>
                <w:sz w:val="22"/>
              </w:rPr>
              <w:t>ГОСТ 28656-2019 пункт 4</w:t>
            </w:r>
          </w:p>
        </w:tc>
        <w:tc>
          <w:tcPr>
            <w:tcW w:w="730" w:type="pct"/>
            <w:vMerge/>
          </w:tcPr>
          <w:p w14:paraId="31F8D337" w14:textId="77777777" w:rsidR="000616D0" w:rsidRDefault="000616D0"/>
        </w:tc>
        <w:tc>
          <w:tcPr>
            <w:tcW w:w="815" w:type="pct"/>
            <w:vMerge/>
          </w:tcPr>
          <w:p w14:paraId="31CBBA8D" w14:textId="77777777" w:rsidR="000616D0" w:rsidRDefault="000616D0"/>
        </w:tc>
      </w:tr>
      <w:tr w:rsidR="000616D0" w14:paraId="0E7CAA1F" w14:textId="77777777">
        <w:tc>
          <w:tcPr>
            <w:tcW w:w="290" w:type="pct"/>
          </w:tcPr>
          <w:p w14:paraId="45AED5FD" w14:textId="77777777" w:rsidR="000616D0" w:rsidRDefault="002D45DE">
            <w:pPr>
              <w:ind w:left="-84" w:right="-84"/>
            </w:pPr>
            <w:r>
              <w:rPr>
                <w:sz w:val="22"/>
              </w:rPr>
              <w:lastRenderedPageBreak/>
              <w:t>2.1**</w:t>
            </w:r>
          </w:p>
        </w:tc>
        <w:tc>
          <w:tcPr>
            <w:tcW w:w="680" w:type="pct"/>
            <w:vMerge/>
          </w:tcPr>
          <w:p w14:paraId="5F542A24" w14:textId="77777777" w:rsidR="000616D0" w:rsidRDefault="000616D0"/>
        </w:tc>
        <w:tc>
          <w:tcPr>
            <w:tcW w:w="530" w:type="pct"/>
          </w:tcPr>
          <w:p w14:paraId="3AE1A21C" w14:textId="77777777" w:rsidR="000616D0" w:rsidRDefault="002D45DE">
            <w:pPr>
              <w:ind w:left="-84" w:right="-84"/>
            </w:pPr>
            <w:r>
              <w:rPr>
                <w:sz w:val="22"/>
              </w:rPr>
              <w:t>35.21/42.000</w:t>
            </w:r>
          </w:p>
        </w:tc>
        <w:tc>
          <w:tcPr>
            <w:tcW w:w="870" w:type="pct"/>
          </w:tcPr>
          <w:p w14:paraId="7D14EFC0" w14:textId="77777777" w:rsidR="000616D0" w:rsidRDefault="002D45DE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273E81F3" w14:textId="77777777" w:rsidR="000616D0" w:rsidRDefault="002D45DE">
            <w:pPr>
              <w:ind w:left="-84" w:right="-84"/>
            </w:pPr>
            <w:r>
              <w:rPr>
                <w:sz w:val="22"/>
              </w:rPr>
              <w:t>EN ISO 4257:2001;</w:t>
            </w:r>
            <w:r>
              <w:rPr>
                <w:sz w:val="22"/>
              </w:rPr>
              <w:br/>
              <w:t>ГОСТ 14921-2018</w:t>
            </w:r>
          </w:p>
        </w:tc>
        <w:tc>
          <w:tcPr>
            <w:tcW w:w="730" w:type="pct"/>
            <w:vMerge/>
          </w:tcPr>
          <w:p w14:paraId="240C2204" w14:textId="77777777" w:rsidR="000616D0" w:rsidRDefault="000616D0"/>
        </w:tc>
        <w:tc>
          <w:tcPr>
            <w:tcW w:w="815" w:type="pct"/>
            <w:vMerge w:val="restart"/>
          </w:tcPr>
          <w:p w14:paraId="0081CC06" w14:textId="77777777" w:rsidR="000616D0" w:rsidRDefault="000616D0">
            <w:pPr>
              <w:ind w:left="-84" w:right="-84"/>
            </w:pPr>
          </w:p>
        </w:tc>
      </w:tr>
      <w:tr w:rsidR="000616D0" w14:paraId="0C68DF61" w14:textId="77777777">
        <w:tc>
          <w:tcPr>
            <w:tcW w:w="290" w:type="pct"/>
          </w:tcPr>
          <w:p w14:paraId="5F97139E" w14:textId="77777777" w:rsidR="000616D0" w:rsidRDefault="002D45DE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41D88E1F" w14:textId="77777777" w:rsidR="000616D0" w:rsidRDefault="000616D0"/>
        </w:tc>
        <w:tc>
          <w:tcPr>
            <w:tcW w:w="530" w:type="pct"/>
            <w:vMerge w:val="restart"/>
          </w:tcPr>
          <w:p w14:paraId="2BD104D8" w14:textId="77777777" w:rsidR="000616D0" w:rsidRDefault="002D45DE">
            <w:pPr>
              <w:ind w:left="-84" w:right="-84"/>
            </w:pPr>
            <w:r>
              <w:rPr>
                <w:sz w:val="22"/>
              </w:rPr>
              <w:t>35.21/08.157</w:t>
            </w:r>
          </w:p>
        </w:tc>
        <w:tc>
          <w:tcPr>
            <w:tcW w:w="870" w:type="pct"/>
          </w:tcPr>
          <w:p w14:paraId="0CB3942F" w14:textId="77777777" w:rsidR="000616D0" w:rsidRDefault="002D45DE">
            <w:pPr>
              <w:ind w:left="-84" w:right="-84"/>
            </w:pPr>
            <w:r>
              <w:rPr>
                <w:sz w:val="22"/>
              </w:rPr>
              <w:t>Октановое число по моторному методу</w:t>
            </w:r>
          </w:p>
        </w:tc>
        <w:tc>
          <w:tcPr>
            <w:tcW w:w="1070" w:type="pct"/>
          </w:tcPr>
          <w:p w14:paraId="60488E03" w14:textId="77777777" w:rsidR="000616D0" w:rsidRDefault="002D45DE">
            <w:pPr>
              <w:ind w:left="-84" w:right="-84"/>
            </w:pPr>
            <w:r>
              <w:rPr>
                <w:sz w:val="22"/>
              </w:rPr>
              <w:t>СТБ EN 589-2008 Приложение В</w:t>
            </w:r>
          </w:p>
        </w:tc>
        <w:tc>
          <w:tcPr>
            <w:tcW w:w="730" w:type="pct"/>
            <w:vMerge/>
          </w:tcPr>
          <w:p w14:paraId="5A7CF91B" w14:textId="77777777" w:rsidR="000616D0" w:rsidRDefault="000616D0"/>
        </w:tc>
        <w:tc>
          <w:tcPr>
            <w:tcW w:w="815" w:type="pct"/>
            <w:vMerge/>
          </w:tcPr>
          <w:p w14:paraId="076D6FDB" w14:textId="77777777" w:rsidR="000616D0" w:rsidRDefault="000616D0"/>
        </w:tc>
      </w:tr>
      <w:tr w:rsidR="000616D0" w14:paraId="37F33246" w14:textId="77777777">
        <w:tc>
          <w:tcPr>
            <w:tcW w:w="290" w:type="pct"/>
          </w:tcPr>
          <w:p w14:paraId="2E4E5645" w14:textId="77777777" w:rsidR="000616D0" w:rsidRDefault="002D45DE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0E505A3B" w14:textId="77777777" w:rsidR="000616D0" w:rsidRDefault="000616D0"/>
        </w:tc>
        <w:tc>
          <w:tcPr>
            <w:tcW w:w="530" w:type="pct"/>
            <w:vMerge/>
          </w:tcPr>
          <w:p w14:paraId="3BA22FA6" w14:textId="77777777" w:rsidR="000616D0" w:rsidRDefault="000616D0"/>
        </w:tc>
        <w:tc>
          <w:tcPr>
            <w:tcW w:w="870" w:type="pct"/>
          </w:tcPr>
          <w:p w14:paraId="580ABF35" w14:textId="77777777" w:rsidR="000616D0" w:rsidRDefault="002D45DE">
            <w:pPr>
              <w:ind w:left="-84" w:right="-84"/>
            </w:pPr>
            <w:r>
              <w:rPr>
                <w:sz w:val="22"/>
              </w:rPr>
              <w:t>Массовая доля компонентов (углеводородов)</w:t>
            </w:r>
          </w:p>
        </w:tc>
        <w:tc>
          <w:tcPr>
            <w:tcW w:w="1070" w:type="pct"/>
          </w:tcPr>
          <w:p w14:paraId="2F562E2B" w14:textId="77777777" w:rsidR="000616D0" w:rsidRDefault="002D45DE">
            <w:pPr>
              <w:ind w:left="-84" w:right="-84"/>
            </w:pPr>
            <w:r>
              <w:rPr>
                <w:sz w:val="22"/>
              </w:rPr>
              <w:t>ГОСТ 10679-2019;</w:t>
            </w:r>
            <w:r>
              <w:rPr>
                <w:sz w:val="22"/>
              </w:rPr>
              <w:br/>
              <w:t>ГОСТ 33012-2014 (ISO 7941:1988)</w:t>
            </w:r>
          </w:p>
        </w:tc>
        <w:tc>
          <w:tcPr>
            <w:tcW w:w="730" w:type="pct"/>
            <w:vMerge/>
          </w:tcPr>
          <w:p w14:paraId="18360044" w14:textId="77777777" w:rsidR="000616D0" w:rsidRDefault="000616D0"/>
        </w:tc>
        <w:tc>
          <w:tcPr>
            <w:tcW w:w="815" w:type="pct"/>
            <w:vMerge/>
          </w:tcPr>
          <w:p w14:paraId="6AB4DF9B" w14:textId="77777777" w:rsidR="000616D0" w:rsidRDefault="000616D0"/>
        </w:tc>
      </w:tr>
      <w:tr w:rsidR="000616D0" w14:paraId="5679CE82" w14:textId="77777777">
        <w:tc>
          <w:tcPr>
            <w:tcW w:w="290" w:type="pct"/>
          </w:tcPr>
          <w:p w14:paraId="07DC6FAA" w14:textId="77777777" w:rsidR="000616D0" w:rsidRDefault="002D45DE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2EB48422" w14:textId="77777777" w:rsidR="000616D0" w:rsidRDefault="000616D0"/>
        </w:tc>
        <w:tc>
          <w:tcPr>
            <w:tcW w:w="530" w:type="pct"/>
          </w:tcPr>
          <w:p w14:paraId="5E3DC8BE" w14:textId="77777777" w:rsidR="000616D0" w:rsidRDefault="002D45DE">
            <w:pPr>
              <w:ind w:left="-84" w:right="-84"/>
            </w:pPr>
            <w:r>
              <w:rPr>
                <w:sz w:val="22"/>
              </w:rPr>
              <w:t>35.21/29.040</w:t>
            </w:r>
          </w:p>
        </w:tc>
        <w:tc>
          <w:tcPr>
            <w:tcW w:w="870" w:type="pct"/>
          </w:tcPr>
          <w:p w14:paraId="034B0A4D" w14:textId="77777777" w:rsidR="000616D0" w:rsidRDefault="002D45DE">
            <w:pPr>
              <w:ind w:left="-84" w:right="-84"/>
            </w:pPr>
            <w:r>
              <w:rPr>
                <w:sz w:val="22"/>
              </w:rPr>
              <w:t>Объемная доля жидкого остатка</w:t>
            </w:r>
          </w:p>
        </w:tc>
        <w:tc>
          <w:tcPr>
            <w:tcW w:w="1070" w:type="pct"/>
          </w:tcPr>
          <w:p w14:paraId="70D6E750" w14:textId="77777777" w:rsidR="000616D0" w:rsidRDefault="002D45DE">
            <w:pPr>
              <w:ind w:left="-84" w:right="-84"/>
            </w:pPr>
            <w:r>
              <w:rPr>
                <w:sz w:val="22"/>
              </w:rPr>
              <w:t>СТБ 2262-2012 пункт 8.2</w:t>
            </w:r>
          </w:p>
        </w:tc>
        <w:tc>
          <w:tcPr>
            <w:tcW w:w="730" w:type="pct"/>
            <w:vMerge/>
          </w:tcPr>
          <w:p w14:paraId="7F74E2DE" w14:textId="77777777" w:rsidR="000616D0" w:rsidRDefault="000616D0"/>
        </w:tc>
        <w:tc>
          <w:tcPr>
            <w:tcW w:w="815" w:type="pct"/>
            <w:vMerge/>
          </w:tcPr>
          <w:p w14:paraId="42306AB1" w14:textId="77777777" w:rsidR="000616D0" w:rsidRDefault="000616D0"/>
        </w:tc>
      </w:tr>
      <w:tr w:rsidR="000616D0" w14:paraId="363D7E3D" w14:textId="77777777">
        <w:tc>
          <w:tcPr>
            <w:tcW w:w="290" w:type="pct"/>
          </w:tcPr>
          <w:p w14:paraId="19F432A3" w14:textId="77777777" w:rsidR="000616D0" w:rsidRDefault="002D45DE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48474FC9" w14:textId="77777777" w:rsidR="000616D0" w:rsidRDefault="000616D0"/>
        </w:tc>
        <w:tc>
          <w:tcPr>
            <w:tcW w:w="530" w:type="pct"/>
          </w:tcPr>
          <w:p w14:paraId="72CCB12D" w14:textId="77777777" w:rsidR="000616D0" w:rsidRDefault="002D45DE">
            <w:pPr>
              <w:ind w:left="-84" w:right="-84"/>
            </w:pPr>
            <w:r>
              <w:rPr>
                <w:sz w:val="22"/>
              </w:rPr>
              <w:t>35.21/08.157</w:t>
            </w:r>
          </w:p>
        </w:tc>
        <w:tc>
          <w:tcPr>
            <w:tcW w:w="870" w:type="pct"/>
          </w:tcPr>
          <w:p w14:paraId="31B5FF6A" w14:textId="77777777" w:rsidR="000616D0" w:rsidRDefault="002D45DE">
            <w:pPr>
              <w:ind w:left="-84" w:right="-84"/>
            </w:pPr>
            <w:r>
              <w:rPr>
                <w:sz w:val="22"/>
              </w:rPr>
              <w:t>Избыточное давление насыщенных паров</w:t>
            </w:r>
          </w:p>
        </w:tc>
        <w:tc>
          <w:tcPr>
            <w:tcW w:w="1070" w:type="pct"/>
          </w:tcPr>
          <w:p w14:paraId="2E1446EC" w14:textId="77777777" w:rsidR="000616D0" w:rsidRDefault="002D45DE">
            <w:pPr>
              <w:ind w:left="-84" w:right="-84"/>
            </w:pPr>
            <w:r>
              <w:rPr>
                <w:sz w:val="22"/>
              </w:rPr>
              <w:t>ГОСТ 28656-2019 пункт 5</w:t>
            </w:r>
          </w:p>
        </w:tc>
        <w:tc>
          <w:tcPr>
            <w:tcW w:w="730" w:type="pct"/>
            <w:vMerge/>
          </w:tcPr>
          <w:p w14:paraId="5AF1952A" w14:textId="77777777" w:rsidR="000616D0" w:rsidRDefault="000616D0"/>
        </w:tc>
        <w:tc>
          <w:tcPr>
            <w:tcW w:w="815" w:type="pct"/>
            <w:vMerge/>
          </w:tcPr>
          <w:p w14:paraId="00F44667" w14:textId="77777777" w:rsidR="000616D0" w:rsidRDefault="000616D0"/>
        </w:tc>
      </w:tr>
      <w:tr w:rsidR="000616D0" w14:paraId="3D12B353" w14:textId="77777777">
        <w:tc>
          <w:tcPr>
            <w:tcW w:w="290" w:type="pct"/>
          </w:tcPr>
          <w:p w14:paraId="7020B310" w14:textId="77777777" w:rsidR="000616D0" w:rsidRDefault="002D45DE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31826E5D" w14:textId="77777777" w:rsidR="000616D0" w:rsidRDefault="000616D0"/>
        </w:tc>
        <w:tc>
          <w:tcPr>
            <w:tcW w:w="530" w:type="pct"/>
          </w:tcPr>
          <w:p w14:paraId="73D0C1DF" w14:textId="77777777" w:rsidR="000616D0" w:rsidRDefault="002D45DE">
            <w:pPr>
              <w:ind w:left="-84" w:right="-84"/>
            </w:pPr>
            <w:r>
              <w:rPr>
                <w:sz w:val="22"/>
              </w:rPr>
              <w:t>35.21/08.169</w:t>
            </w:r>
          </w:p>
        </w:tc>
        <w:tc>
          <w:tcPr>
            <w:tcW w:w="870" w:type="pct"/>
          </w:tcPr>
          <w:p w14:paraId="2AAA6AEB" w14:textId="77777777" w:rsidR="000616D0" w:rsidRDefault="002D45DE">
            <w:pPr>
              <w:ind w:left="-84" w:right="-84"/>
            </w:pPr>
            <w:r>
              <w:rPr>
                <w:sz w:val="22"/>
              </w:rPr>
              <w:t>Массовая доля сероводорода и меркаптановой серы</w:t>
            </w:r>
          </w:p>
        </w:tc>
        <w:tc>
          <w:tcPr>
            <w:tcW w:w="1070" w:type="pct"/>
          </w:tcPr>
          <w:p w14:paraId="66D48A37" w14:textId="77777777" w:rsidR="000616D0" w:rsidRDefault="002D45DE">
            <w:pPr>
              <w:ind w:left="-84" w:right="-84"/>
            </w:pPr>
            <w:r>
              <w:rPr>
                <w:sz w:val="22"/>
              </w:rPr>
              <w:t>ГОСТ 22985-2017</w:t>
            </w:r>
          </w:p>
        </w:tc>
        <w:tc>
          <w:tcPr>
            <w:tcW w:w="730" w:type="pct"/>
            <w:vMerge/>
          </w:tcPr>
          <w:p w14:paraId="02C75FD0" w14:textId="77777777" w:rsidR="000616D0" w:rsidRDefault="000616D0"/>
        </w:tc>
        <w:tc>
          <w:tcPr>
            <w:tcW w:w="815" w:type="pct"/>
            <w:vMerge/>
          </w:tcPr>
          <w:p w14:paraId="35B35D65" w14:textId="77777777" w:rsidR="000616D0" w:rsidRDefault="000616D0"/>
        </w:tc>
      </w:tr>
      <w:tr w:rsidR="000616D0" w14:paraId="38B64DAE" w14:textId="77777777">
        <w:tc>
          <w:tcPr>
            <w:tcW w:w="290" w:type="pct"/>
          </w:tcPr>
          <w:p w14:paraId="11765A83" w14:textId="77777777" w:rsidR="000616D0" w:rsidRDefault="002D45DE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047B0186" w14:textId="77777777" w:rsidR="000616D0" w:rsidRDefault="000616D0"/>
        </w:tc>
        <w:tc>
          <w:tcPr>
            <w:tcW w:w="530" w:type="pct"/>
            <w:vMerge w:val="restart"/>
          </w:tcPr>
          <w:p w14:paraId="7DF6326A" w14:textId="77777777" w:rsidR="000616D0" w:rsidRDefault="002D45DE">
            <w:pPr>
              <w:ind w:left="-84" w:right="-84"/>
            </w:pPr>
            <w:r>
              <w:rPr>
                <w:sz w:val="22"/>
              </w:rPr>
              <w:t>35.21/11.116</w:t>
            </w:r>
          </w:p>
        </w:tc>
        <w:tc>
          <w:tcPr>
            <w:tcW w:w="870" w:type="pct"/>
          </w:tcPr>
          <w:p w14:paraId="68F90A4F" w14:textId="77777777" w:rsidR="000616D0" w:rsidRDefault="002D45DE">
            <w:pPr>
              <w:ind w:left="-84" w:right="-84"/>
            </w:pPr>
            <w:r>
              <w:rPr>
                <w:sz w:val="22"/>
              </w:rPr>
              <w:t>Содержание свободной воды и щелочи</w:t>
            </w:r>
          </w:p>
        </w:tc>
        <w:tc>
          <w:tcPr>
            <w:tcW w:w="1070" w:type="pct"/>
          </w:tcPr>
          <w:p w14:paraId="350D7801" w14:textId="77777777" w:rsidR="000616D0" w:rsidRDefault="002D45DE">
            <w:pPr>
              <w:ind w:left="-84" w:right="-84"/>
            </w:pPr>
            <w:r>
              <w:rPr>
                <w:sz w:val="22"/>
              </w:rPr>
              <w:t>СТБ 2262-2012 пункт 8.2</w:t>
            </w:r>
          </w:p>
        </w:tc>
        <w:tc>
          <w:tcPr>
            <w:tcW w:w="730" w:type="pct"/>
            <w:vMerge/>
          </w:tcPr>
          <w:p w14:paraId="60C18924" w14:textId="77777777" w:rsidR="000616D0" w:rsidRDefault="000616D0"/>
        </w:tc>
        <w:tc>
          <w:tcPr>
            <w:tcW w:w="815" w:type="pct"/>
            <w:vMerge/>
          </w:tcPr>
          <w:p w14:paraId="7BB70E8E" w14:textId="77777777" w:rsidR="000616D0" w:rsidRDefault="000616D0"/>
        </w:tc>
      </w:tr>
      <w:tr w:rsidR="000616D0" w14:paraId="131331EF" w14:textId="77777777">
        <w:tc>
          <w:tcPr>
            <w:tcW w:w="290" w:type="pct"/>
          </w:tcPr>
          <w:p w14:paraId="44CEDBDC" w14:textId="77777777" w:rsidR="000616D0" w:rsidRDefault="002D45DE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4ED563FB" w14:textId="77777777" w:rsidR="000616D0" w:rsidRDefault="000616D0"/>
        </w:tc>
        <w:tc>
          <w:tcPr>
            <w:tcW w:w="530" w:type="pct"/>
            <w:vMerge/>
          </w:tcPr>
          <w:p w14:paraId="6B6984F3" w14:textId="77777777" w:rsidR="000616D0" w:rsidRDefault="000616D0"/>
        </w:tc>
        <w:tc>
          <w:tcPr>
            <w:tcW w:w="870" w:type="pct"/>
          </w:tcPr>
          <w:p w14:paraId="4A1E4647" w14:textId="77777777" w:rsidR="000616D0" w:rsidRDefault="002D45DE">
            <w:pPr>
              <w:ind w:left="-84" w:right="-84"/>
            </w:pPr>
            <w:r>
              <w:rPr>
                <w:sz w:val="22"/>
              </w:rPr>
              <w:t>Интенсивность запаха</w:t>
            </w:r>
          </w:p>
        </w:tc>
        <w:tc>
          <w:tcPr>
            <w:tcW w:w="1070" w:type="pct"/>
          </w:tcPr>
          <w:p w14:paraId="067AF022" w14:textId="77777777" w:rsidR="000616D0" w:rsidRDefault="002D45DE">
            <w:pPr>
              <w:ind w:left="-84" w:right="-84"/>
            </w:pPr>
            <w:r>
              <w:rPr>
                <w:sz w:val="22"/>
              </w:rPr>
              <w:t>ГОСТ 22387.5-2021 п.10.1, 11.1;</w:t>
            </w:r>
            <w:r>
              <w:rPr>
                <w:sz w:val="22"/>
              </w:rPr>
              <w:br/>
              <w:t>СТБ 2262-2012 п. 8.3</w:t>
            </w:r>
          </w:p>
        </w:tc>
        <w:tc>
          <w:tcPr>
            <w:tcW w:w="730" w:type="pct"/>
            <w:vMerge/>
          </w:tcPr>
          <w:p w14:paraId="355AEFC4" w14:textId="77777777" w:rsidR="000616D0" w:rsidRDefault="000616D0"/>
        </w:tc>
        <w:tc>
          <w:tcPr>
            <w:tcW w:w="815" w:type="pct"/>
            <w:vMerge/>
          </w:tcPr>
          <w:p w14:paraId="7CACFA81" w14:textId="77777777" w:rsidR="000616D0" w:rsidRDefault="000616D0"/>
        </w:tc>
      </w:tr>
      <w:tr w:rsidR="000616D0" w14:paraId="0699968C" w14:textId="77777777">
        <w:trPr>
          <w:trHeight w:val="230"/>
        </w:trPr>
        <w:tc>
          <w:tcPr>
            <w:tcW w:w="290" w:type="pct"/>
            <w:vMerge w:val="restart"/>
          </w:tcPr>
          <w:p w14:paraId="626F5618" w14:textId="77777777" w:rsidR="000616D0" w:rsidRDefault="002D45DE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6446C05E" w14:textId="77777777" w:rsidR="000616D0" w:rsidRDefault="000616D0"/>
        </w:tc>
        <w:tc>
          <w:tcPr>
            <w:tcW w:w="530" w:type="pct"/>
            <w:vMerge w:val="restart"/>
          </w:tcPr>
          <w:p w14:paraId="094EB456" w14:textId="77777777" w:rsidR="000616D0" w:rsidRDefault="002D45DE">
            <w:pPr>
              <w:ind w:left="-84" w:right="-84"/>
            </w:pPr>
            <w:r>
              <w:rPr>
                <w:sz w:val="22"/>
              </w:rPr>
              <w:t>35.21/08.157</w:t>
            </w:r>
          </w:p>
        </w:tc>
        <w:tc>
          <w:tcPr>
            <w:tcW w:w="870" w:type="pct"/>
            <w:vMerge w:val="restart"/>
          </w:tcPr>
          <w:p w14:paraId="2B690715" w14:textId="77777777" w:rsidR="000616D0" w:rsidRDefault="002D45DE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7741812C" w14:textId="77777777" w:rsidR="000616D0" w:rsidRDefault="002D45DE">
            <w:pPr>
              <w:ind w:left="-84" w:right="-84"/>
            </w:pPr>
            <w:r>
              <w:rPr>
                <w:sz w:val="22"/>
              </w:rPr>
              <w:t>ГОСТ 28656-2019 пункт 4</w:t>
            </w:r>
          </w:p>
        </w:tc>
        <w:tc>
          <w:tcPr>
            <w:tcW w:w="730" w:type="pct"/>
            <w:vMerge/>
          </w:tcPr>
          <w:p w14:paraId="27057F4E" w14:textId="77777777" w:rsidR="000616D0" w:rsidRDefault="000616D0"/>
        </w:tc>
        <w:tc>
          <w:tcPr>
            <w:tcW w:w="815" w:type="pct"/>
            <w:vMerge/>
          </w:tcPr>
          <w:p w14:paraId="18F192CE" w14:textId="77777777" w:rsidR="000616D0" w:rsidRDefault="000616D0"/>
        </w:tc>
      </w:tr>
      <w:tr w:rsidR="000616D0" w14:paraId="6B094BAC" w14:textId="77777777">
        <w:tc>
          <w:tcPr>
            <w:tcW w:w="290" w:type="pct"/>
          </w:tcPr>
          <w:p w14:paraId="4D3124B1" w14:textId="77777777" w:rsidR="000616D0" w:rsidRDefault="002D45DE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71597E1A" w14:textId="77777777" w:rsidR="000616D0" w:rsidRDefault="002D45DE">
            <w:pPr>
              <w:ind w:left="-84" w:right="-84"/>
            </w:pPr>
            <w:r>
              <w:rPr>
                <w:sz w:val="22"/>
              </w:rPr>
              <w:t>Топливо для двигателей внутреннего сгорания Газы углеводородные сжиженные</w:t>
            </w:r>
          </w:p>
        </w:tc>
        <w:tc>
          <w:tcPr>
            <w:tcW w:w="530" w:type="pct"/>
          </w:tcPr>
          <w:p w14:paraId="1147A98E" w14:textId="77777777" w:rsidR="000616D0" w:rsidRDefault="002D45DE">
            <w:pPr>
              <w:ind w:left="-84" w:right="-84"/>
            </w:pPr>
            <w:r>
              <w:rPr>
                <w:sz w:val="22"/>
              </w:rPr>
              <w:t>35.21/42.000</w:t>
            </w:r>
          </w:p>
        </w:tc>
        <w:tc>
          <w:tcPr>
            <w:tcW w:w="870" w:type="pct"/>
          </w:tcPr>
          <w:p w14:paraId="054054AD" w14:textId="77777777" w:rsidR="000616D0" w:rsidRDefault="002D45DE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0FFD2B25" w14:textId="77777777" w:rsidR="000616D0" w:rsidRDefault="002D45DE">
            <w:pPr>
              <w:ind w:left="-84" w:right="-84"/>
            </w:pPr>
            <w:r>
              <w:rPr>
                <w:sz w:val="22"/>
              </w:rPr>
              <w:t>EN ISO 4257:2001;</w:t>
            </w:r>
            <w:r>
              <w:rPr>
                <w:sz w:val="22"/>
              </w:rPr>
              <w:br/>
              <w:t>ГОСТ 14921-2018;</w:t>
            </w:r>
            <w:r>
              <w:rPr>
                <w:sz w:val="22"/>
              </w:rPr>
              <w:br/>
              <w:t>ГОСТ ISO 4257-2013</w:t>
            </w:r>
          </w:p>
        </w:tc>
        <w:tc>
          <w:tcPr>
            <w:tcW w:w="730" w:type="pct"/>
            <w:vMerge w:val="restart"/>
          </w:tcPr>
          <w:p w14:paraId="7E6CEA0D" w14:textId="77777777" w:rsidR="000616D0" w:rsidRDefault="002D45DE">
            <w:pPr>
              <w:ind w:left="-84" w:right="-84"/>
            </w:pPr>
            <w:r>
              <w:rPr>
                <w:sz w:val="22"/>
              </w:rPr>
              <w:t>2/14, 247530, с/с Солтановский, Речицкий район, Гомельская область (химическая лаборатория Белорусского газоперерабатыващего завода)</w:t>
            </w:r>
          </w:p>
        </w:tc>
        <w:tc>
          <w:tcPr>
            <w:tcW w:w="815" w:type="pct"/>
            <w:vMerge w:val="restart"/>
          </w:tcPr>
          <w:p w14:paraId="335BFD18" w14:textId="77777777" w:rsidR="000616D0" w:rsidRDefault="000616D0">
            <w:pPr>
              <w:ind w:left="-84" w:right="-84"/>
            </w:pPr>
          </w:p>
        </w:tc>
      </w:tr>
      <w:tr w:rsidR="000616D0" w14:paraId="13231467" w14:textId="77777777">
        <w:tc>
          <w:tcPr>
            <w:tcW w:w="290" w:type="pct"/>
          </w:tcPr>
          <w:p w14:paraId="5EA8EA09" w14:textId="77777777" w:rsidR="000616D0" w:rsidRDefault="002D45DE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1127527C" w14:textId="77777777" w:rsidR="000616D0" w:rsidRDefault="000616D0"/>
        </w:tc>
        <w:tc>
          <w:tcPr>
            <w:tcW w:w="530" w:type="pct"/>
            <w:vMerge w:val="restart"/>
          </w:tcPr>
          <w:p w14:paraId="2C941226" w14:textId="77777777" w:rsidR="000616D0" w:rsidRDefault="002D45DE">
            <w:pPr>
              <w:ind w:left="-84" w:right="-84"/>
            </w:pPr>
            <w:r>
              <w:rPr>
                <w:sz w:val="22"/>
              </w:rPr>
              <w:t>35.21/08.157</w:t>
            </w:r>
          </w:p>
        </w:tc>
        <w:tc>
          <w:tcPr>
            <w:tcW w:w="870" w:type="pct"/>
          </w:tcPr>
          <w:p w14:paraId="478910FF" w14:textId="77777777" w:rsidR="000616D0" w:rsidRDefault="002D45DE">
            <w:pPr>
              <w:ind w:left="-84" w:right="-84"/>
            </w:pPr>
            <w:r>
              <w:rPr>
                <w:sz w:val="22"/>
              </w:rPr>
              <w:t>Октановое число по моторному методу</w:t>
            </w:r>
          </w:p>
        </w:tc>
        <w:tc>
          <w:tcPr>
            <w:tcW w:w="1070" w:type="pct"/>
          </w:tcPr>
          <w:p w14:paraId="705DF4A1" w14:textId="77777777" w:rsidR="000616D0" w:rsidRDefault="002D45DE">
            <w:pPr>
              <w:ind w:left="-84" w:right="-84"/>
            </w:pPr>
            <w:r>
              <w:rPr>
                <w:sz w:val="22"/>
              </w:rPr>
              <w:t>PN-EN 589:2024-08 Приложение В;</w:t>
            </w:r>
            <w:r>
              <w:rPr>
                <w:sz w:val="22"/>
              </w:rPr>
              <w:br/>
              <w:t>ГОСТ EN 589-2014 Приложение В</w:t>
            </w:r>
          </w:p>
        </w:tc>
        <w:tc>
          <w:tcPr>
            <w:tcW w:w="730" w:type="pct"/>
            <w:vMerge/>
          </w:tcPr>
          <w:p w14:paraId="5F7EB734" w14:textId="77777777" w:rsidR="000616D0" w:rsidRDefault="000616D0"/>
        </w:tc>
        <w:tc>
          <w:tcPr>
            <w:tcW w:w="815" w:type="pct"/>
            <w:vMerge/>
          </w:tcPr>
          <w:p w14:paraId="1B472354" w14:textId="77777777" w:rsidR="000616D0" w:rsidRDefault="000616D0"/>
        </w:tc>
      </w:tr>
      <w:tr w:rsidR="000616D0" w14:paraId="235CDCF5" w14:textId="77777777">
        <w:tc>
          <w:tcPr>
            <w:tcW w:w="290" w:type="pct"/>
          </w:tcPr>
          <w:p w14:paraId="43D26073" w14:textId="77777777" w:rsidR="000616D0" w:rsidRDefault="002D45DE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78CAFBFB" w14:textId="77777777" w:rsidR="000616D0" w:rsidRDefault="000616D0"/>
        </w:tc>
        <w:tc>
          <w:tcPr>
            <w:tcW w:w="530" w:type="pct"/>
            <w:vMerge/>
          </w:tcPr>
          <w:p w14:paraId="1E31D514" w14:textId="77777777" w:rsidR="000616D0" w:rsidRDefault="000616D0"/>
        </w:tc>
        <w:tc>
          <w:tcPr>
            <w:tcW w:w="870" w:type="pct"/>
          </w:tcPr>
          <w:p w14:paraId="78C834B5" w14:textId="77777777" w:rsidR="000616D0" w:rsidRDefault="002D45DE">
            <w:pPr>
              <w:ind w:left="-84" w:right="-84"/>
            </w:pPr>
            <w:r>
              <w:rPr>
                <w:sz w:val="22"/>
              </w:rPr>
              <w:t>Молярная доля диенов(включая 1,3-бутадиен)</w:t>
            </w:r>
          </w:p>
        </w:tc>
        <w:tc>
          <w:tcPr>
            <w:tcW w:w="1070" w:type="pct"/>
          </w:tcPr>
          <w:p w14:paraId="339AF8CB" w14:textId="77777777" w:rsidR="000616D0" w:rsidRDefault="002D45DE">
            <w:pPr>
              <w:ind w:left="-84" w:right="-84"/>
            </w:pPr>
            <w:r>
              <w:rPr>
                <w:sz w:val="22"/>
              </w:rPr>
              <w:t>EN 27941:1993</w:t>
            </w:r>
          </w:p>
        </w:tc>
        <w:tc>
          <w:tcPr>
            <w:tcW w:w="730" w:type="pct"/>
            <w:vMerge/>
          </w:tcPr>
          <w:p w14:paraId="5B475318" w14:textId="77777777" w:rsidR="000616D0" w:rsidRDefault="000616D0"/>
        </w:tc>
        <w:tc>
          <w:tcPr>
            <w:tcW w:w="815" w:type="pct"/>
            <w:vMerge/>
          </w:tcPr>
          <w:p w14:paraId="5A4BA745" w14:textId="77777777" w:rsidR="000616D0" w:rsidRDefault="000616D0"/>
        </w:tc>
      </w:tr>
      <w:tr w:rsidR="000616D0" w14:paraId="65B962A6" w14:textId="77777777">
        <w:tc>
          <w:tcPr>
            <w:tcW w:w="290" w:type="pct"/>
          </w:tcPr>
          <w:p w14:paraId="3C956325" w14:textId="77777777" w:rsidR="000616D0" w:rsidRDefault="002D45DE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4A094880" w14:textId="77777777" w:rsidR="000616D0" w:rsidRDefault="000616D0"/>
        </w:tc>
        <w:tc>
          <w:tcPr>
            <w:tcW w:w="530" w:type="pct"/>
          </w:tcPr>
          <w:p w14:paraId="612F29F8" w14:textId="77777777" w:rsidR="000616D0" w:rsidRDefault="002D45DE">
            <w:pPr>
              <w:ind w:left="-84" w:right="-84"/>
            </w:pPr>
            <w:r>
              <w:rPr>
                <w:sz w:val="22"/>
              </w:rPr>
              <w:t>35.21/11.116</w:t>
            </w:r>
          </w:p>
        </w:tc>
        <w:tc>
          <w:tcPr>
            <w:tcW w:w="870" w:type="pct"/>
          </w:tcPr>
          <w:p w14:paraId="6969F645" w14:textId="77777777" w:rsidR="000616D0" w:rsidRDefault="002D45DE">
            <w:pPr>
              <w:ind w:left="-84" w:right="-84"/>
            </w:pPr>
            <w:r>
              <w:rPr>
                <w:sz w:val="22"/>
              </w:rPr>
              <w:t>Наличие сероводорода</w:t>
            </w:r>
          </w:p>
        </w:tc>
        <w:tc>
          <w:tcPr>
            <w:tcW w:w="1070" w:type="pct"/>
          </w:tcPr>
          <w:p w14:paraId="2119937A" w14:textId="77777777" w:rsidR="000616D0" w:rsidRDefault="002D45DE">
            <w:pPr>
              <w:ind w:left="-84" w:right="-84"/>
            </w:pPr>
            <w:r>
              <w:rPr>
                <w:sz w:val="22"/>
              </w:rPr>
              <w:t>EN ISO 8819:1995</w:t>
            </w:r>
          </w:p>
        </w:tc>
        <w:tc>
          <w:tcPr>
            <w:tcW w:w="730" w:type="pct"/>
            <w:vMerge/>
          </w:tcPr>
          <w:p w14:paraId="6D3B8410" w14:textId="77777777" w:rsidR="000616D0" w:rsidRDefault="000616D0"/>
        </w:tc>
        <w:tc>
          <w:tcPr>
            <w:tcW w:w="815" w:type="pct"/>
            <w:vMerge/>
          </w:tcPr>
          <w:p w14:paraId="1F46445D" w14:textId="77777777" w:rsidR="000616D0" w:rsidRDefault="000616D0"/>
        </w:tc>
      </w:tr>
      <w:tr w:rsidR="000616D0" w14:paraId="35D965F2" w14:textId="77777777">
        <w:tc>
          <w:tcPr>
            <w:tcW w:w="290" w:type="pct"/>
          </w:tcPr>
          <w:p w14:paraId="140A635B" w14:textId="77777777" w:rsidR="000616D0" w:rsidRDefault="002D45DE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6D9266DC" w14:textId="77777777" w:rsidR="000616D0" w:rsidRDefault="000616D0"/>
        </w:tc>
        <w:tc>
          <w:tcPr>
            <w:tcW w:w="530" w:type="pct"/>
          </w:tcPr>
          <w:p w14:paraId="2480E6BB" w14:textId="77777777" w:rsidR="000616D0" w:rsidRDefault="002D45DE">
            <w:pPr>
              <w:ind w:left="-84" w:right="-84"/>
            </w:pPr>
            <w:r>
              <w:rPr>
                <w:sz w:val="22"/>
              </w:rPr>
              <w:t>35.21/08.034</w:t>
            </w:r>
          </w:p>
        </w:tc>
        <w:tc>
          <w:tcPr>
            <w:tcW w:w="870" w:type="pct"/>
          </w:tcPr>
          <w:p w14:paraId="0020617D" w14:textId="77777777" w:rsidR="000616D0" w:rsidRDefault="002D45DE">
            <w:pPr>
              <w:ind w:left="-84" w:right="-84"/>
            </w:pPr>
            <w:r>
              <w:rPr>
                <w:sz w:val="22"/>
              </w:rPr>
              <w:t>Общее содержание серы (после одорирования)</w:t>
            </w:r>
          </w:p>
        </w:tc>
        <w:tc>
          <w:tcPr>
            <w:tcW w:w="1070" w:type="pct"/>
          </w:tcPr>
          <w:p w14:paraId="7548ABCF" w14:textId="77777777" w:rsidR="000616D0" w:rsidRDefault="002D45DE">
            <w:pPr>
              <w:ind w:left="-84" w:right="-84"/>
            </w:pPr>
            <w:r>
              <w:rPr>
                <w:sz w:val="22"/>
              </w:rPr>
              <w:t>ASTM D 6667-21</w:t>
            </w:r>
          </w:p>
        </w:tc>
        <w:tc>
          <w:tcPr>
            <w:tcW w:w="730" w:type="pct"/>
            <w:vMerge/>
          </w:tcPr>
          <w:p w14:paraId="7FF41544" w14:textId="77777777" w:rsidR="000616D0" w:rsidRDefault="000616D0"/>
        </w:tc>
        <w:tc>
          <w:tcPr>
            <w:tcW w:w="815" w:type="pct"/>
            <w:vMerge/>
          </w:tcPr>
          <w:p w14:paraId="51E0BDAD" w14:textId="77777777" w:rsidR="000616D0" w:rsidRDefault="000616D0"/>
        </w:tc>
      </w:tr>
      <w:tr w:rsidR="000616D0" w:rsidRPr="00085BA0" w14:paraId="52E28B99" w14:textId="77777777">
        <w:tc>
          <w:tcPr>
            <w:tcW w:w="290" w:type="pct"/>
          </w:tcPr>
          <w:p w14:paraId="7028D56B" w14:textId="77777777" w:rsidR="000616D0" w:rsidRDefault="002D45DE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69906846" w14:textId="77777777" w:rsidR="000616D0" w:rsidRDefault="000616D0"/>
        </w:tc>
        <w:tc>
          <w:tcPr>
            <w:tcW w:w="530" w:type="pct"/>
          </w:tcPr>
          <w:p w14:paraId="63FD2FC0" w14:textId="77777777" w:rsidR="000616D0" w:rsidRDefault="002D45DE">
            <w:pPr>
              <w:ind w:left="-84" w:right="-84"/>
            </w:pPr>
            <w:r>
              <w:rPr>
                <w:sz w:val="22"/>
              </w:rPr>
              <w:t>35.21/26.045</w:t>
            </w:r>
          </w:p>
        </w:tc>
        <w:tc>
          <w:tcPr>
            <w:tcW w:w="870" w:type="pct"/>
          </w:tcPr>
          <w:p w14:paraId="031DCF4A" w14:textId="77777777" w:rsidR="000616D0" w:rsidRDefault="002D45DE">
            <w:pPr>
              <w:ind w:left="-84" w:right="-84"/>
            </w:pPr>
            <w:r>
              <w:rPr>
                <w:sz w:val="22"/>
              </w:rPr>
              <w:t>Коррозия медной пластинки</w:t>
            </w:r>
          </w:p>
        </w:tc>
        <w:tc>
          <w:tcPr>
            <w:tcW w:w="1070" w:type="pct"/>
          </w:tcPr>
          <w:p w14:paraId="29A60AFF" w14:textId="77777777" w:rsidR="000616D0" w:rsidRPr="00085BA0" w:rsidRDefault="002D45DE">
            <w:pPr>
              <w:ind w:left="-84" w:right="-84"/>
              <w:rPr>
                <w:lang w:val="en-US"/>
              </w:rPr>
            </w:pPr>
            <w:r w:rsidRPr="00085BA0">
              <w:rPr>
                <w:sz w:val="22"/>
                <w:lang w:val="en-US"/>
              </w:rPr>
              <w:t>DIN EN ISO 6251:1998;</w:t>
            </w:r>
            <w:r w:rsidRPr="00085BA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085BA0">
              <w:rPr>
                <w:sz w:val="22"/>
                <w:lang w:val="en-US"/>
              </w:rPr>
              <w:t xml:space="preserve"> ISO 6251-2013</w:t>
            </w:r>
          </w:p>
        </w:tc>
        <w:tc>
          <w:tcPr>
            <w:tcW w:w="730" w:type="pct"/>
            <w:vMerge/>
          </w:tcPr>
          <w:p w14:paraId="6200AC8F" w14:textId="77777777" w:rsidR="000616D0" w:rsidRPr="00085BA0" w:rsidRDefault="000616D0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4EE8C536" w14:textId="77777777" w:rsidR="000616D0" w:rsidRPr="00085BA0" w:rsidRDefault="000616D0">
            <w:pPr>
              <w:rPr>
                <w:lang w:val="en-US"/>
              </w:rPr>
            </w:pPr>
          </w:p>
        </w:tc>
      </w:tr>
      <w:tr w:rsidR="000616D0" w14:paraId="51D05B9E" w14:textId="77777777">
        <w:tc>
          <w:tcPr>
            <w:tcW w:w="290" w:type="pct"/>
          </w:tcPr>
          <w:p w14:paraId="58124466" w14:textId="77777777" w:rsidR="000616D0" w:rsidRDefault="002D45DE">
            <w:pPr>
              <w:ind w:left="-84" w:right="-84"/>
            </w:pPr>
            <w:r>
              <w:rPr>
                <w:sz w:val="22"/>
              </w:rPr>
              <w:lastRenderedPageBreak/>
              <w:t>3.7*</w:t>
            </w:r>
          </w:p>
        </w:tc>
        <w:tc>
          <w:tcPr>
            <w:tcW w:w="680" w:type="pct"/>
            <w:vMerge/>
          </w:tcPr>
          <w:p w14:paraId="4FD6D266" w14:textId="77777777" w:rsidR="000616D0" w:rsidRDefault="000616D0"/>
        </w:tc>
        <w:tc>
          <w:tcPr>
            <w:tcW w:w="530" w:type="pct"/>
            <w:vMerge w:val="restart"/>
          </w:tcPr>
          <w:p w14:paraId="7F52689F" w14:textId="77777777" w:rsidR="000616D0" w:rsidRDefault="002D45DE">
            <w:pPr>
              <w:ind w:left="-84" w:right="-84"/>
            </w:pPr>
            <w:r>
              <w:rPr>
                <w:sz w:val="22"/>
              </w:rPr>
              <w:t>35.21/08.157</w:t>
            </w:r>
          </w:p>
        </w:tc>
        <w:tc>
          <w:tcPr>
            <w:tcW w:w="870" w:type="pct"/>
          </w:tcPr>
          <w:p w14:paraId="1784863D" w14:textId="77777777" w:rsidR="000616D0" w:rsidRDefault="002D45DE">
            <w:pPr>
              <w:ind w:left="-84" w:right="-84"/>
            </w:pPr>
            <w:r>
              <w:rPr>
                <w:sz w:val="22"/>
              </w:rPr>
              <w:t>Давление насыщенных паров, избыточное, при 40 градусах Цельсия</w:t>
            </w:r>
          </w:p>
        </w:tc>
        <w:tc>
          <w:tcPr>
            <w:tcW w:w="1070" w:type="pct"/>
            <w:vMerge w:val="restart"/>
          </w:tcPr>
          <w:p w14:paraId="521E89FB" w14:textId="77777777" w:rsidR="000616D0" w:rsidRDefault="002D45DE">
            <w:pPr>
              <w:ind w:left="-84" w:right="-84"/>
            </w:pPr>
            <w:r>
              <w:rPr>
                <w:sz w:val="22"/>
              </w:rPr>
              <w:t>DIN EN ISO 8973:2020;</w:t>
            </w:r>
            <w:r>
              <w:rPr>
                <w:sz w:val="22"/>
              </w:rPr>
              <w:br/>
              <w:t>PN-EN 589:2024-08 Приложение С;</w:t>
            </w:r>
            <w:r>
              <w:rPr>
                <w:sz w:val="22"/>
              </w:rPr>
              <w:br/>
              <w:t>ГОСТ EN 589-2014 Приложение С;</w:t>
            </w:r>
            <w:r>
              <w:rPr>
                <w:sz w:val="22"/>
              </w:rPr>
              <w:br/>
              <w:t>ГОСТ ISO 8973-2013</w:t>
            </w:r>
          </w:p>
        </w:tc>
        <w:tc>
          <w:tcPr>
            <w:tcW w:w="730" w:type="pct"/>
            <w:vMerge/>
          </w:tcPr>
          <w:p w14:paraId="78A04862" w14:textId="77777777" w:rsidR="000616D0" w:rsidRDefault="000616D0"/>
        </w:tc>
        <w:tc>
          <w:tcPr>
            <w:tcW w:w="815" w:type="pct"/>
            <w:vMerge/>
          </w:tcPr>
          <w:p w14:paraId="3805CE83" w14:textId="77777777" w:rsidR="000616D0" w:rsidRDefault="000616D0"/>
        </w:tc>
      </w:tr>
      <w:tr w:rsidR="000616D0" w14:paraId="15E7B2E5" w14:textId="77777777">
        <w:tc>
          <w:tcPr>
            <w:tcW w:w="290" w:type="pct"/>
          </w:tcPr>
          <w:p w14:paraId="4157A90B" w14:textId="77777777" w:rsidR="000616D0" w:rsidRDefault="002D45DE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5AFCF35F" w14:textId="77777777" w:rsidR="000616D0" w:rsidRDefault="000616D0"/>
        </w:tc>
        <w:tc>
          <w:tcPr>
            <w:tcW w:w="530" w:type="pct"/>
            <w:vMerge/>
          </w:tcPr>
          <w:p w14:paraId="35115E53" w14:textId="77777777" w:rsidR="000616D0" w:rsidRDefault="000616D0"/>
        </w:tc>
        <w:tc>
          <w:tcPr>
            <w:tcW w:w="870" w:type="pct"/>
          </w:tcPr>
          <w:p w14:paraId="765C75AF" w14:textId="77777777" w:rsidR="000616D0" w:rsidRDefault="002D45DE">
            <w:pPr>
              <w:ind w:left="-84" w:right="-84"/>
            </w:pPr>
            <w:r>
              <w:rPr>
                <w:sz w:val="22"/>
              </w:rPr>
              <w:t>Давление насыщенных паров, избыточное, не менее 150 кПа при температуре</w:t>
            </w:r>
          </w:p>
        </w:tc>
        <w:tc>
          <w:tcPr>
            <w:tcW w:w="1070" w:type="pct"/>
            <w:vMerge/>
          </w:tcPr>
          <w:p w14:paraId="541BAB1E" w14:textId="77777777" w:rsidR="000616D0" w:rsidRDefault="000616D0"/>
        </w:tc>
        <w:tc>
          <w:tcPr>
            <w:tcW w:w="730" w:type="pct"/>
            <w:vMerge/>
          </w:tcPr>
          <w:p w14:paraId="44807125" w14:textId="77777777" w:rsidR="000616D0" w:rsidRDefault="000616D0"/>
        </w:tc>
        <w:tc>
          <w:tcPr>
            <w:tcW w:w="815" w:type="pct"/>
            <w:vMerge/>
          </w:tcPr>
          <w:p w14:paraId="0E816AB7" w14:textId="77777777" w:rsidR="000616D0" w:rsidRDefault="000616D0"/>
        </w:tc>
      </w:tr>
      <w:tr w:rsidR="000616D0" w14:paraId="68F478B8" w14:textId="77777777">
        <w:tc>
          <w:tcPr>
            <w:tcW w:w="290" w:type="pct"/>
          </w:tcPr>
          <w:p w14:paraId="74C6A872" w14:textId="77777777" w:rsidR="000616D0" w:rsidRDefault="002D45DE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04391288" w14:textId="77777777" w:rsidR="000616D0" w:rsidRDefault="000616D0"/>
        </w:tc>
        <w:tc>
          <w:tcPr>
            <w:tcW w:w="530" w:type="pct"/>
            <w:vMerge w:val="restart"/>
          </w:tcPr>
          <w:p w14:paraId="1C889B4A" w14:textId="77777777" w:rsidR="000616D0" w:rsidRDefault="002D45DE">
            <w:pPr>
              <w:ind w:left="-84" w:right="-84"/>
            </w:pPr>
            <w:r>
              <w:rPr>
                <w:sz w:val="22"/>
              </w:rPr>
              <w:t>35.21/11.116</w:t>
            </w:r>
          </w:p>
        </w:tc>
        <w:tc>
          <w:tcPr>
            <w:tcW w:w="870" w:type="pct"/>
          </w:tcPr>
          <w:p w14:paraId="3FBA1BFB" w14:textId="77777777" w:rsidR="000616D0" w:rsidRDefault="002D45DE">
            <w:pPr>
              <w:ind w:left="-84" w:right="-84"/>
            </w:pPr>
            <w:r>
              <w:rPr>
                <w:sz w:val="22"/>
              </w:rPr>
              <w:t>Содержание свободной воды</w:t>
            </w:r>
          </w:p>
        </w:tc>
        <w:tc>
          <w:tcPr>
            <w:tcW w:w="1070" w:type="pct"/>
          </w:tcPr>
          <w:p w14:paraId="61D04B91" w14:textId="77777777" w:rsidR="000616D0" w:rsidRDefault="002D45DE">
            <w:pPr>
              <w:ind w:left="-84" w:right="-84"/>
            </w:pPr>
            <w:r>
              <w:rPr>
                <w:sz w:val="22"/>
              </w:rPr>
              <w:t>DIN EN 15469:2008;</w:t>
            </w:r>
            <w:r>
              <w:rPr>
                <w:sz w:val="22"/>
              </w:rPr>
              <w:br/>
              <w:t>СТБ EN 15469-2014</w:t>
            </w:r>
          </w:p>
        </w:tc>
        <w:tc>
          <w:tcPr>
            <w:tcW w:w="730" w:type="pct"/>
            <w:vMerge/>
          </w:tcPr>
          <w:p w14:paraId="0EEFDC49" w14:textId="77777777" w:rsidR="000616D0" w:rsidRDefault="000616D0"/>
        </w:tc>
        <w:tc>
          <w:tcPr>
            <w:tcW w:w="815" w:type="pct"/>
            <w:vMerge/>
          </w:tcPr>
          <w:p w14:paraId="22E2917F" w14:textId="77777777" w:rsidR="000616D0" w:rsidRDefault="000616D0"/>
        </w:tc>
      </w:tr>
      <w:tr w:rsidR="000616D0" w14:paraId="7F9F05B1" w14:textId="77777777">
        <w:tc>
          <w:tcPr>
            <w:tcW w:w="290" w:type="pct"/>
          </w:tcPr>
          <w:p w14:paraId="05C824E8" w14:textId="77777777" w:rsidR="000616D0" w:rsidRDefault="002D45DE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6A3C87A2" w14:textId="77777777" w:rsidR="000616D0" w:rsidRDefault="000616D0"/>
        </w:tc>
        <w:tc>
          <w:tcPr>
            <w:tcW w:w="530" w:type="pct"/>
            <w:vMerge/>
          </w:tcPr>
          <w:p w14:paraId="2F2C4A43" w14:textId="77777777" w:rsidR="000616D0" w:rsidRDefault="000616D0"/>
        </w:tc>
        <w:tc>
          <w:tcPr>
            <w:tcW w:w="870" w:type="pct"/>
          </w:tcPr>
          <w:p w14:paraId="5129C235" w14:textId="77777777" w:rsidR="000616D0" w:rsidRDefault="002D45DE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4A0C4B3D" w14:textId="77777777" w:rsidR="000616D0" w:rsidRDefault="002D45DE">
            <w:pPr>
              <w:ind w:left="-84" w:right="-84"/>
            </w:pPr>
            <w:r>
              <w:rPr>
                <w:sz w:val="22"/>
              </w:rPr>
              <w:t>PN-EN 589:2024-08 п.6.3, Приложение А;</w:t>
            </w:r>
            <w:r>
              <w:rPr>
                <w:sz w:val="22"/>
              </w:rPr>
              <w:br/>
              <w:t>ГОСТ EN 589-2014 п.6.3, Приложение А</w:t>
            </w:r>
          </w:p>
        </w:tc>
        <w:tc>
          <w:tcPr>
            <w:tcW w:w="730" w:type="pct"/>
            <w:vMerge/>
          </w:tcPr>
          <w:p w14:paraId="54AF30C9" w14:textId="77777777" w:rsidR="000616D0" w:rsidRDefault="000616D0"/>
        </w:tc>
        <w:tc>
          <w:tcPr>
            <w:tcW w:w="815" w:type="pct"/>
            <w:vMerge/>
          </w:tcPr>
          <w:p w14:paraId="5FEF6FC0" w14:textId="77777777" w:rsidR="000616D0" w:rsidRDefault="000616D0"/>
        </w:tc>
      </w:tr>
      <w:tr w:rsidR="000616D0" w:rsidRPr="00085BA0" w14:paraId="2CCD63FE" w14:textId="77777777">
        <w:tc>
          <w:tcPr>
            <w:tcW w:w="290" w:type="pct"/>
          </w:tcPr>
          <w:p w14:paraId="12AA5B8D" w14:textId="77777777" w:rsidR="000616D0" w:rsidRDefault="002D45DE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2C86FAA1" w14:textId="77777777" w:rsidR="000616D0" w:rsidRDefault="000616D0"/>
        </w:tc>
        <w:tc>
          <w:tcPr>
            <w:tcW w:w="530" w:type="pct"/>
          </w:tcPr>
          <w:p w14:paraId="5149B420" w14:textId="77777777" w:rsidR="000616D0" w:rsidRDefault="002D45DE">
            <w:pPr>
              <w:ind w:left="-84" w:right="-84"/>
            </w:pPr>
            <w:r>
              <w:rPr>
                <w:sz w:val="22"/>
              </w:rPr>
              <w:t>35.21/08.157</w:t>
            </w:r>
          </w:p>
        </w:tc>
        <w:tc>
          <w:tcPr>
            <w:tcW w:w="870" w:type="pct"/>
          </w:tcPr>
          <w:p w14:paraId="13900DF6" w14:textId="77777777" w:rsidR="000616D0" w:rsidRDefault="002D45DE">
            <w:pPr>
              <w:ind w:left="-84" w:right="-84"/>
            </w:pPr>
            <w:r>
              <w:rPr>
                <w:sz w:val="22"/>
              </w:rPr>
              <w:t>Плотность при 15 градусах Цельсия</w:t>
            </w:r>
          </w:p>
        </w:tc>
        <w:tc>
          <w:tcPr>
            <w:tcW w:w="1070" w:type="pct"/>
          </w:tcPr>
          <w:p w14:paraId="18746425" w14:textId="77777777" w:rsidR="000616D0" w:rsidRPr="00085BA0" w:rsidRDefault="002D45DE">
            <w:pPr>
              <w:ind w:left="-84" w:right="-84"/>
              <w:rPr>
                <w:lang w:val="en-US"/>
              </w:rPr>
            </w:pPr>
            <w:r w:rsidRPr="00085BA0">
              <w:rPr>
                <w:sz w:val="22"/>
                <w:lang w:val="en-US"/>
              </w:rPr>
              <w:t>DIN EN ISO 8973:2020;</w:t>
            </w:r>
            <w:r w:rsidRPr="00085BA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085BA0">
              <w:rPr>
                <w:sz w:val="22"/>
                <w:lang w:val="en-US"/>
              </w:rPr>
              <w:t xml:space="preserve"> ISO 8973-2013</w:t>
            </w:r>
          </w:p>
        </w:tc>
        <w:tc>
          <w:tcPr>
            <w:tcW w:w="730" w:type="pct"/>
            <w:vMerge/>
          </w:tcPr>
          <w:p w14:paraId="4432A7BF" w14:textId="77777777" w:rsidR="000616D0" w:rsidRPr="00085BA0" w:rsidRDefault="000616D0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665A2F17" w14:textId="77777777" w:rsidR="000616D0" w:rsidRPr="00085BA0" w:rsidRDefault="000616D0">
            <w:pPr>
              <w:rPr>
                <w:lang w:val="en-US"/>
              </w:rPr>
            </w:pPr>
          </w:p>
        </w:tc>
      </w:tr>
      <w:tr w:rsidR="000616D0" w14:paraId="212145EF" w14:textId="77777777">
        <w:trPr>
          <w:trHeight w:val="230"/>
        </w:trPr>
        <w:tc>
          <w:tcPr>
            <w:tcW w:w="290" w:type="pct"/>
            <w:vMerge w:val="restart"/>
          </w:tcPr>
          <w:p w14:paraId="5E81CA8F" w14:textId="77777777" w:rsidR="000616D0" w:rsidRDefault="002D45DE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3444AE23" w14:textId="77777777" w:rsidR="000616D0" w:rsidRDefault="000616D0"/>
        </w:tc>
        <w:tc>
          <w:tcPr>
            <w:tcW w:w="530" w:type="pct"/>
            <w:vMerge w:val="restart"/>
          </w:tcPr>
          <w:p w14:paraId="49D9348E" w14:textId="77777777" w:rsidR="000616D0" w:rsidRDefault="002D45DE">
            <w:pPr>
              <w:ind w:left="-84" w:right="-84"/>
            </w:pPr>
            <w:r>
              <w:rPr>
                <w:sz w:val="22"/>
              </w:rPr>
              <w:t>35.21/08.052</w:t>
            </w:r>
          </w:p>
        </w:tc>
        <w:tc>
          <w:tcPr>
            <w:tcW w:w="870" w:type="pct"/>
            <w:vMerge w:val="restart"/>
          </w:tcPr>
          <w:p w14:paraId="2CC1FC23" w14:textId="77777777" w:rsidR="000616D0" w:rsidRDefault="002D45DE">
            <w:pPr>
              <w:ind w:left="-84" w:right="-84"/>
            </w:pPr>
            <w:r>
              <w:rPr>
                <w:sz w:val="22"/>
              </w:rPr>
              <w:t>Остаток после выпаривания</w:t>
            </w:r>
          </w:p>
        </w:tc>
        <w:tc>
          <w:tcPr>
            <w:tcW w:w="1070" w:type="pct"/>
            <w:vMerge w:val="restart"/>
          </w:tcPr>
          <w:p w14:paraId="28F2884F" w14:textId="77777777" w:rsidR="000616D0" w:rsidRDefault="002D45DE">
            <w:pPr>
              <w:ind w:left="-84" w:right="-84"/>
            </w:pPr>
            <w:r>
              <w:rPr>
                <w:sz w:val="22"/>
              </w:rPr>
              <w:t>EN 15471:2017;</w:t>
            </w:r>
            <w:r>
              <w:rPr>
                <w:sz w:val="22"/>
              </w:rPr>
              <w:br/>
              <w:t>ГОСТ EN 15471-2022</w:t>
            </w:r>
          </w:p>
        </w:tc>
        <w:tc>
          <w:tcPr>
            <w:tcW w:w="730" w:type="pct"/>
            <w:vMerge/>
          </w:tcPr>
          <w:p w14:paraId="7B63FE03" w14:textId="77777777" w:rsidR="000616D0" w:rsidRDefault="000616D0"/>
        </w:tc>
        <w:tc>
          <w:tcPr>
            <w:tcW w:w="815" w:type="pct"/>
            <w:vMerge/>
          </w:tcPr>
          <w:p w14:paraId="4614A596" w14:textId="77777777" w:rsidR="000616D0" w:rsidRDefault="000616D0"/>
        </w:tc>
      </w:tr>
      <w:tr w:rsidR="000616D0" w14:paraId="7EEE2522" w14:textId="77777777">
        <w:tc>
          <w:tcPr>
            <w:tcW w:w="290" w:type="pct"/>
          </w:tcPr>
          <w:p w14:paraId="14849E85" w14:textId="77777777" w:rsidR="000616D0" w:rsidRDefault="002D45DE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3EC20CBD" w14:textId="77777777" w:rsidR="000616D0" w:rsidRDefault="002D45DE">
            <w:pPr>
              <w:ind w:left="-84" w:right="-84"/>
            </w:pPr>
            <w:r>
              <w:rPr>
                <w:sz w:val="22"/>
              </w:rPr>
              <w:t>Бензин газовый стабильный</w:t>
            </w:r>
          </w:p>
        </w:tc>
        <w:tc>
          <w:tcPr>
            <w:tcW w:w="530" w:type="pct"/>
          </w:tcPr>
          <w:p w14:paraId="356F7FE2" w14:textId="77777777" w:rsidR="000616D0" w:rsidRDefault="002D45DE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</w:tcPr>
          <w:p w14:paraId="1189D70C" w14:textId="77777777" w:rsidR="000616D0" w:rsidRDefault="002D45DE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700BA7F2" w14:textId="77777777" w:rsidR="000616D0" w:rsidRDefault="002D45DE">
            <w:pPr>
              <w:ind w:left="-84" w:right="-84"/>
            </w:pPr>
            <w:r>
              <w:rPr>
                <w:sz w:val="22"/>
              </w:rPr>
              <w:t>ГОСТ 2517-2012;</w:t>
            </w:r>
            <w:r>
              <w:rPr>
                <w:sz w:val="22"/>
              </w:rPr>
              <w:br/>
              <w:t>СТБ ИСО 3170-2004</w:t>
            </w:r>
          </w:p>
        </w:tc>
        <w:tc>
          <w:tcPr>
            <w:tcW w:w="730" w:type="pct"/>
            <w:vMerge w:val="restart"/>
          </w:tcPr>
          <w:p w14:paraId="0A36DEC9" w14:textId="77777777" w:rsidR="000616D0" w:rsidRDefault="002D45DE">
            <w:pPr>
              <w:ind w:left="-84" w:right="-84"/>
            </w:pPr>
            <w:r>
              <w:rPr>
                <w:sz w:val="22"/>
              </w:rPr>
              <w:t>2/14, 247530, с/с Солтановский, Речицкий район, Гомельская область (химическая лаборатория Белорусского газоперерабатыващего завода)</w:t>
            </w:r>
          </w:p>
        </w:tc>
        <w:tc>
          <w:tcPr>
            <w:tcW w:w="815" w:type="pct"/>
            <w:vMerge w:val="restart"/>
          </w:tcPr>
          <w:p w14:paraId="760D7FD6" w14:textId="77777777" w:rsidR="000616D0" w:rsidRDefault="000616D0">
            <w:pPr>
              <w:ind w:left="-84" w:right="-84"/>
            </w:pPr>
          </w:p>
        </w:tc>
      </w:tr>
      <w:tr w:rsidR="000616D0" w14:paraId="5B2B996E" w14:textId="77777777">
        <w:tc>
          <w:tcPr>
            <w:tcW w:w="290" w:type="pct"/>
          </w:tcPr>
          <w:p w14:paraId="111374E0" w14:textId="77777777" w:rsidR="000616D0" w:rsidRDefault="002D45DE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32778207" w14:textId="77777777" w:rsidR="000616D0" w:rsidRDefault="000616D0"/>
        </w:tc>
        <w:tc>
          <w:tcPr>
            <w:tcW w:w="530" w:type="pct"/>
          </w:tcPr>
          <w:p w14:paraId="2DC4196A" w14:textId="77777777" w:rsidR="000616D0" w:rsidRDefault="002D45DE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570FCD4D" w14:textId="77777777" w:rsidR="000616D0" w:rsidRDefault="002D45DE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</w:tcPr>
          <w:p w14:paraId="1443DBFE" w14:textId="77777777" w:rsidR="000616D0" w:rsidRDefault="002D45DE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3405-2022</w:t>
            </w:r>
          </w:p>
        </w:tc>
        <w:tc>
          <w:tcPr>
            <w:tcW w:w="730" w:type="pct"/>
            <w:vMerge/>
          </w:tcPr>
          <w:p w14:paraId="0A5B4AA9" w14:textId="77777777" w:rsidR="000616D0" w:rsidRDefault="000616D0"/>
        </w:tc>
        <w:tc>
          <w:tcPr>
            <w:tcW w:w="815" w:type="pct"/>
            <w:vMerge/>
          </w:tcPr>
          <w:p w14:paraId="6B4BEF63" w14:textId="77777777" w:rsidR="000616D0" w:rsidRDefault="000616D0"/>
        </w:tc>
      </w:tr>
      <w:tr w:rsidR="000616D0" w14:paraId="5D5105BC" w14:textId="77777777">
        <w:tc>
          <w:tcPr>
            <w:tcW w:w="290" w:type="pct"/>
          </w:tcPr>
          <w:p w14:paraId="32AA0387" w14:textId="77777777" w:rsidR="000616D0" w:rsidRDefault="002D45DE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3F562178" w14:textId="77777777" w:rsidR="000616D0" w:rsidRDefault="000616D0"/>
        </w:tc>
        <w:tc>
          <w:tcPr>
            <w:tcW w:w="530" w:type="pct"/>
          </w:tcPr>
          <w:p w14:paraId="664EC0BF" w14:textId="77777777" w:rsidR="000616D0" w:rsidRDefault="002D45DE">
            <w:pPr>
              <w:ind w:left="-84" w:right="-84"/>
            </w:pPr>
            <w:r>
              <w:rPr>
                <w:sz w:val="22"/>
              </w:rPr>
              <w:t>19.20/08.158</w:t>
            </w:r>
          </w:p>
        </w:tc>
        <w:tc>
          <w:tcPr>
            <w:tcW w:w="870" w:type="pct"/>
          </w:tcPr>
          <w:p w14:paraId="76455C84" w14:textId="77777777" w:rsidR="000616D0" w:rsidRDefault="002D45DE">
            <w:pPr>
              <w:ind w:left="-84" w:right="-84"/>
            </w:pPr>
            <w:r>
              <w:rPr>
                <w:sz w:val="22"/>
              </w:rPr>
              <w:t>Массовая доля компонентов</w:t>
            </w:r>
          </w:p>
        </w:tc>
        <w:tc>
          <w:tcPr>
            <w:tcW w:w="1070" w:type="pct"/>
          </w:tcPr>
          <w:p w14:paraId="5DFB1AD4" w14:textId="77777777" w:rsidR="000616D0" w:rsidRDefault="002D45DE">
            <w:pPr>
              <w:ind w:left="-84" w:right="-84"/>
            </w:pPr>
            <w:r>
              <w:rPr>
                <w:sz w:val="22"/>
              </w:rPr>
              <w:t>ГОСТ 13379-82;</w:t>
            </w:r>
            <w:r>
              <w:rPr>
                <w:sz w:val="22"/>
              </w:rPr>
              <w:br/>
              <w:t>ГОСТ 32507-2013 Метод А</w:t>
            </w:r>
          </w:p>
        </w:tc>
        <w:tc>
          <w:tcPr>
            <w:tcW w:w="730" w:type="pct"/>
            <w:vMerge/>
          </w:tcPr>
          <w:p w14:paraId="05411FFE" w14:textId="77777777" w:rsidR="000616D0" w:rsidRDefault="000616D0"/>
        </w:tc>
        <w:tc>
          <w:tcPr>
            <w:tcW w:w="815" w:type="pct"/>
            <w:vMerge/>
          </w:tcPr>
          <w:p w14:paraId="2E75191C" w14:textId="77777777" w:rsidR="000616D0" w:rsidRDefault="000616D0"/>
        </w:tc>
      </w:tr>
      <w:tr w:rsidR="000616D0" w14:paraId="216C24AF" w14:textId="77777777">
        <w:tc>
          <w:tcPr>
            <w:tcW w:w="290" w:type="pct"/>
          </w:tcPr>
          <w:p w14:paraId="0855F0D7" w14:textId="77777777" w:rsidR="000616D0" w:rsidRDefault="002D45DE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64051F07" w14:textId="77777777" w:rsidR="000616D0" w:rsidRDefault="000616D0"/>
        </w:tc>
        <w:tc>
          <w:tcPr>
            <w:tcW w:w="530" w:type="pct"/>
          </w:tcPr>
          <w:p w14:paraId="33842EDA" w14:textId="77777777" w:rsidR="000616D0" w:rsidRDefault="002D45DE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71063CD4" w14:textId="77777777" w:rsidR="000616D0" w:rsidRDefault="002D45DE">
            <w:pPr>
              <w:ind w:left="-84" w:right="-84"/>
            </w:pPr>
            <w:r>
              <w:rPr>
                <w:sz w:val="22"/>
              </w:rPr>
              <w:t>Содержание фактических смол</w:t>
            </w:r>
          </w:p>
        </w:tc>
        <w:tc>
          <w:tcPr>
            <w:tcW w:w="1070" w:type="pct"/>
          </w:tcPr>
          <w:p w14:paraId="175896D7" w14:textId="77777777" w:rsidR="000616D0" w:rsidRDefault="002D45DE">
            <w:pPr>
              <w:ind w:left="-84" w:right="-84"/>
            </w:pPr>
            <w:r>
              <w:rPr>
                <w:sz w:val="22"/>
              </w:rPr>
              <w:t>ГОСТ 1567-97 (ИСО 6246-95)</w:t>
            </w:r>
          </w:p>
        </w:tc>
        <w:tc>
          <w:tcPr>
            <w:tcW w:w="730" w:type="pct"/>
            <w:vMerge/>
          </w:tcPr>
          <w:p w14:paraId="3C9F7977" w14:textId="77777777" w:rsidR="000616D0" w:rsidRDefault="000616D0"/>
        </w:tc>
        <w:tc>
          <w:tcPr>
            <w:tcW w:w="815" w:type="pct"/>
            <w:vMerge/>
          </w:tcPr>
          <w:p w14:paraId="4D03AF62" w14:textId="77777777" w:rsidR="000616D0" w:rsidRDefault="000616D0"/>
        </w:tc>
      </w:tr>
      <w:tr w:rsidR="000616D0" w14:paraId="353BBD67" w14:textId="77777777">
        <w:tc>
          <w:tcPr>
            <w:tcW w:w="290" w:type="pct"/>
          </w:tcPr>
          <w:p w14:paraId="4CC81E7F" w14:textId="77777777" w:rsidR="000616D0" w:rsidRDefault="002D45DE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3446CE92" w14:textId="77777777" w:rsidR="000616D0" w:rsidRDefault="000616D0"/>
        </w:tc>
        <w:tc>
          <w:tcPr>
            <w:tcW w:w="530" w:type="pct"/>
          </w:tcPr>
          <w:p w14:paraId="1B6F881D" w14:textId="77777777" w:rsidR="000616D0" w:rsidRDefault="002D45DE">
            <w:pPr>
              <w:ind w:left="-84" w:right="-84"/>
            </w:pPr>
            <w:r>
              <w:rPr>
                <w:sz w:val="22"/>
              </w:rPr>
              <w:t>19.20/08.050</w:t>
            </w:r>
          </w:p>
        </w:tc>
        <w:tc>
          <w:tcPr>
            <w:tcW w:w="870" w:type="pct"/>
          </w:tcPr>
          <w:p w14:paraId="20C5888B" w14:textId="77777777" w:rsidR="000616D0" w:rsidRDefault="002D45DE">
            <w:pPr>
              <w:ind w:left="-84" w:right="-84"/>
            </w:pPr>
            <w:r>
              <w:rPr>
                <w:sz w:val="22"/>
              </w:rPr>
              <w:t>Давление насыщенных паров</w:t>
            </w:r>
          </w:p>
        </w:tc>
        <w:tc>
          <w:tcPr>
            <w:tcW w:w="1070" w:type="pct"/>
          </w:tcPr>
          <w:p w14:paraId="55140553" w14:textId="77777777" w:rsidR="000616D0" w:rsidRDefault="002D45DE">
            <w:pPr>
              <w:ind w:left="-84" w:right="-84"/>
            </w:pPr>
            <w:r>
              <w:rPr>
                <w:sz w:val="22"/>
              </w:rPr>
              <w:t>ГОСТ 1756-2000 (ИСО 3007-99);</w:t>
            </w:r>
            <w:r>
              <w:rPr>
                <w:sz w:val="22"/>
              </w:rPr>
              <w:br/>
              <w:t>ГОСТ EN 13016-1-2022</w:t>
            </w:r>
          </w:p>
        </w:tc>
        <w:tc>
          <w:tcPr>
            <w:tcW w:w="730" w:type="pct"/>
            <w:vMerge/>
          </w:tcPr>
          <w:p w14:paraId="7C1D3045" w14:textId="77777777" w:rsidR="000616D0" w:rsidRDefault="000616D0"/>
        </w:tc>
        <w:tc>
          <w:tcPr>
            <w:tcW w:w="815" w:type="pct"/>
            <w:vMerge/>
          </w:tcPr>
          <w:p w14:paraId="06D1AF38" w14:textId="77777777" w:rsidR="000616D0" w:rsidRDefault="000616D0"/>
        </w:tc>
      </w:tr>
      <w:tr w:rsidR="000616D0" w14:paraId="083FD424" w14:textId="77777777">
        <w:tc>
          <w:tcPr>
            <w:tcW w:w="290" w:type="pct"/>
          </w:tcPr>
          <w:p w14:paraId="4FDDEBE3" w14:textId="77777777" w:rsidR="000616D0" w:rsidRDefault="002D45DE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0FAF4AA5" w14:textId="77777777" w:rsidR="000616D0" w:rsidRDefault="000616D0"/>
        </w:tc>
        <w:tc>
          <w:tcPr>
            <w:tcW w:w="530" w:type="pct"/>
          </w:tcPr>
          <w:p w14:paraId="52CF53FD" w14:textId="77777777" w:rsidR="000616D0" w:rsidRDefault="002D45DE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870" w:type="pct"/>
          </w:tcPr>
          <w:p w14:paraId="76D5E5A7" w14:textId="77777777" w:rsidR="000616D0" w:rsidRDefault="002D45DE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1070" w:type="pct"/>
          </w:tcPr>
          <w:p w14:paraId="06D82238" w14:textId="77777777" w:rsidR="000616D0" w:rsidRDefault="002D45DE">
            <w:pPr>
              <w:ind w:left="-84" w:right="-84"/>
            </w:pPr>
            <w:r>
              <w:rPr>
                <w:sz w:val="22"/>
              </w:rPr>
              <w:t>ASTM D 4294-24;</w:t>
            </w:r>
            <w:r>
              <w:rPr>
                <w:sz w:val="22"/>
              </w:rPr>
              <w:br/>
              <w:t>ГОСТ 19121-73;</w:t>
            </w:r>
            <w:r>
              <w:rPr>
                <w:sz w:val="22"/>
              </w:rPr>
              <w:br/>
              <w:t>ГОСТ ISO 20846-2016</w:t>
            </w:r>
          </w:p>
        </w:tc>
        <w:tc>
          <w:tcPr>
            <w:tcW w:w="730" w:type="pct"/>
            <w:vMerge/>
          </w:tcPr>
          <w:p w14:paraId="2CA57D36" w14:textId="77777777" w:rsidR="000616D0" w:rsidRDefault="000616D0"/>
        </w:tc>
        <w:tc>
          <w:tcPr>
            <w:tcW w:w="815" w:type="pct"/>
            <w:vMerge/>
          </w:tcPr>
          <w:p w14:paraId="63C1434D" w14:textId="77777777" w:rsidR="000616D0" w:rsidRDefault="000616D0"/>
        </w:tc>
      </w:tr>
      <w:tr w:rsidR="000616D0" w14:paraId="3428A133" w14:textId="77777777">
        <w:tc>
          <w:tcPr>
            <w:tcW w:w="290" w:type="pct"/>
          </w:tcPr>
          <w:p w14:paraId="13BA2386" w14:textId="77777777" w:rsidR="000616D0" w:rsidRDefault="002D45DE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66F1993A" w14:textId="77777777" w:rsidR="000616D0" w:rsidRDefault="000616D0"/>
        </w:tc>
        <w:tc>
          <w:tcPr>
            <w:tcW w:w="530" w:type="pct"/>
          </w:tcPr>
          <w:p w14:paraId="5D904632" w14:textId="77777777" w:rsidR="000616D0" w:rsidRDefault="002D45DE">
            <w:pPr>
              <w:ind w:left="-84" w:right="-84"/>
            </w:pPr>
            <w:r>
              <w:rPr>
                <w:sz w:val="22"/>
              </w:rPr>
              <w:t>19.20/26.045</w:t>
            </w:r>
          </w:p>
        </w:tc>
        <w:tc>
          <w:tcPr>
            <w:tcW w:w="870" w:type="pct"/>
          </w:tcPr>
          <w:p w14:paraId="02E1DD3C" w14:textId="77777777" w:rsidR="000616D0" w:rsidRDefault="002D45DE">
            <w:pPr>
              <w:ind w:left="-84" w:right="-84"/>
            </w:pPr>
            <w:r>
              <w:rPr>
                <w:sz w:val="22"/>
              </w:rPr>
              <w:t>Испытание на медной пластинке</w:t>
            </w:r>
          </w:p>
        </w:tc>
        <w:tc>
          <w:tcPr>
            <w:tcW w:w="1070" w:type="pct"/>
          </w:tcPr>
          <w:p w14:paraId="2DF0FDF2" w14:textId="77777777" w:rsidR="000616D0" w:rsidRDefault="002D45DE">
            <w:pPr>
              <w:ind w:left="-84" w:right="-84"/>
            </w:pPr>
            <w:r>
              <w:rPr>
                <w:sz w:val="22"/>
              </w:rPr>
              <w:t>ГОСТ 6321-92 (ИСО 2160-85)</w:t>
            </w:r>
          </w:p>
        </w:tc>
        <w:tc>
          <w:tcPr>
            <w:tcW w:w="730" w:type="pct"/>
            <w:vMerge/>
          </w:tcPr>
          <w:p w14:paraId="114AFAC5" w14:textId="77777777" w:rsidR="000616D0" w:rsidRDefault="000616D0"/>
        </w:tc>
        <w:tc>
          <w:tcPr>
            <w:tcW w:w="815" w:type="pct"/>
            <w:vMerge/>
          </w:tcPr>
          <w:p w14:paraId="0483177C" w14:textId="77777777" w:rsidR="000616D0" w:rsidRDefault="000616D0"/>
        </w:tc>
      </w:tr>
      <w:tr w:rsidR="000616D0" w14:paraId="25E8D7F8" w14:textId="77777777">
        <w:tc>
          <w:tcPr>
            <w:tcW w:w="290" w:type="pct"/>
          </w:tcPr>
          <w:p w14:paraId="15BD015D" w14:textId="77777777" w:rsidR="000616D0" w:rsidRDefault="002D45DE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0EEA0C7A" w14:textId="77777777" w:rsidR="000616D0" w:rsidRDefault="000616D0"/>
        </w:tc>
        <w:tc>
          <w:tcPr>
            <w:tcW w:w="530" w:type="pct"/>
          </w:tcPr>
          <w:p w14:paraId="43ED66EF" w14:textId="77777777" w:rsidR="000616D0" w:rsidRDefault="002D45DE">
            <w:pPr>
              <w:ind w:left="-84" w:right="-84"/>
            </w:pPr>
            <w:r>
              <w:rPr>
                <w:sz w:val="22"/>
              </w:rPr>
              <w:t>19.20/12.042</w:t>
            </w:r>
          </w:p>
        </w:tc>
        <w:tc>
          <w:tcPr>
            <w:tcW w:w="870" w:type="pct"/>
          </w:tcPr>
          <w:p w14:paraId="0592A4A9" w14:textId="77777777" w:rsidR="000616D0" w:rsidRDefault="002D45DE">
            <w:pPr>
              <w:ind w:left="-84" w:right="-84"/>
            </w:pPr>
            <w:r>
              <w:rPr>
                <w:sz w:val="22"/>
              </w:rPr>
              <w:t>Содержание воды и механических примесей</w:t>
            </w:r>
          </w:p>
        </w:tc>
        <w:tc>
          <w:tcPr>
            <w:tcW w:w="1070" w:type="pct"/>
          </w:tcPr>
          <w:p w14:paraId="65C3A5F5" w14:textId="77777777" w:rsidR="000616D0" w:rsidRDefault="002D45DE">
            <w:pPr>
              <w:ind w:left="-84" w:right="-84"/>
            </w:pPr>
            <w:r>
              <w:rPr>
                <w:sz w:val="22"/>
              </w:rPr>
              <w:t>ТУ BY 400051902.002-2006 п. 5.2</w:t>
            </w:r>
          </w:p>
        </w:tc>
        <w:tc>
          <w:tcPr>
            <w:tcW w:w="730" w:type="pct"/>
            <w:vMerge/>
          </w:tcPr>
          <w:p w14:paraId="1DC29B8C" w14:textId="77777777" w:rsidR="000616D0" w:rsidRDefault="000616D0"/>
        </w:tc>
        <w:tc>
          <w:tcPr>
            <w:tcW w:w="815" w:type="pct"/>
            <w:vMerge/>
          </w:tcPr>
          <w:p w14:paraId="4DD600C8" w14:textId="77777777" w:rsidR="000616D0" w:rsidRDefault="000616D0"/>
        </w:tc>
      </w:tr>
      <w:tr w:rsidR="000616D0" w14:paraId="502432B8" w14:textId="77777777">
        <w:tc>
          <w:tcPr>
            <w:tcW w:w="290" w:type="pct"/>
          </w:tcPr>
          <w:p w14:paraId="70B1FA5D" w14:textId="77777777" w:rsidR="000616D0" w:rsidRDefault="002D45DE">
            <w:pPr>
              <w:ind w:left="-84" w:right="-84"/>
            </w:pPr>
            <w:r>
              <w:rPr>
                <w:sz w:val="22"/>
              </w:rPr>
              <w:lastRenderedPageBreak/>
              <w:t>4.9*</w:t>
            </w:r>
          </w:p>
        </w:tc>
        <w:tc>
          <w:tcPr>
            <w:tcW w:w="680" w:type="pct"/>
            <w:vMerge/>
          </w:tcPr>
          <w:p w14:paraId="76DEC79B" w14:textId="77777777" w:rsidR="000616D0" w:rsidRDefault="000616D0"/>
        </w:tc>
        <w:tc>
          <w:tcPr>
            <w:tcW w:w="530" w:type="pct"/>
          </w:tcPr>
          <w:p w14:paraId="5B9C6F08" w14:textId="77777777" w:rsidR="000616D0" w:rsidRDefault="002D45DE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1B5C6B23" w14:textId="77777777" w:rsidR="000616D0" w:rsidRDefault="002D45DE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</w:tcPr>
          <w:p w14:paraId="4386E067" w14:textId="77777777" w:rsidR="000616D0" w:rsidRDefault="002D45DE">
            <w:pPr>
              <w:ind w:left="-84" w:right="-84"/>
            </w:pPr>
            <w:r>
              <w:rPr>
                <w:sz w:val="22"/>
              </w:rPr>
              <w:t>ТУ BY 400051902.002-2006 п.5.2</w:t>
            </w:r>
          </w:p>
        </w:tc>
        <w:tc>
          <w:tcPr>
            <w:tcW w:w="730" w:type="pct"/>
            <w:vMerge/>
          </w:tcPr>
          <w:p w14:paraId="285B9C39" w14:textId="77777777" w:rsidR="000616D0" w:rsidRDefault="000616D0"/>
        </w:tc>
        <w:tc>
          <w:tcPr>
            <w:tcW w:w="815" w:type="pct"/>
            <w:vMerge/>
          </w:tcPr>
          <w:p w14:paraId="5D84F126" w14:textId="77777777" w:rsidR="000616D0" w:rsidRDefault="000616D0"/>
        </w:tc>
      </w:tr>
      <w:tr w:rsidR="000616D0" w14:paraId="50BBB1C5" w14:textId="77777777">
        <w:trPr>
          <w:trHeight w:val="230"/>
        </w:trPr>
        <w:tc>
          <w:tcPr>
            <w:tcW w:w="290" w:type="pct"/>
            <w:vMerge w:val="restart"/>
          </w:tcPr>
          <w:p w14:paraId="17BA969C" w14:textId="77777777" w:rsidR="000616D0" w:rsidRDefault="002D45DE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6C30A95F" w14:textId="77777777" w:rsidR="000616D0" w:rsidRDefault="000616D0"/>
        </w:tc>
        <w:tc>
          <w:tcPr>
            <w:tcW w:w="530" w:type="pct"/>
            <w:vMerge w:val="restart"/>
          </w:tcPr>
          <w:p w14:paraId="21DEA563" w14:textId="77777777" w:rsidR="000616D0" w:rsidRDefault="002D45DE">
            <w:pPr>
              <w:ind w:left="-84" w:right="-84"/>
            </w:pPr>
            <w:r>
              <w:rPr>
                <w:sz w:val="22"/>
              </w:rPr>
              <w:t>19.20/29.119</w:t>
            </w:r>
          </w:p>
        </w:tc>
        <w:tc>
          <w:tcPr>
            <w:tcW w:w="870" w:type="pct"/>
            <w:vMerge w:val="restart"/>
          </w:tcPr>
          <w:p w14:paraId="757B94D0" w14:textId="77777777" w:rsidR="000616D0" w:rsidRDefault="002D45DE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2108E534" w14:textId="77777777" w:rsidR="000616D0" w:rsidRDefault="002D45DE">
            <w:pPr>
              <w:ind w:left="-84" w:right="-84"/>
            </w:pPr>
            <w:r>
              <w:rPr>
                <w:sz w:val="22"/>
              </w:rPr>
              <w:t>ГОСТ 3900-2022;</w:t>
            </w:r>
            <w:r>
              <w:rPr>
                <w:sz w:val="22"/>
              </w:rPr>
              <w:br/>
              <w:t>СТБ 1468-2014;</w:t>
            </w:r>
            <w:r>
              <w:rPr>
                <w:sz w:val="22"/>
              </w:rPr>
              <w:br/>
              <w:t>СТБ ИСО 12185-2007</w:t>
            </w:r>
          </w:p>
        </w:tc>
        <w:tc>
          <w:tcPr>
            <w:tcW w:w="730" w:type="pct"/>
            <w:vMerge/>
          </w:tcPr>
          <w:p w14:paraId="6D4DB642" w14:textId="77777777" w:rsidR="000616D0" w:rsidRDefault="000616D0"/>
        </w:tc>
        <w:tc>
          <w:tcPr>
            <w:tcW w:w="815" w:type="pct"/>
            <w:vMerge/>
          </w:tcPr>
          <w:p w14:paraId="5955EEEC" w14:textId="77777777" w:rsidR="000616D0" w:rsidRDefault="000616D0"/>
        </w:tc>
      </w:tr>
      <w:tr w:rsidR="000616D0" w14:paraId="07F43A8E" w14:textId="77777777">
        <w:tc>
          <w:tcPr>
            <w:tcW w:w="290" w:type="pct"/>
          </w:tcPr>
          <w:p w14:paraId="4B9FAAD5" w14:textId="77777777" w:rsidR="000616D0" w:rsidRDefault="002D45DE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4769862B" w14:textId="77777777" w:rsidR="000616D0" w:rsidRDefault="002D45DE">
            <w:pPr>
              <w:ind w:left="-84" w:right="-84"/>
            </w:pPr>
            <w:r>
              <w:rPr>
                <w:sz w:val="22"/>
              </w:rPr>
              <w:t>Масла</w:t>
            </w:r>
          </w:p>
        </w:tc>
        <w:tc>
          <w:tcPr>
            <w:tcW w:w="530" w:type="pct"/>
          </w:tcPr>
          <w:p w14:paraId="364D02D4" w14:textId="77777777" w:rsidR="000616D0" w:rsidRDefault="002D45DE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</w:tcPr>
          <w:p w14:paraId="43724560" w14:textId="77777777" w:rsidR="000616D0" w:rsidRDefault="002D45DE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1DC3CDC" w14:textId="77777777" w:rsidR="000616D0" w:rsidRDefault="002D45DE">
            <w:pPr>
              <w:ind w:left="-84" w:right="-84"/>
            </w:pPr>
            <w:r>
              <w:rPr>
                <w:sz w:val="22"/>
              </w:rPr>
              <w:t>ГОСТ 2517-2012;</w:t>
            </w:r>
            <w:r>
              <w:rPr>
                <w:sz w:val="22"/>
              </w:rPr>
              <w:br/>
              <w:t>ГОСТ 31873-2012</w:t>
            </w:r>
          </w:p>
        </w:tc>
        <w:tc>
          <w:tcPr>
            <w:tcW w:w="730" w:type="pct"/>
            <w:vMerge w:val="restart"/>
          </w:tcPr>
          <w:p w14:paraId="49177440" w14:textId="77777777" w:rsidR="000616D0" w:rsidRDefault="002D45DE">
            <w:pPr>
              <w:ind w:left="-84" w:right="-84"/>
            </w:pPr>
            <w:r>
              <w:rPr>
                <w:sz w:val="22"/>
              </w:rPr>
              <w:t>2/14, 247530, с/с Солтановский, Речицкий район, Гомельская область (химическая лаборатория Белорусского газоперерабатыващего завода)</w:t>
            </w:r>
          </w:p>
        </w:tc>
        <w:tc>
          <w:tcPr>
            <w:tcW w:w="815" w:type="pct"/>
            <w:vMerge w:val="restart"/>
          </w:tcPr>
          <w:p w14:paraId="23D39B29" w14:textId="77777777" w:rsidR="000616D0" w:rsidRDefault="000616D0">
            <w:pPr>
              <w:ind w:left="-84" w:right="-84"/>
            </w:pPr>
          </w:p>
        </w:tc>
      </w:tr>
      <w:tr w:rsidR="000616D0" w14:paraId="6F4F3581" w14:textId="77777777">
        <w:tc>
          <w:tcPr>
            <w:tcW w:w="290" w:type="pct"/>
          </w:tcPr>
          <w:p w14:paraId="3F771814" w14:textId="77777777" w:rsidR="000616D0" w:rsidRDefault="002D45DE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56E37D79" w14:textId="77777777" w:rsidR="000616D0" w:rsidRDefault="000616D0"/>
        </w:tc>
        <w:tc>
          <w:tcPr>
            <w:tcW w:w="530" w:type="pct"/>
          </w:tcPr>
          <w:p w14:paraId="70516C5C" w14:textId="77777777" w:rsidR="000616D0" w:rsidRDefault="002D45DE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7EB70AB7" w14:textId="77777777" w:rsidR="000616D0" w:rsidRDefault="002D45DE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1070" w:type="pct"/>
          </w:tcPr>
          <w:p w14:paraId="4F231414" w14:textId="77777777" w:rsidR="000616D0" w:rsidRDefault="002D45DE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730" w:type="pct"/>
            <w:vMerge/>
          </w:tcPr>
          <w:p w14:paraId="0FC61803" w14:textId="77777777" w:rsidR="000616D0" w:rsidRDefault="000616D0"/>
        </w:tc>
        <w:tc>
          <w:tcPr>
            <w:tcW w:w="815" w:type="pct"/>
            <w:vMerge/>
          </w:tcPr>
          <w:p w14:paraId="3D93EF46" w14:textId="77777777" w:rsidR="000616D0" w:rsidRDefault="000616D0"/>
        </w:tc>
      </w:tr>
      <w:tr w:rsidR="000616D0" w14:paraId="0DEA37A5" w14:textId="77777777">
        <w:tc>
          <w:tcPr>
            <w:tcW w:w="290" w:type="pct"/>
          </w:tcPr>
          <w:p w14:paraId="4CC49757" w14:textId="77777777" w:rsidR="000616D0" w:rsidRDefault="002D45DE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2CEEB9A7" w14:textId="77777777" w:rsidR="000616D0" w:rsidRDefault="000616D0"/>
        </w:tc>
        <w:tc>
          <w:tcPr>
            <w:tcW w:w="530" w:type="pct"/>
          </w:tcPr>
          <w:p w14:paraId="5D54F55C" w14:textId="77777777" w:rsidR="000616D0" w:rsidRDefault="002D45DE">
            <w:pPr>
              <w:ind w:left="-84" w:right="-84"/>
            </w:pPr>
            <w:r>
              <w:rPr>
                <w:sz w:val="22"/>
              </w:rPr>
              <w:t>19.20/08.149, 19.20/08.169</w:t>
            </w:r>
          </w:p>
        </w:tc>
        <w:tc>
          <w:tcPr>
            <w:tcW w:w="870" w:type="pct"/>
          </w:tcPr>
          <w:p w14:paraId="1F55C562" w14:textId="77777777" w:rsidR="000616D0" w:rsidRDefault="002D45DE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3881F6DA" w14:textId="77777777" w:rsidR="000616D0" w:rsidRDefault="002D45DE">
            <w:pPr>
              <w:ind w:left="-84" w:right="-84"/>
            </w:pPr>
            <w:r>
              <w:rPr>
                <w:sz w:val="22"/>
              </w:rPr>
              <w:t>ГОСТ 32327-2022 Метод А;</w:t>
            </w:r>
            <w:r>
              <w:rPr>
                <w:sz w:val="22"/>
              </w:rPr>
              <w:br/>
              <w:t>ГОСТ 5985-2022</w:t>
            </w:r>
          </w:p>
        </w:tc>
        <w:tc>
          <w:tcPr>
            <w:tcW w:w="730" w:type="pct"/>
            <w:vMerge/>
          </w:tcPr>
          <w:p w14:paraId="6CE7D026" w14:textId="77777777" w:rsidR="000616D0" w:rsidRDefault="000616D0"/>
        </w:tc>
        <w:tc>
          <w:tcPr>
            <w:tcW w:w="815" w:type="pct"/>
            <w:vMerge/>
          </w:tcPr>
          <w:p w14:paraId="14294289" w14:textId="77777777" w:rsidR="000616D0" w:rsidRDefault="000616D0"/>
        </w:tc>
      </w:tr>
      <w:tr w:rsidR="000616D0" w14:paraId="432D657C" w14:textId="77777777">
        <w:tc>
          <w:tcPr>
            <w:tcW w:w="290" w:type="pct"/>
          </w:tcPr>
          <w:p w14:paraId="6D657F6B" w14:textId="77777777" w:rsidR="000616D0" w:rsidRDefault="002D45DE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69D61AD6" w14:textId="77777777" w:rsidR="000616D0" w:rsidRDefault="000616D0"/>
        </w:tc>
        <w:tc>
          <w:tcPr>
            <w:tcW w:w="530" w:type="pct"/>
          </w:tcPr>
          <w:p w14:paraId="55D08465" w14:textId="77777777" w:rsidR="000616D0" w:rsidRDefault="002D45DE">
            <w:pPr>
              <w:ind w:left="-84" w:right="-84"/>
            </w:pPr>
            <w:r>
              <w:rPr>
                <w:sz w:val="22"/>
              </w:rPr>
              <w:t>19.20/08.169</w:t>
            </w:r>
          </w:p>
        </w:tc>
        <w:tc>
          <w:tcPr>
            <w:tcW w:w="870" w:type="pct"/>
          </w:tcPr>
          <w:p w14:paraId="3B73EBD0" w14:textId="77777777" w:rsidR="000616D0" w:rsidRDefault="002D45DE">
            <w:pPr>
              <w:ind w:left="-84" w:right="-84"/>
            </w:pPr>
            <w:r>
              <w:rPr>
                <w:sz w:val="22"/>
              </w:rPr>
              <w:t>Водорастворимые кислоты и щелочи</w:t>
            </w:r>
          </w:p>
        </w:tc>
        <w:tc>
          <w:tcPr>
            <w:tcW w:w="1070" w:type="pct"/>
          </w:tcPr>
          <w:p w14:paraId="692A4B39" w14:textId="77777777" w:rsidR="000616D0" w:rsidRDefault="002D45DE">
            <w:pPr>
              <w:ind w:left="-84" w:right="-84"/>
            </w:pPr>
            <w:r>
              <w:rPr>
                <w:sz w:val="22"/>
              </w:rPr>
              <w:t>ГОСТ 6307-75</w:t>
            </w:r>
          </w:p>
        </w:tc>
        <w:tc>
          <w:tcPr>
            <w:tcW w:w="730" w:type="pct"/>
            <w:vMerge/>
          </w:tcPr>
          <w:p w14:paraId="1694C08C" w14:textId="77777777" w:rsidR="000616D0" w:rsidRDefault="000616D0"/>
        </w:tc>
        <w:tc>
          <w:tcPr>
            <w:tcW w:w="815" w:type="pct"/>
            <w:vMerge/>
          </w:tcPr>
          <w:p w14:paraId="63AB717B" w14:textId="77777777" w:rsidR="000616D0" w:rsidRDefault="000616D0"/>
        </w:tc>
      </w:tr>
      <w:tr w:rsidR="000616D0" w14:paraId="2897D0A3" w14:textId="77777777">
        <w:tc>
          <w:tcPr>
            <w:tcW w:w="290" w:type="pct"/>
          </w:tcPr>
          <w:p w14:paraId="3F9B0BCE" w14:textId="77777777" w:rsidR="000616D0" w:rsidRDefault="002D45DE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3A20BBCC" w14:textId="77777777" w:rsidR="000616D0" w:rsidRDefault="000616D0"/>
        </w:tc>
        <w:tc>
          <w:tcPr>
            <w:tcW w:w="530" w:type="pct"/>
          </w:tcPr>
          <w:p w14:paraId="14D15269" w14:textId="77777777" w:rsidR="000616D0" w:rsidRDefault="002D45DE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3D533CB1" w14:textId="77777777" w:rsidR="000616D0" w:rsidRDefault="002D45DE">
            <w:pPr>
              <w:ind w:left="-84" w:right="-84"/>
            </w:pPr>
            <w:r>
              <w:rPr>
                <w:sz w:val="22"/>
              </w:rPr>
              <w:t>Вода</w:t>
            </w:r>
          </w:p>
        </w:tc>
        <w:tc>
          <w:tcPr>
            <w:tcW w:w="1070" w:type="pct"/>
          </w:tcPr>
          <w:p w14:paraId="3D4C3522" w14:textId="77777777" w:rsidR="000616D0" w:rsidRDefault="002D45DE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  <w:vMerge/>
          </w:tcPr>
          <w:p w14:paraId="2F9F233B" w14:textId="77777777" w:rsidR="000616D0" w:rsidRDefault="000616D0"/>
        </w:tc>
        <w:tc>
          <w:tcPr>
            <w:tcW w:w="815" w:type="pct"/>
            <w:vMerge/>
          </w:tcPr>
          <w:p w14:paraId="07176C06" w14:textId="77777777" w:rsidR="000616D0" w:rsidRDefault="000616D0"/>
        </w:tc>
      </w:tr>
      <w:tr w:rsidR="000616D0" w14:paraId="50E5BEA0" w14:textId="77777777">
        <w:tc>
          <w:tcPr>
            <w:tcW w:w="290" w:type="pct"/>
          </w:tcPr>
          <w:p w14:paraId="632BC85E" w14:textId="77777777" w:rsidR="000616D0" w:rsidRDefault="002D45DE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21B29F1C" w14:textId="77777777" w:rsidR="000616D0" w:rsidRDefault="000616D0"/>
        </w:tc>
        <w:tc>
          <w:tcPr>
            <w:tcW w:w="530" w:type="pct"/>
          </w:tcPr>
          <w:p w14:paraId="5C8EAA4B" w14:textId="77777777" w:rsidR="000616D0" w:rsidRDefault="002D45DE">
            <w:pPr>
              <w:ind w:left="-84" w:right="-84"/>
            </w:pPr>
            <w:r>
              <w:rPr>
                <w:sz w:val="22"/>
              </w:rPr>
              <w:t>19.20/08.043</w:t>
            </w:r>
          </w:p>
        </w:tc>
        <w:tc>
          <w:tcPr>
            <w:tcW w:w="870" w:type="pct"/>
          </w:tcPr>
          <w:p w14:paraId="6827F721" w14:textId="77777777" w:rsidR="000616D0" w:rsidRDefault="002D45DE">
            <w:pPr>
              <w:ind w:left="-84" w:right="-84"/>
            </w:pPr>
            <w:r>
              <w:rPr>
                <w:sz w:val="22"/>
              </w:rPr>
              <w:t>Вязкость кинематическая</w:t>
            </w:r>
          </w:p>
        </w:tc>
        <w:tc>
          <w:tcPr>
            <w:tcW w:w="1070" w:type="pct"/>
          </w:tcPr>
          <w:p w14:paraId="60409ECD" w14:textId="77777777" w:rsidR="000616D0" w:rsidRDefault="002D45DE">
            <w:pPr>
              <w:ind w:left="-84" w:right="-84"/>
            </w:pPr>
            <w:r>
              <w:rPr>
                <w:sz w:val="22"/>
              </w:rPr>
              <w:t>ГОСТ 33-2016;</w:t>
            </w:r>
            <w:r>
              <w:rPr>
                <w:sz w:val="22"/>
              </w:rPr>
              <w:br/>
              <w:t>СТБ ISO 3104-2025</w:t>
            </w:r>
          </w:p>
        </w:tc>
        <w:tc>
          <w:tcPr>
            <w:tcW w:w="730" w:type="pct"/>
            <w:vMerge/>
          </w:tcPr>
          <w:p w14:paraId="2A191B4E" w14:textId="77777777" w:rsidR="000616D0" w:rsidRDefault="000616D0"/>
        </w:tc>
        <w:tc>
          <w:tcPr>
            <w:tcW w:w="815" w:type="pct"/>
            <w:vMerge/>
          </w:tcPr>
          <w:p w14:paraId="20394A57" w14:textId="77777777" w:rsidR="000616D0" w:rsidRDefault="000616D0"/>
        </w:tc>
      </w:tr>
      <w:tr w:rsidR="000616D0" w14:paraId="76C07197" w14:textId="77777777">
        <w:tc>
          <w:tcPr>
            <w:tcW w:w="290" w:type="pct"/>
          </w:tcPr>
          <w:p w14:paraId="18CEE3DB" w14:textId="77777777" w:rsidR="000616D0" w:rsidRDefault="002D45DE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54081955" w14:textId="77777777" w:rsidR="000616D0" w:rsidRDefault="000616D0"/>
        </w:tc>
        <w:tc>
          <w:tcPr>
            <w:tcW w:w="530" w:type="pct"/>
          </w:tcPr>
          <w:p w14:paraId="55C0A460" w14:textId="77777777" w:rsidR="000616D0" w:rsidRDefault="002D45DE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5A6ED030" w14:textId="77777777" w:rsidR="000616D0" w:rsidRDefault="002D45DE">
            <w:pPr>
              <w:ind w:left="-84" w:right="-84"/>
            </w:pPr>
            <w:r>
              <w:rPr>
                <w:sz w:val="22"/>
              </w:rPr>
              <w:t>Температура вспышки, определяемая в открытом тигле</w:t>
            </w:r>
          </w:p>
        </w:tc>
        <w:tc>
          <w:tcPr>
            <w:tcW w:w="1070" w:type="pct"/>
          </w:tcPr>
          <w:p w14:paraId="6835AF0E" w14:textId="77777777" w:rsidR="000616D0" w:rsidRDefault="002D45DE">
            <w:pPr>
              <w:ind w:left="-84" w:right="-84"/>
            </w:pPr>
            <w:r>
              <w:rPr>
                <w:sz w:val="22"/>
              </w:rPr>
              <w:t>ГОСТ 4333-2021 (ISO 2592:2017)</w:t>
            </w:r>
          </w:p>
        </w:tc>
        <w:tc>
          <w:tcPr>
            <w:tcW w:w="730" w:type="pct"/>
            <w:vMerge/>
          </w:tcPr>
          <w:p w14:paraId="6E89A252" w14:textId="77777777" w:rsidR="000616D0" w:rsidRDefault="000616D0"/>
        </w:tc>
        <w:tc>
          <w:tcPr>
            <w:tcW w:w="815" w:type="pct"/>
            <w:vMerge/>
          </w:tcPr>
          <w:p w14:paraId="312515C2" w14:textId="77777777" w:rsidR="000616D0" w:rsidRDefault="000616D0"/>
        </w:tc>
      </w:tr>
      <w:tr w:rsidR="000616D0" w14:paraId="4E44DB2B" w14:textId="77777777">
        <w:tc>
          <w:tcPr>
            <w:tcW w:w="290" w:type="pct"/>
          </w:tcPr>
          <w:p w14:paraId="4FD29DF3" w14:textId="77777777" w:rsidR="000616D0" w:rsidRDefault="002D45DE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5E0242ED" w14:textId="77777777" w:rsidR="000616D0" w:rsidRDefault="000616D0"/>
        </w:tc>
        <w:tc>
          <w:tcPr>
            <w:tcW w:w="530" w:type="pct"/>
          </w:tcPr>
          <w:p w14:paraId="17CE5B29" w14:textId="77777777" w:rsidR="000616D0" w:rsidRDefault="002D45DE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870" w:type="pct"/>
          </w:tcPr>
          <w:p w14:paraId="628BFE4C" w14:textId="77777777" w:rsidR="000616D0" w:rsidRDefault="002D45DE">
            <w:pPr>
              <w:ind w:left="-84" w:right="-84"/>
            </w:pPr>
            <w:r>
              <w:rPr>
                <w:sz w:val="22"/>
              </w:rPr>
              <w:t>Плотность, при 20 град. Цельсия</w:t>
            </w:r>
          </w:p>
        </w:tc>
        <w:tc>
          <w:tcPr>
            <w:tcW w:w="1070" w:type="pct"/>
          </w:tcPr>
          <w:p w14:paraId="2FA7919C" w14:textId="77777777" w:rsidR="000616D0" w:rsidRDefault="002D45DE">
            <w:pPr>
              <w:ind w:left="-84" w:right="-84"/>
            </w:pPr>
            <w:r>
              <w:rPr>
                <w:sz w:val="22"/>
              </w:rPr>
              <w:t>ГОСТ 3900-2022</w:t>
            </w:r>
          </w:p>
        </w:tc>
        <w:tc>
          <w:tcPr>
            <w:tcW w:w="730" w:type="pct"/>
            <w:vMerge/>
          </w:tcPr>
          <w:p w14:paraId="4A89EC02" w14:textId="77777777" w:rsidR="000616D0" w:rsidRDefault="000616D0"/>
        </w:tc>
        <w:tc>
          <w:tcPr>
            <w:tcW w:w="815" w:type="pct"/>
            <w:vMerge/>
          </w:tcPr>
          <w:p w14:paraId="282FD681" w14:textId="77777777" w:rsidR="000616D0" w:rsidRDefault="000616D0"/>
        </w:tc>
      </w:tr>
      <w:tr w:rsidR="000616D0" w14:paraId="31799BF9" w14:textId="77777777">
        <w:trPr>
          <w:trHeight w:val="230"/>
        </w:trPr>
        <w:tc>
          <w:tcPr>
            <w:tcW w:w="290" w:type="pct"/>
            <w:vMerge w:val="restart"/>
          </w:tcPr>
          <w:p w14:paraId="4298E553" w14:textId="77777777" w:rsidR="000616D0" w:rsidRDefault="002D45DE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7EA27FC9" w14:textId="77777777" w:rsidR="000616D0" w:rsidRDefault="000616D0"/>
        </w:tc>
        <w:tc>
          <w:tcPr>
            <w:tcW w:w="530" w:type="pct"/>
            <w:vMerge w:val="restart"/>
          </w:tcPr>
          <w:p w14:paraId="3B0D2BAB" w14:textId="77777777" w:rsidR="000616D0" w:rsidRDefault="002D45DE">
            <w:pPr>
              <w:ind w:left="-84" w:right="-84"/>
            </w:pPr>
            <w:r>
              <w:rPr>
                <w:sz w:val="22"/>
              </w:rPr>
              <w:t>19.20/08.149</w:t>
            </w:r>
          </w:p>
        </w:tc>
        <w:tc>
          <w:tcPr>
            <w:tcW w:w="870" w:type="pct"/>
            <w:vMerge w:val="restart"/>
          </w:tcPr>
          <w:p w14:paraId="03511D76" w14:textId="77777777" w:rsidR="000616D0" w:rsidRDefault="002D45DE">
            <w:pPr>
              <w:ind w:left="-84" w:right="-84"/>
            </w:pPr>
            <w:r>
              <w:rPr>
                <w:sz w:val="22"/>
              </w:rPr>
              <w:t>Щелочное число</w:t>
            </w:r>
          </w:p>
        </w:tc>
        <w:tc>
          <w:tcPr>
            <w:tcW w:w="1070" w:type="pct"/>
            <w:vMerge w:val="restart"/>
          </w:tcPr>
          <w:p w14:paraId="59E3DF47" w14:textId="77777777" w:rsidR="000616D0" w:rsidRDefault="002D45DE">
            <w:pPr>
              <w:ind w:left="-84" w:right="-84"/>
            </w:pPr>
            <w:r>
              <w:rPr>
                <w:sz w:val="22"/>
              </w:rPr>
              <w:t>ГОСТ ISO 3771-2013 Метод В</w:t>
            </w:r>
          </w:p>
        </w:tc>
        <w:tc>
          <w:tcPr>
            <w:tcW w:w="730" w:type="pct"/>
            <w:vMerge/>
          </w:tcPr>
          <w:p w14:paraId="15F99578" w14:textId="77777777" w:rsidR="000616D0" w:rsidRDefault="000616D0"/>
        </w:tc>
        <w:tc>
          <w:tcPr>
            <w:tcW w:w="815" w:type="pct"/>
            <w:vMerge/>
          </w:tcPr>
          <w:p w14:paraId="22E7CB93" w14:textId="77777777" w:rsidR="000616D0" w:rsidRDefault="000616D0"/>
        </w:tc>
      </w:tr>
      <w:tr w:rsidR="000616D0" w14:paraId="63E21AD4" w14:textId="77777777">
        <w:tc>
          <w:tcPr>
            <w:tcW w:w="290" w:type="pct"/>
          </w:tcPr>
          <w:p w14:paraId="21616392" w14:textId="77777777" w:rsidR="000616D0" w:rsidRDefault="002D45DE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30358FC9" w14:textId="77777777" w:rsidR="000616D0" w:rsidRDefault="002D45DE">
            <w:pPr>
              <w:ind w:left="-84" w:right="-84"/>
            </w:pPr>
            <w:r>
              <w:rPr>
                <w:sz w:val="22"/>
              </w:rPr>
              <w:t>Пентановые фракции</w:t>
            </w:r>
          </w:p>
        </w:tc>
        <w:tc>
          <w:tcPr>
            <w:tcW w:w="530" w:type="pct"/>
          </w:tcPr>
          <w:p w14:paraId="11D9F142" w14:textId="77777777" w:rsidR="000616D0" w:rsidRDefault="002D45DE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</w:tcPr>
          <w:p w14:paraId="71091F48" w14:textId="77777777" w:rsidR="000616D0" w:rsidRDefault="002D45DE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0601F0BD" w14:textId="77777777" w:rsidR="000616D0" w:rsidRDefault="002D45DE">
            <w:pPr>
              <w:ind w:left="-84" w:right="-84"/>
            </w:pPr>
            <w:r>
              <w:rPr>
                <w:sz w:val="22"/>
              </w:rPr>
              <w:t>ГОСТ 14921-2018;</w:t>
            </w:r>
            <w:r>
              <w:rPr>
                <w:sz w:val="22"/>
              </w:rPr>
              <w:br/>
              <w:t>ГОСТ 24676-2017 п. 2;</w:t>
            </w:r>
            <w:r>
              <w:rPr>
                <w:sz w:val="22"/>
              </w:rPr>
              <w:br/>
              <w:t>СТБ ИСО 3170-2004</w:t>
            </w:r>
          </w:p>
        </w:tc>
        <w:tc>
          <w:tcPr>
            <w:tcW w:w="730" w:type="pct"/>
            <w:vMerge w:val="restart"/>
          </w:tcPr>
          <w:p w14:paraId="137D4593" w14:textId="77777777" w:rsidR="000616D0" w:rsidRDefault="002D45DE">
            <w:pPr>
              <w:ind w:left="-84" w:right="-84"/>
            </w:pPr>
            <w:r>
              <w:rPr>
                <w:sz w:val="22"/>
              </w:rPr>
              <w:t>2/14, 247530, с/с Солтановский, Речицкий район, Гомельская область (химическая лаборатория Белорусского газоперерабатыващего завода)</w:t>
            </w:r>
          </w:p>
        </w:tc>
        <w:tc>
          <w:tcPr>
            <w:tcW w:w="815" w:type="pct"/>
            <w:vMerge w:val="restart"/>
          </w:tcPr>
          <w:p w14:paraId="47E2D3BF" w14:textId="77777777" w:rsidR="000616D0" w:rsidRDefault="000616D0">
            <w:pPr>
              <w:ind w:left="-84" w:right="-84"/>
            </w:pPr>
          </w:p>
        </w:tc>
      </w:tr>
      <w:tr w:rsidR="000616D0" w14:paraId="32E19A5E" w14:textId="77777777">
        <w:tc>
          <w:tcPr>
            <w:tcW w:w="290" w:type="pct"/>
          </w:tcPr>
          <w:p w14:paraId="742C2C0D" w14:textId="77777777" w:rsidR="000616D0" w:rsidRDefault="002D45DE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5DA2E449" w14:textId="77777777" w:rsidR="000616D0" w:rsidRDefault="000616D0"/>
        </w:tc>
        <w:tc>
          <w:tcPr>
            <w:tcW w:w="530" w:type="pct"/>
          </w:tcPr>
          <w:p w14:paraId="4D1C9E35" w14:textId="77777777" w:rsidR="000616D0" w:rsidRDefault="002D45DE">
            <w:pPr>
              <w:ind w:left="-84" w:right="-84"/>
            </w:pPr>
            <w:r>
              <w:rPr>
                <w:sz w:val="22"/>
              </w:rPr>
              <w:t>19.20/08.158</w:t>
            </w:r>
          </w:p>
        </w:tc>
        <w:tc>
          <w:tcPr>
            <w:tcW w:w="870" w:type="pct"/>
          </w:tcPr>
          <w:p w14:paraId="5DEE415A" w14:textId="77777777" w:rsidR="000616D0" w:rsidRDefault="002D45DE">
            <w:pPr>
              <w:ind w:left="-84" w:right="-84"/>
            </w:pPr>
            <w:r>
              <w:rPr>
                <w:sz w:val="22"/>
              </w:rPr>
              <w:t>Массовая доля компонентов</w:t>
            </w:r>
          </w:p>
        </w:tc>
        <w:tc>
          <w:tcPr>
            <w:tcW w:w="1070" w:type="pct"/>
          </w:tcPr>
          <w:p w14:paraId="184DFB54" w14:textId="77777777" w:rsidR="000616D0" w:rsidRDefault="002D45DE">
            <w:pPr>
              <w:ind w:left="-84" w:right="-84"/>
            </w:pPr>
            <w:r>
              <w:rPr>
                <w:sz w:val="22"/>
              </w:rPr>
              <w:t>ГОСТ 24676-2017;</w:t>
            </w:r>
            <w:r>
              <w:rPr>
                <w:sz w:val="22"/>
              </w:rPr>
              <w:br/>
              <w:t>ГОСТ 32507-2013 Метод А</w:t>
            </w:r>
          </w:p>
        </w:tc>
        <w:tc>
          <w:tcPr>
            <w:tcW w:w="730" w:type="pct"/>
            <w:vMerge/>
          </w:tcPr>
          <w:p w14:paraId="02AF92FF" w14:textId="77777777" w:rsidR="000616D0" w:rsidRDefault="000616D0"/>
        </w:tc>
        <w:tc>
          <w:tcPr>
            <w:tcW w:w="815" w:type="pct"/>
            <w:vMerge/>
          </w:tcPr>
          <w:p w14:paraId="24A6ED12" w14:textId="77777777" w:rsidR="000616D0" w:rsidRDefault="000616D0"/>
        </w:tc>
      </w:tr>
      <w:tr w:rsidR="000616D0" w14:paraId="15AB098B" w14:textId="77777777">
        <w:tc>
          <w:tcPr>
            <w:tcW w:w="290" w:type="pct"/>
          </w:tcPr>
          <w:p w14:paraId="13EBD5ED" w14:textId="77777777" w:rsidR="000616D0" w:rsidRDefault="002D45DE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597AAD67" w14:textId="77777777" w:rsidR="000616D0" w:rsidRDefault="000616D0"/>
        </w:tc>
        <w:tc>
          <w:tcPr>
            <w:tcW w:w="530" w:type="pct"/>
          </w:tcPr>
          <w:p w14:paraId="525B2D1F" w14:textId="77777777" w:rsidR="000616D0" w:rsidRDefault="002D45DE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870" w:type="pct"/>
          </w:tcPr>
          <w:p w14:paraId="0EDEDCE6" w14:textId="77777777" w:rsidR="000616D0" w:rsidRDefault="002D45DE">
            <w:pPr>
              <w:ind w:left="-84" w:right="-84"/>
            </w:pPr>
            <w:r>
              <w:rPr>
                <w:sz w:val="22"/>
              </w:rPr>
              <w:t>Массовая доля сернистых соединений</w:t>
            </w:r>
          </w:p>
        </w:tc>
        <w:tc>
          <w:tcPr>
            <w:tcW w:w="1070" w:type="pct"/>
          </w:tcPr>
          <w:p w14:paraId="16CD26D8" w14:textId="77777777" w:rsidR="000616D0" w:rsidRDefault="002D45DE">
            <w:pPr>
              <w:ind w:left="-84" w:right="-84"/>
            </w:pPr>
            <w:r>
              <w:rPr>
                <w:sz w:val="22"/>
              </w:rPr>
              <w:t>ASTM D 4294-24;</w:t>
            </w:r>
            <w:r>
              <w:rPr>
                <w:sz w:val="22"/>
              </w:rPr>
              <w:br/>
              <w:t>ГОСТ ISO 20846-2016</w:t>
            </w:r>
          </w:p>
        </w:tc>
        <w:tc>
          <w:tcPr>
            <w:tcW w:w="730" w:type="pct"/>
            <w:vMerge/>
          </w:tcPr>
          <w:p w14:paraId="5757E44A" w14:textId="77777777" w:rsidR="000616D0" w:rsidRDefault="000616D0"/>
        </w:tc>
        <w:tc>
          <w:tcPr>
            <w:tcW w:w="815" w:type="pct"/>
            <w:vMerge/>
          </w:tcPr>
          <w:p w14:paraId="61DDD115" w14:textId="77777777" w:rsidR="000616D0" w:rsidRDefault="000616D0"/>
        </w:tc>
      </w:tr>
      <w:tr w:rsidR="000616D0" w14:paraId="70930573" w14:textId="77777777">
        <w:tc>
          <w:tcPr>
            <w:tcW w:w="290" w:type="pct"/>
          </w:tcPr>
          <w:p w14:paraId="5D99D716" w14:textId="77777777" w:rsidR="000616D0" w:rsidRDefault="002D45DE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71DD4CAB" w14:textId="77777777" w:rsidR="000616D0" w:rsidRDefault="000616D0"/>
        </w:tc>
        <w:tc>
          <w:tcPr>
            <w:tcW w:w="530" w:type="pct"/>
          </w:tcPr>
          <w:p w14:paraId="51D3289E" w14:textId="77777777" w:rsidR="000616D0" w:rsidRDefault="002D45DE">
            <w:pPr>
              <w:ind w:left="-84" w:right="-84"/>
            </w:pPr>
            <w:r>
              <w:rPr>
                <w:sz w:val="22"/>
              </w:rPr>
              <w:t>19.20/08.169</w:t>
            </w:r>
          </w:p>
        </w:tc>
        <w:tc>
          <w:tcPr>
            <w:tcW w:w="870" w:type="pct"/>
          </w:tcPr>
          <w:p w14:paraId="2CCA0FD7" w14:textId="77777777" w:rsidR="000616D0" w:rsidRDefault="002D45DE">
            <w:pPr>
              <w:ind w:left="-84" w:right="-84"/>
            </w:pPr>
            <w:r>
              <w:rPr>
                <w:sz w:val="22"/>
              </w:rPr>
              <w:t>Содержание щелочи</w:t>
            </w:r>
          </w:p>
        </w:tc>
        <w:tc>
          <w:tcPr>
            <w:tcW w:w="1070" w:type="pct"/>
          </w:tcPr>
          <w:p w14:paraId="5ECE67CC" w14:textId="77777777" w:rsidR="000616D0" w:rsidRDefault="002D45DE">
            <w:pPr>
              <w:ind w:left="-84" w:right="-84"/>
            </w:pPr>
            <w:r>
              <w:rPr>
                <w:sz w:val="22"/>
              </w:rPr>
              <w:t>ГОСТ 6307-75</w:t>
            </w:r>
          </w:p>
        </w:tc>
        <w:tc>
          <w:tcPr>
            <w:tcW w:w="730" w:type="pct"/>
            <w:vMerge/>
          </w:tcPr>
          <w:p w14:paraId="2F70DBE5" w14:textId="77777777" w:rsidR="000616D0" w:rsidRDefault="000616D0"/>
        </w:tc>
        <w:tc>
          <w:tcPr>
            <w:tcW w:w="815" w:type="pct"/>
            <w:vMerge/>
          </w:tcPr>
          <w:p w14:paraId="17B0B16B" w14:textId="77777777" w:rsidR="000616D0" w:rsidRDefault="000616D0"/>
        </w:tc>
      </w:tr>
      <w:tr w:rsidR="000616D0" w:rsidRPr="00085BA0" w14:paraId="54A2905E" w14:textId="77777777">
        <w:trPr>
          <w:trHeight w:val="230"/>
        </w:trPr>
        <w:tc>
          <w:tcPr>
            <w:tcW w:w="290" w:type="pct"/>
            <w:vMerge w:val="restart"/>
          </w:tcPr>
          <w:p w14:paraId="5344F3BA" w14:textId="77777777" w:rsidR="000616D0" w:rsidRDefault="002D45DE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17471697" w14:textId="77777777" w:rsidR="000616D0" w:rsidRDefault="000616D0"/>
        </w:tc>
        <w:tc>
          <w:tcPr>
            <w:tcW w:w="530" w:type="pct"/>
            <w:vMerge w:val="restart"/>
          </w:tcPr>
          <w:p w14:paraId="1D3A678A" w14:textId="77777777" w:rsidR="000616D0" w:rsidRDefault="002D45DE">
            <w:pPr>
              <w:ind w:left="-84" w:right="-84"/>
            </w:pPr>
            <w:r>
              <w:rPr>
                <w:sz w:val="22"/>
              </w:rPr>
              <w:t>19.20/12.042</w:t>
            </w:r>
          </w:p>
        </w:tc>
        <w:tc>
          <w:tcPr>
            <w:tcW w:w="870" w:type="pct"/>
            <w:vMerge w:val="restart"/>
          </w:tcPr>
          <w:p w14:paraId="64A2D3F3" w14:textId="77777777" w:rsidR="000616D0" w:rsidRDefault="002D45DE">
            <w:pPr>
              <w:ind w:left="-84" w:right="-84"/>
            </w:pPr>
            <w:r>
              <w:rPr>
                <w:sz w:val="22"/>
              </w:rPr>
              <w:t>Содержание свободной воды и механических примесей</w:t>
            </w:r>
          </w:p>
        </w:tc>
        <w:tc>
          <w:tcPr>
            <w:tcW w:w="1070" w:type="pct"/>
            <w:vMerge w:val="restart"/>
          </w:tcPr>
          <w:p w14:paraId="55AA01AB" w14:textId="77777777" w:rsidR="000616D0" w:rsidRPr="00085BA0" w:rsidRDefault="002D45DE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ТУ</w:t>
            </w:r>
            <w:r w:rsidRPr="00085BA0">
              <w:rPr>
                <w:sz w:val="22"/>
                <w:lang w:val="en-US"/>
              </w:rPr>
              <w:t xml:space="preserve"> BY 400051902.019-2015 </w:t>
            </w:r>
            <w:r>
              <w:rPr>
                <w:sz w:val="22"/>
              </w:rPr>
              <w:t>п</w:t>
            </w:r>
            <w:r w:rsidRPr="00085BA0">
              <w:rPr>
                <w:sz w:val="22"/>
                <w:lang w:val="en-US"/>
              </w:rPr>
              <w:t>. 5.3;</w:t>
            </w:r>
            <w:r w:rsidRPr="00085BA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085BA0">
              <w:rPr>
                <w:sz w:val="22"/>
                <w:lang w:val="en-US"/>
              </w:rPr>
              <w:t xml:space="preserve"> BY 400051902.020-2015 </w:t>
            </w:r>
            <w:r>
              <w:rPr>
                <w:sz w:val="22"/>
              </w:rPr>
              <w:t>п</w:t>
            </w:r>
            <w:r w:rsidRPr="00085BA0">
              <w:rPr>
                <w:sz w:val="22"/>
                <w:lang w:val="en-US"/>
              </w:rPr>
              <w:t>. 5.2</w:t>
            </w:r>
          </w:p>
        </w:tc>
        <w:tc>
          <w:tcPr>
            <w:tcW w:w="730" w:type="pct"/>
            <w:vMerge/>
          </w:tcPr>
          <w:p w14:paraId="760EE8A4" w14:textId="77777777" w:rsidR="000616D0" w:rsidRPr="00085BA0" w:rsidRDefault="000616D0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34FFCE85" w14:textId="77777777" w:rsidR="000616D0" w:rsidRPr="00085BA0" w:rsidRDefault="000616D0">
            <w:pPr>
              <w:rPr>
                <w:lang w:val="en-US"/>
              </w:rPr>
            </w:pPr>
          </w:p>
        </w:tc>
      </w:tr>
      <w:tr w:rsidR="000616D0" w14:paraId="65917D93" w14:textId="77777777">
        <w:tc>
          <w:tcPr>
            <w:tcW w:w="290" w:type="pct"/>
          </w:tcPr>
          <w:p w14:paraId="7B894DFF" w14:textId="77777777" w:rsidR="000616D0" w:rsidRDefault="002D45DE">
            <w:pPr>
              <w:ind w:left="-84" w:right="-84"/>
            </w:pPr>
            <w:r>
              <w:rPr>
                <w:sz w:val="22"/>
              </w:rPr>
              <w:lastRenderedPageBreak/>
              <w:t>7.1**</w:t>
            </w:r>
          </w:p>
        </w:tc>
        <w:tc>
          <w:tcPr>
            <w:tcW w:w="680" w:type="pct"/>
            <w:vMerge w:val="restart"/>
          </w:tcPr>
          <w:p w14:paraId="5D822666" w14:textId="77777777" w:rsidR="000616D0" w:rsidRDefault="002D45DE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6507ED25" w14:textId="77777777" w:rsidR="000616D0" w:rsidRDefault="002D45DE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7C219954" w14:textId="77777777" w:rsidR="000616D0" w:rsidRDefault="002D45DE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30041325" w14:textId="77777777" w:rsidR="000616D0" w:rsidRDefault="002D45DE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275F2E03" w14:textId="77777777" w:rsidR="000616D0" w:rsidRDefault="002D45DE">
            <w:pPr>
              <w:ind w:left="-84" w:right="-84"/>
            </w:pPr>
            <w:r>
              <w:rPr>
                <w:sz w:val="22"/>
              </w:rPr>
              <w:t>2/14, 247530, с/с Солтановский, Речицкий район, Гомельская область (химическая лаборатория Белорусского газоперерабатыващего завода)</w:t>
            </w:r>
          </w:p>
        </w:tc>
        <w:tc>
          <w:tcPr>
            <w:tcW w:w="815" w:type="pct"/>
            <w:vMerge w:val="restart"/>
          </w:tcPr>
          <w:p w14:paraId="0974EC14" w14:textId="77777777" w:rsidR="000616D0" w:rsidRDefault="000616D0">
            <w:pPr>
              <w:ind w:left="-84" w:right="-84"/>
            </w:pPr>
          </w:p>
        </w:tc>
      </w:tr>
      <w:tr w:rsidR="000616D0" w14:paraId="5DD975E3" w14:textId="77777777">
        <w:trPr>
          <w:trHeight w:val="230"/>
        </w:trPr>
        <w:tc>
          <w:tcPr>
            <w:tcW w:w="290" w:type="pct"/>
            <w:vMerge w:val="restart"/>
          </w:tcPr>
          <w:p w14:paraId="198B6717" w14:textId="77777777" w:rsidR="000616D0" w:rsidRDefault="002D45DE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13FEAC68" w14:textId="77777777" w:rsidR="000616D0" w:rsidRDefault="000616D0"/>
        </w:tc>
        <w:tc>
          <w:tcPr>
            <w:tcW w:w="530" w:type="pct"/>
            <w:vMerge w:val="restart"/>
          </w:tcPr>
          <w:p w14:paraId="2C28DD76" w14:textId="77777777" w:rsidR="000616D0" w:rsidRDefault="002D45DE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  <w:vMerge w:val="restart"/>
          </w:tcPr>
          <w:p w14:paraId="36C4BCE1" w14:textId="77777777" w:rsidR="000616D0" w:rsidRDefault="002D45DE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0" w:type="pct"/>
            <w:vMerge w:val="restart"/>
          </w:tcPr>
          <w:p w14:paraId="348EC261" w14:textId="77777777" w:rsidR="000616D0" w:rsidRDefault="002D45DE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63C3D762" w14:textId="77777777" w:rsidR="000616D0" w:rsidRDefault="000616D0"/>
        </w:tc>
        <w:tc>
          <w:tcPr>
            <w:tcW w:w="815" w:type="pct"/>
            <w:vMerge/>
          </w:tcPr>
          <w:p w14:paraId="6B2AA3C4" w14:textId="77777777" w:rsidR="000616D0" w:rsidRDefault="000616D0"/>
        </w:tc>
      </w:tr>
    </w:tbl>
    <w:p w14:paraId="7A8C5DA7" w14:textId="77777777" w:rsidR="00103679" w:rsidRPr="00DD1A87" w:rsidRDefault="00103679">
      <w:pPr>
        <w:rPr>
          <w:noProof/>
          <w:sz w:val="24"/>
          <w:szCs w:val="24"/>
        </w:rPr>
      </w:pPr>
    </w:p>
    <w:p w14:paraId="75F1C7DA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646C9" w14:textId="77777777" w:rsidR="002D45DE" w:rsidRDefault="002D45DE" w:rsidP="0011070C">
      <w:r>
        <w:separator/>
      </w:r>
    </w:p>
  </w:endnote>
  <w:endnote w:type="continuationSeparator" w:id="0">
    <w:p w14:paraId="774233C9" w14:textId="77777777" w:rsidR="002D45DE" w:rsidRDefault="002D45D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A8BE2B7" w14:textId="77777777" w:rsidR="00085BA0" w:rsidRDefault="00085BA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2634B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43C626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28.08.2026.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B97946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1C090D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B6C154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ADE423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28.08.2026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A15DCF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3CAF02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C785FF0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0BB7B" w14:textId="77777777" w:rsidR="002D45DE" w:rsidRDefault="002D45DE" w:rsidP="0011070C">
      <w:r>
        <w:separator/>
      </w:r>
    </w:p>
  </w:footnote>
  <w:footnote w:type="continuationSeparator" w:id="0">
    <w:p w14:paraId="3F8DDB08" w14:textId="77777777" w:rsidR="002D45DE" w:rsidRDefault="002D45D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A316C" w14:textId="77777777" w:rsidR="00085BA0" w:rsidRDefault="00085BA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E350A0F" w14:textId="77777777" w:rsidTr="00085BA0">
      <w:trPr>
        <w:trHeight w:val="221"/>
      </w:trPr>
      <w:tc>
        <w:tcPr>
          <w:tcW w:w="12186" w:type="dxa"/>
          <w:vAlign w:val="center"/>
        </w:tcPr>
        <w:p w14:paraId="071D993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58C9B7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2.2245</w:t>
          </w:r>
        </w:p>
      </w:tc>
    </w:tr>
  </w:tbl>
  <w:p w14:paraId="63CFB584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C312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A3E4806" w14:textId="77777777" w:rsidTr="00085BA0">
      <w:trPr>
        <w:trHeight w:val="221"/>
      </w:trPr>
      <w:tc>
        <w:tcPr>
          <w:tcW w:w="12186" w:type="dxa"/>
          <w:vAlign w:val="center"/>
        </w:tcPr>
        <w:p w14:paraId="3F178003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"Производственное объединение "Белоруснефть",</w:t>
          </w:r>
        </w:p>
        <w:p w14:paraId="0396C5E4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химическая лаборатория Белорусского газоперерабатывающего завода</w:t>
          </w:r>
        </w:p>
      </w:tc>
      <w:tc>
        <w:tcPr>
          <w:tcW w:w="2353" w:type="dxa"/>
          <w:vAlign w:val="center"/>
        </w:tcPr>
        <w:p w14:paraId="4A32644A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2.2245</w:t>
          </w:r>
        </w:p>
      </w:tc>
    </w:tr>
  </w:tbl>
  <w:p w14:paraId="125DB931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16D0"/>
    <w:rsid w:val="000643A6"/>
    <w:rsid w:val="00067FEC"/>
    <w:rsid w:val="00085BA0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45DE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03156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6A73F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895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2026-08-31T07:06:00Z</dcterms:created>
  <dcterms:modified xsi:type="dcterms:W3CDTF">2026-08-31T07:06:00Z</dcterms:modified>
</cp:coreProperties>
</file>