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DDE6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D93CB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5FA9CD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3588D46" w14:textId="77777777" w:rsidTr="005C4B0E">
        <w:tc>
          <w:tcPr>
            <w:tcW w:w="291" w:type="pct"/>
            <w:vAlign w:val="center"/>
          </w:tcPr>
          <w:p w14:paraId="3A5F70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61E4B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88F69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0C61F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BA2559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DBB8010" w14:textId="77777777" w:rsidR="00156E05" w:rsidRPr="00EF4D6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D2CD4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E8F6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7307AD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862BF" w14:paraId="7883FDA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9E55DBA" w14:textId="77777777" w:rsidR="00156E05" w:rsidRPr="00DD1A87" w:rsidRDefault="00EF4D6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F497752" w14:textId="77777777" w:rsidR="000862BF" w:rsidRDefault="00EF4D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0735AF5" w14:textId="77777777" w:rsidR="000862BF" w:rsidRDefault="00EF4D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4753E80" w14:textId="77777777" w:rsidR="000862BF" w:rsidRDefault="00EF4D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0EB71A5" w14:textId="77777777" w:rsidR="000862BF" w:rsidRDefault="00EF4D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7382D0" w14:textId="77777777" w:rsidR="000862BF" w:rsidRDefault="00EF4D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16E1E10" w14:textId="77777777" w:rsidR="000862BF" w:rsidRDefault="00EF4D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862BF" w14:paraId="0A14DD1C" w14:textId="77777777">
        <w:trPr>
          <w:trHeight w:val="230"/>
        </w:trPr>
        <w:tc>
          <w:tcPr>
            <w:tcW w:w="290" w:type="pct"/>
            <w:vMerge w:val="restart"/>
          </w:tcPr>
          <w:p w14:paraId="7AA64E66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91A91EB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назначения. Персональные электронно-вычислительные машины (персональные компьютеры). Технические средства, подключаемые к персональным электронным вычислительным машинам. Инструмент электрифицированный (машины ручные переносные электрические).</w:t>
            </w:r>
          </w:p>
        </w:tc>
        <w:tc>
          <w:tcPr>
            <w:tcW w:w="530" w:type="pct"/>
            <w:vMerge w:val="restart"/>
          </w:tcPr>
          <w:p w14:paraId="6B5CCFBE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26.20/24.000, 26.30/24.000, 26.40/24.000, 27.33/24.000, 27.90/24.000</w:t>
            </w:r>
          </w:p>
        </w:tc>
        <w:tc>
          <w:tcPr>
            <w:tcW w:w="870" w:type="pct"/>
            <w:vMerge w:val="restart"/>
          </w:tcPr>
          <w:p w14:paraId="629A910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Высокочастотные кондуктивные электромагнитные помехи, включая индустриальные радиопомехи</w:t>
            </w:r>
          </w:p>
        </w:tc>
        <w:tc>
          <w:tcPr>
            <w:tcW w:w="1070" w:type="pct"/>
            <w:vMerge w:val="restart"/>
          </w:tcPr>
          <w:p w14:paraId="5EBA8DB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CISPR 11-2017 п.7;</w:t>
            </w:r>
            <w:r>
              <w:rPr>
                <w:sz w:val="22"/>
              </w:rPr>
              <w:br/>
              <w:t>ГОСТ CISPR 14-1-2022 п.5, кроме п.4.3.5;</w:t>
            </w:r>
            <w:r>
              <w:rPr>
                <w:sz w:val="22"/>
              </w:rPr>
              <w:br/>
              <w:t>ГОСТ CISPR 15-2014 п.8,9;</w:t>
            </w:r>
            <w:r>
              <w:rPr>
                <w:sz w:val="22"/>
              </w:rPr>
              <w:br/>
              <w:t>ГОСТ CISPR 32-2015 прил.С,D</w:t>
            </w:r>
          </w:p>
        </w:tc>
        <w:tc>
          <w:tcPr>
            <w:tcW w:w="730" w:type="pct"/>
            <w:vMerge w:val="restart"/>
          </w:tcPr>
          <w:p w14:paraId="35DA721A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18582F2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0862BF" w14:paraId="54892267" w14:textId="77777777">
        <w:trPr>
          <w:trHeight w:val="230"/>
        </w:trPr>
        <w:tc>
          <w:tcPr>
            <w:tcW w:w="290" w:type="pct"/>
            <w:vMerge w:val="restart"/>
          </w:tcPr>
          <w:p w14:paraId="5D731FA9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49281D8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Радиостанции сухопутной и </w:t>
            </w:r>
            <w:r>
              <w:rPr>
                <w:sz w:val="22"/>
              </w:rPr>
              <w:lastRenderedPageBreak/>
              <w:t>морской подвижной службы с угловой и цифровой модуляцией, радиостанции общего пользования, радиостанции систем аналоговой телефонной радиосвязи общего пользования, электронная аппаратура с использованием приемопередающей аппаратуры и ее составных частей.</w:t>
            </w:r>
          </w:p>
        </w:tc>
        <w:tc>
          <w:tcPr>
            <w:tcW w:w="530" w:type="pct"/>
            <w:vMerge w:val="restart"/>
          </w:tcPr>
          <w:p w14:paraId="238C0114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26.30/27.001</w:t>
            </w:r>
          </w:p>
        </w:tc>
        <w:tc>
          <w:tcPr>
            <w:tcW w:w="870" w:type="pct"/>
            <w:vMerge w:val="restart"/>
          </w:tcPr>
          <w:p w14:paraId="4D122C4A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Параметры приемопередатчика </w:t>
            </w:r>
            <w:r>
              <w:rPr>
                <w:sz w:val="22"/>
              </w:rPr>
              <w:lastRenderedPageBreak/>
              <w:t>радиостанций (кроме интермодуляционных излучений)</w:t>
            </w:r>
          </w:p>
        </w:tc>
        <w:tc>
          <w:tcPr>
            <w:tcW w:w="1070" w:type="pct"/>
            <w:vMerge w:val="restart"/>
          </w:tcPr>
          <w:p w14:paraId="4D39EC6C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СТБ 1040-2018 п.7, 8;</w:t>
            </w:r>
            <w:r>
              <w:rPr>
                <w:sz w:val="22"/>
              </w:rPr>
              <w:br/>
              <w:t>СТБ 1200-2023 п.7.4, 7.5</w:t>
            </w:r>
          </w:p>
        </w:tc>
        <w:tc>
          <w:tcPr>
            <w:tcW w:w="730" w:type="pct"/>
            <w:vMerge w:val="restart"/>
          </w:tcPr>
          <w:p w14:paraId="422FC765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ул. Набережная, д. 1, 211011, г. Барань, </w:t>
            </w:r>
            <w:r>
              <w:rPr>
                <w:sz w:val="22"/>
              </w:rPr>
              <w:lastRenderedPageBreak/>
              <w:t>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3E015791" w14:textId="77777777" w:rsidR="000862BF" w:rsidRDefault="000862BF">
            <w:pPr>
              <w:ind w:left="-84" w:right="-84"/>
            </w:pPr>
          </w:p>
        </w:tc>
      </w:tr>
      <w:tr w:rsidR="000862BF" w14:paraId="31CBEFD2" w14:textId="77777777">
        <w:trPr>
          <w:trHeight w:val="230"/>
        </w:trPr>
        <w:tc>
          <w:tcPr>
            <w:tcW w:w="290" w:type="pct"/>
            <w:vMerge w:val="restart"/>
          </w:tcPr>
          <w:p w14:paraId="2BF9A342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22F8ECA7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назначения. Персональные электронно-вычислительные машины (персональные компьютеры). Технические средства, подключаемые к персональным электронным вычислительным машинам. Инструмент </w:t>
            </w:r>
            <w:r>
              <w:rPr>
                <w:sz w:val="22"/>
              </w:rPr>
              <w:lastRenderedPageBreak/>
              <w:t>электрифицированный (машины ручные переносные электрические).</w:t>
            </w:r>
          </w:p>
        </w:tc>
        <w:tc>
          <w:tcPr>
            <w:tcW w:w="530" w:type="pct"/>
            <w:vMerge w:val="restart"/>
          </w:tcPr>
          <w:p w14:paraId="429B75B2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26.20/24.000, 26.30/24.000, 26.40/24.000, 27.33/24.000, 27.90/24.000</w:t>
            </w:r>
          </w:p>
        </w:tc>
        <w:tc>
          <w:tcPr>
            <w:tcW w:w="870" w:type="pct"/>
            <w:vMerge w:val="restart"/>
          </w:tcPr>
          <w:p w14:paraId="60FEFBE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Высокочастотные излучаемые электромагнитные помехи, включая индустриальные радиопомехи</w:t>
            </w:r>
          </w:p>
        </w:tc>
        <w:tc>
          <w:tcPr>
            <w:tcW w:w="1070" w:type="pct"/>
            <w:vMerge w:val="restart"/>
          </w:tcPr>
          <w:p w14:paraId="3112259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CISPR 11-2017 п.7;</w:t>
            </w:r>
            <w:r>
              <w:rPr>
                <w:sz w:val="22"/>
              </w:rPr>
              <w:br/>
              <w:t>ГОСТ CISPR 14-1-2022 п.5;</w:t>
            </w:r>
            <w:r>
              <w:rPr>
                <w:sz w:val="22"/>
              </w:rPr>
              <w:br/>
              <w:t>ГОСТ CISPR 32-2015 прил.С,D</w:t>
            </w:r>
          </w:p>
        </w:tc>
        <w:tc>
          <w:tcPr>
            <w:tcW w:w="730" w:type="pct"/>
            <w:vMerge w:val="restart"/>
          </w:tcPr>
          <w:p w14:paraId="2038911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352399B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0862BF" w14:paraId="414BBAA3" w14:textId="77777777">
        <w:trPr>
          <w:trHeight w:val="230"/>
        </w:trPr>
        <w:tc>
          <w:tcPr>
            <w:tcW w:w="290" w:type="pct"/>
            <w:vMerge w:val="restart"/>
          </w:tcPr>
          <w:p w14:paraId="77BC20EE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7483BE8" w14:textId="77777777" w:rsidR="000862BF" w:rsidRDefault="00EF4D67">
            <w:pPr>
              <w:ind w:left="-84" w:right="-84"/>
            </w:pPr>
            <w:r>
              <w:rPr>
                <w:sz w:val="22"/>
              </w:rPr>
              <w:t>Радиостанции сухопутной и морской подвижной службы с угловой и цифровой модуляцией, радиостанции общего пользования, радиостанции систем аналоговой телефонной радиосвязи общего пользования, электронная аппаратура с использованием приемопередающей аппаратуры и ее составных частей.</w:t>
            </w:r>
          </w:p>
        </w:tc>
        <w:tc>
          <w:tcPr>
            <w:tcW w:w="530" w:type="pct"/>
            <w:vMerge w:val="restart"/>
          </w:tcPr>
          <w:p w14:paraId="792EE70E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26.30/27.007</w:t>
            </w:r>
          </w:p>
        </w:tc>
        <w:tc>
          <w:tcPr>
            <w:tcW w:w="870" w:type="pct"/>
            <w:vMerge w:val="restart"/>
          </w:tcPr>
          <w:p w14:paraId="1762F1A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параметрам передатчика. Ошибка по частоте.</w:t>
            </w:r>
          </w:p>
        </w:tc>
        <w:tc>
          <w:tcPr>
            <w:tcW w:w="1070" w:type="pct"/>
            <w:vMerge w:val="restart"/>
          </w:tcPr>
          <w:p w14:paraId="49DC9CE8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п.7.1</w:t>
            </w:r>
          </w:p>
        </w:tc>
        <w:tc>
          <w:tcPr>
            <w:tcW w:w="730" w:type="pct"/>
            <w:vMerge w:val="restart"/>
          </w:tcPr>
          <w:p w14:paraId="2F7C4DF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4EC6F256" w14:textId="77777777" w:rsidR="000862BF" w:rsidRDefault="000862BF">
            <w:pPr>
              <w:ind w:left="-84" w:right="-84"/>
            </w:pPr>
          </w:p>
        </w:tc>
      </w:tr>
      <w:tr w:rsidR="000862BF" w14:paraId="523CB162" w14:textId="77777777">
        <w:trPr>
          <w:trHeight w:val="230"/>
        </w:trPr>
        <w:tc>
          <w:tcPr>
            <w:tcW w:w="290" w:type="pct"/>
            <w:vMerge w:val="restart"/>
          </w:tcPr>
          <w:p w14:paraId="1143E08D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740A32D3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назначения. Персональные электронно-вычислительные машины (персональные компьютеры). Технические средства, </w:t>
            </w:r>
            <w:r>
              <w:rPr>
                <w:sz w:val="22"/>
              </w:rPr>
              <w:lastRenderedPageBreak/>
              <w:t>подключаемые к персональным электронным вычислительным машинам. Инструмент электрифицированный (машины ручные переносные электрические).</w:t>
            </w:r>
          </w:p>
        </w:tc>
        <w:tc>
          <w:tcPr>
            <w:tcW w:w="530" w:type="pct"/>
            <w:vMerge w:val="restart"/>
          </w:tcPr>
          <w:p w14:paraId="464CABEF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26.20/24.000, 26.30/24.000, 26.40/24.000, 27.33/24.000, 27.90/24.000</w:t>
            </w:r>
          </w:p>
        </w:tc>
        <w:tc>
          <w:tcPr>
            <w:tcW w:w="870" w:type="pct"/>
            <w:vMerge w:val="restart"/>
          </w:tcPr>
          <w:p w14:paraId="066CBD3B" w14:textId="77777777" w:rsidR="000862BF" w:rsidRDefault="00EF4D67">
            <w:pPr>
              <w:ind w:left="-84" w:right="-84"/>
            </w:pPr>
            <w:r>
              <w:rPr>
                <w:sz w:val="22"/>
              </w:rPr>
              <w:t>Низкочастотные кондуктивные помехи. Изменения, колебания напряжения и фликер. Гармонические составляющие тока</w:t>
            </w:r>
          </w:p>
        </w:tc>
        <w:tc>
          <w:tcPr>
            <w:tcW w:w="1070" w:type="pct"/>
            <w:vMerge w:val="restart"/>
          </w:tcPr>
          <w:p w14:paraId="14A425E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61000-3-2-2021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61000-3-3-2015 п.4</w:t>
            </w:r>
          </w:p>
        </w:tc>
        <w:tc>
          <w:tcPr>
            <w:tcW w:w="730" w:type="pct"/>
            <w:vMerge w:val="restart"/>
          </w:tcPr>
          <w:p w14:paraId="784EBB7F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7F7BFA4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0862BF" w14:paraId="1331BE67" w14:textId="77777777">
        <w:tc>
          <w:tcPr>
            <w:tcW w:w="290" w:type="pct"/>
          </w:tcPr>
          <w:p w14:paraId="7D6DDCBB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7AB9F3DB" w14:textId="77777777" w:rsidR="000862BF" w:rsidRDefault="00EF4D67">
            <w:pPr>
              <w:ind w:left="-84" w:right="-84"/>
            </w:pPr>
            <w:r>
              <w:rPr>
                <w:sz w:val="22"/>
              </w:rPr>
              <w:t>Радиостанции сухопутной и морской подвижной службы с угловой и цифровой модуляцией, радиостанции общего пользования, радиостанции систем аналоговой телефонной радиосвязи общего пользования, электронная аппаратура с использованием приемопередающей аппаратуры и ее составных частей.</w:t>
            </w:r>
          </w:p>
        </w:tc>
        <w:tc>
          <w:tcPr>
            <w:tcW w:w="530" w:type="pct"/>
          </w:tcPr>
          <w:p w14:paraId="4ACD1790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26.30/27.001</w:t>
            </w:r>
          </w:p>
        </w:tc>
        <w:tc>
          <w:tcPr>
            <w:tcW w:w="870" w:type="pct"/>
          </w:tcPr>
          <w:p w14:paraId="390DC4A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Мощность передатчика</w:t>
            </w:r>
          </w:p>
        </w:tc>
        <w:tc>
          <w:tcPr>
            <w:tcW w:w="1070" w:type="pct"/>
          </w:tcPr>
          <w:p w14:paraId="603E369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п.7.2</w:t>
            </w:r>
          </w:p>
        </w:tc>
        <w:tc>
          <w:tcPr>
            <w:tcW w:w="730" w:type="pct"/>
            <w:vMerge w:val="restart"/>
          </w:tcPr>
          <w:p w14:paraId="4DC1760E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11DAD533" w14:textId="77777777" w:rsidR="000862BF" w:rsidRDefault="000862BF">
            <w:pPr>
              <w:ind w:left="-84" w:right="-84"/>
            </w:pPr>
          </w:p>
        </w:tc>
      </w:tr>
      <w:tr w:rsidR="000862BF" w14:paraId="074E9A39" w14:textId="77777777">
        <w:tc>
          <w:tcPr>
            <w:tcW w:w="290" w:type="pct"/>
          </w:tcPr>
          <w:p w14:paraId="766223B8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E0153CA" w14:textId="77777777" w:rsidR="000862BF" w:rsidRDefault="000862BF"/>
        </w:tc>
        <w:tc>
          <w:tcPr>
            <w:tcW w:w="530" w:type="pct"/>
          </w:tcPr>
          <w:p w14:paraId="03F82F4C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26.30/27.015</w:t>
            </w:r>
          </w:p>
        </w:tc>
        <w:tc>
          <w:tcPr>
            <w:tcW w:w="870" w:type="pct"/>
          </w:tcPr>
          <w:p w14:paraId="633B31F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Максимально допустимая девиация частоты</w:t>
            </w:r>
          </w:p>
        </w:tc>
        <w:tc>
          <w:tcPr>
            <w:tcW w:w="1070" w:type="pct"/>
          </w:tcPr>
          <w:p w14:paraId="70F8321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п.7.3</w:t>
            </w:r>
          </w:p>
        </w:tc>
        <w:tc>
          <w:tcPr>
            <w:tcW w:w="730" w:type="pct"/>
            <w:vMerge/>
          </w:tcPr>
          <w:p w14:paraId="7CA644AA" w14:textId="77777777" w:rsidR="000862BF" w:rsidRDefault="000862BF"/>
        </w:tc>
        <w:tc>
          <w:tcPr>
            <w:tcW w:w="815" w:type="pct"/>
            <w:vMerge/>
          </w:tcPr>
          <w:p w14:paraId="11A52379" w14:textId="77777777" w:rsidR="000862BF" w:rsidRDefault="000862BF"/>
        </w:tc>
      </w:tr>
      <w:tr w:rsidR="000862BF" w14:paraId="5BB12BF0" w14:textId="77777777">
        <w:tc>
          <w:tcPr>
            <w:tcW w:w="290" w:type="pct"/>
          </w:tcPr>
          <w:p w14:paraId="6D7F3833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49BDEE9" w14:textId="77777777" w:rsidR="000862BF" w:rsidRDefault="000862BF"/>
        </w:tc>
        <w:tc>
          <w:tcPr>
            <w:tcW w:w="530" w:type="pct"/>
            <w:vMerge w:val="restart"/>
          </w:tcPr>
          <w:p w14:paraId="2AC35727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26.30/27.001</w:t>
            </w:r>
          </w:p>
        </w:tc>
        <w:tc>
          <w:tcPr>
            <w:tcW w:w="870" w:type="pct"/>
          </w:tcPr>
          <w:p w14:paraId="22F34A1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Мощность в соседнем и альтернативном канале</w:t>
            </w:r>
          </w:p>
        </w:tc>
        <w:tc>
          <w:tcPr>
            <w:tcW w:w="1070" w:type="pct"/>
          </w:tcPr>
          <w:p w14:paraId="6A6DFC7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п.7.4</w:t>
            </w:r>
          </w:p>
        </w:tc>
        <w:tc>
          <w:tcPr>
            <w:tcW w:w="730" w:type="pct"/>
            <w:vMerge/>
          </w:tcPr>
          <w:p w14:paraId="187A5BB6" w14:textId="77777777" w:rsidR="000862BF" w:rsidRDefault="000862BF"/>
        </w:tc>
        <w:tc>
          <w:tcPr>
            <w:tcW w:w="815" w:type="pct"/>
            <w:vMerge/>
          </w:tcPr>
          <w:p w14:paraId="291D14BC" w14:textId="77777777" w:rsidR="000862BF" w:rsidRDefault="000862BF"/>
        </w:tc>
      </w:tr>
      <w:tr w:rsidR="000862BF" w14:paraId="464B95CD" w14:textId="77777777">
        <w:tc>
          <w:tcPr>
            <w:tcW w:w="290" w:type="pct"/>
          </w:tcPr>
          <w:p w14:paraId="36EF8682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E07E76B" w14:textId="77777777" w:rsidR="000862BF" w:rsidRDefault="000862BF"/>
        </w:tc>
        <w:tc>
          <w:tcPr>
            <w:tcW w:w="530" w:type="pct"/>
            <w:vMerge/>
          </w:tcPr>
          <w:p w14:paraId="3045C492" w14:textId="77777777" w:rsidR="000862BF" w:rsidRDefault="000862BF"/>
        </w:tc>
        <w:tc>
          <w:tcPr>
            <w:tcW w:w="870" w:type="pct"/>
          </w:tcPr>
          <w:p w14:paraId="7F92E09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Нежелательные излучения в области побочных излучений</w:t>
            </w:r>
          </w:p>
        </w:tc>
        <w:tc>
          <w:tcPr>
            <w:tcW w:w="1070" w:type="pct"/>
          </w:tcPr>
          <w:p w14:paraId="40BDF81D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п.7.5</w:t>
            </w:r>
          </w:p>
        </w:tc>
        <w:tc>
          <w:tcPr>
            <w:tcW w:w="730" w:type="pct"/>
            <w:vMerge/>
          </w:tcPr>
          <w:p w14:paraId="52E4377E" w14:textId="77777777" w:rsidR="000862BF" w:rsidRDefault="000862BF"/>
        </w:tc>
        <w:tc>
          <w:tcPr>
            <w:tcW w:w="815" w:type="pct"/>
            <w:vMerge/>
          </w:tcPr>
          <w:p w14:paraId="1831B724" w14:textId="77777777" w:rsidR="000862BF" w:rsidRDefault="000862BF"/>
        </w:tc>
      </w:tr>
      <w:tr w:rsidR="000862BF" w14:paraId="41534EAA" w14:textId="77777777">
        <w:tc>
          <w:tcPr>
            <w:tcW w:w="290" w:type="pct"/>
          </w:tcPr>
          <w:p w14:paraId="5CBEBC60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C4DA617" w14:textId="77777777" w:rsidR="000862BF" w:rsidRDefault="000862BF"/>
        </w:tc>
        <w:tc>
          <w:tcPr>
            <w:tcW w:w="530" w:type="pct"/>
          </w:tcPr>
          <w:p w14:paraId="69E97374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26.30/27.010</w:t>
            </w:r>
          </w:p>
        </w:tc>
        <w:tc>
          <w:tcPr>
            <w:tcW w:w="870" w:type="pct"/>
          </w:tcPr>
          <w:p w14:paraId="3BFF24B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Переходные процессы при включении и выключении передатчика</w:t>
            </w:r>
          </w:p>
        </w:tc>
        <w:tc>
          <w:tcPr>
            <w:tcW w:w="1070" w:type="pct"/>
          </w:tcPr>
          <w:p w14:paraId="462FAEA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п.7.6</w:t>
            </w:r>
          </w:p>
        </w:tc>
        <w:tc>
          <w:tcPr>
            <w:tcW w:w="730" w:type="pct"/>
            <w:vMerge/>
          </w:tcPr>
          <w:p w14:paraId="2E4C55BF" w14:textId="77777777" w:rsidR="000862BF" w:rsidRDefault="000862BF"/>
        </w:tc>
        <w:tc>
          <w:tcPr>
            <w:tcW w:w="815" w:type="pct"/>
            <w:vMerge/>
          </w:tcPr>
          <w:p w14:paraId="41825DBF" w14:textId="77777777" w:rsidR="000862BF" w:rsidRDefault="000862BF"/>
        </w:tc>
      </w:tr>
      <w:tr w:rsidR="000862BF" w14:paraId="1BAF5D58" w14:textId="77777777">
        <w:tc>
          <w:tcPr>
            <w:tcW w:w="290" w:type="pct"/>
          </w:tcPr>
          <w:p w14:paraId="33FDA746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5070844" w14:textId="77777777" w:rsidR="000862BF" w:rsidRDefault="000862BF"/>
        </w:tc>
        <w:tc>
          <w:tcPr>
            <w:tcW w:w="530" w:type="pct"/>
          </w:tcPr>
          <w:p w14:paraId="19D4D865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26.30/27.002</w:t>
            </w:r>
          </w:p>
        </w:tc>
        <w:tc>
          <w:tcPr>
            <w:tcW w:w="870" w:type="pct"/>
          </w:tcPr>
          <w:p w14:paraId="157E5D4E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параметрам приемника. Максимальная пороговая чувствительность</w:t>
            </w:r>
          </w:p>
        </w:tc>
        <w:tc>
          <w:tcPr>
            <w:tcW w:w="1070" w:type="pct"/>
          </w:tcPr>
          <w:p w14:paraId="2BCE3F2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п.8.1</w:t>
            </w:r>
          </w:p>
        </w:tc>
        <w:tc>
          <w:tcPr>
            <w:tcW w:w="730" w:type="pct"/>
            <w:vMerge/>
          </w:tcPr>
          <w:p w14:paraId="225A398D" w14:textId="77777777" w:rsidR="000862BF" w:rsidRDefault="000862BF"/>
        </w:tc>
        <w:tc>
          <w:tcPr>
            <w:tcW w:w="815" w:type="pct"/>
            <w:vMerge/>
          </w:tcPr>
          <w:p w14:paraId="7A5EA365" w14:textId="77777777" w:rsidR="000862BF" w:rsidRDefault="000862BF"/>
        </w:tc>
      </w:tr>
      <w:tr w:rsidR="000862BF" w14:paraId="72897D24" w14:textId="77777777">
        <w:tc>
          <w:tcPr>
            <w:tcW w:w="290" w:type="pct"/>
          </w:tcPr>
          <w:p w14:paraId="319CB1FE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3651984" w14:textId="77777777" w:rsidR="000862BF" w:rsidRDefault="000862BF"/>
        </w:tc>
        <w:tc>
          <w:tcPr>
            <w:tcW w:w="530" w:type="pct"/>
          </w:tcPr>
          <w:p w14:paraId="3890B84B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26.30/27.001</w:t>
            </w:r>
          </w:p>
        </w:tc>
        <w:tc>
          <w:tcPr>
            <w:tcW w:w="870" w:type="pct"/>
          </w:tcPr>
          <w:p w14:paraId="22FAD8D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параметрам приемника. Избирательность по соседнему каналу</w:t>
            </w:r>
          </w:p>
        </w:tc>
        <w:tc>
          <w:tcPr>
            <w:tcW w:w="1070" w:type="pct"/>
          </w:tcPr>
          <w:p w14:paraId="0C5D3714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п.8.2</w:t>
            </w:r>
          </w:p>
        </w:tc>
        <w:tc>
          <w:tcPr>
            <w:tcW w:w="730" w:type="pct"/>
            <w:vMerge/>
          </w:tcPr>
          <w:p w14:paraId="6F16A99E" w14:textId="77777777" w:rsidR="000862BF" w:rsidRDefault="000862BF"/>
        </w:tc>
        <w:tc>
          <w:tcPr>
            <w:tcW w:w="815" w:type="pct"/>
            <w:vMerge/>
          </w:tcPr>
          <w:p w14:paraId="53760ACF" w14:textId="77777777" w:rsidR="000862BF" w:rsidRDefault="000862BF"/>
        </w:tc>
      </w:tr>
      <w:tr w:rsidR="000862BF" w14:paraId="112D0E69" w14:textId="77777777">
        <w:tc>
          <w:tcPr>
            <w:tcW w:w="290" w:type="pct"/>
          </w:tcPr>
          <w:p w14:paraId="1F92B508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A37BD8F" w14:textId="77777777" w:rsidR="000862BF" w:rsidRDefault="000862BF"/>
        </w:tc>
        <w:tc>
          <w:tcPr>
            <w:tcW w:w="530" w:type="pct"/>
            <w:vMerge w:val="restart"/>
          </w:tcPr>
          <w:p w14:paraId="277005F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26.30/27.010</w:t>
            </w:r>
          </w:p>
        </w:tc>
        <w:tc>
          <w:tcPr>
            <w:tcW w:w="870" w:type="pct"/>
          </w:tcPr>
          <w:p w14:paraId="0FA2C27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параметрам приемника. Побочные излучения в режиме приема</w:t>
            </w:r>
          </w:p>
        </w:tc>
        <w:tc>
          <w:tcPr>
            <w:tcW w:w="1070" w:type="pct"/>
          </w:tcPr>
          <w:p w14:paraId="720ACC88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1040-2018 п.8.4</w:t>
            </w:r>
          </w:p>
        </w:tc>
        <w:tc>
          <w:tcPr>
            <w:tcW w:w="730" w:type="pct"/>
            <w:vMerge/>
          </w:tcPr>
          <w:p w14:paraId="235568EE" w14:textId="77777777" w:rsidR="000862BF" w:rsidRDefault="000862BF"/>
        </w:tc>
        <w:tc>
          <w:tcPr>
            <w:tcW w:w="815" w:type="pct"/>
            <w:vMerge/>
          </w:tcPr>
          <w:p w14:paraId="1EA73F1D" w14:textId="77777777" w:rsidR="000862BF" w:rsidRDefault="000862BF"/>
        </w:tc>
      </w:tr>
      <w:tr w:rsidR="000862BF" w14:paraId="7A0EBA99" w14:textId="77777777">
        <w:trPr>
          <w:trHeight w:val="230"/>
        </w:trPr>
        <w:tc>
          <w:tcPr>
            <w:tcW w:w="290" w:type="pct"/>
            <w:vMerge w:val="restart"/>
          </w:tcPr>
          <w:p w14:paraId="088E8194" w14:textId="77777777" w:rsidR="000862BF" w:rsidRDefault="00EF4D6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E0DBD6A" w14:textId="77777777" w:rsidR="000862BF" w:rsidRDefault="000862BF"/>
        </w:tc>
        <w:tc>
          <w:tcPr>
            <w:tcW w:w="530" w:type="pct"/>
            <w:vMerge/>
          </w:tcPr>
          <w:p w14:paraId="5028839E" w14:textId="77777777" w:rsidR="000862BF" w:rsidRDefault="000862BF"/>
        </w:tc>
        <w:tc>
          <w:tcPr>
            <w:tcW w:w="870" w:type="pct"/>
            <w:vMerge w:val="restart"/>
          </w:tcPr>
          <w:p w14:paraId="3D4E24C2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Требования к параметрам приемника. Избирательность по </w:t>
            </w:r>
            <w:r>
              <w:rPr>
                <w:sz w:val="22"/>
              </w:rPr>
              <w:lastRenderedPageBreak/>
              <w:t>побочным каналам приема</w:t>
            </w:r>
          </w:p>
        </w:tc>
        <w:tc>
          <w:tcPr>
            <w:tcW w:w="1070" w:type="pct"/>
            <w:vMerge w:val="restart"/>
          </w:tcPr>
          <w:p w14:paraId="79E4F094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СТБ 1040-2018 п.8.5</w:t>
            </w:r>
          </w:p>
        </w:tc>
        <w:tc>
          <w:tcPr>
            <w:tcW w:w="730" w:type="pct"/>
            <w:vMerge/>
          </w:tcPr>
          <w:p w14:paraId="5EEE5041" w14:textId="77777777" w:rsidR="000862BF" w:rsidRDefault="000862BF"/>
        </w:tc>
        <w:tc>
          <w:tcPr>
            <w:tcW w:w="815" w:type="pct"/>
            <w:vMerge/>
          </w:tcPr>
          <w:p w14:paraId="7789BC6E" w14:textId="77777777" w:rsidR="000862BF" w:rsidRDefault="000862BF"/>
        </w:tc>
      </w:tr>
      <w:tr w:rsidR="000862BF" w14:paraId="2E59B76F" w14:textId="77777777">
        <w:trPr>
          <w:trHeight w:val="230"/>
        </w:trPr>
        <w:tc>
          <w:tcPr>
            <w:tcW w:w="290" w:type="pct"/>
            <w:vMerge w:val="restart"/>
          </w:tcPr>
          <w:p w14:paraId="22197C7D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46C9997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назначения. Оборудование световое.</w:t>
            </w:r>
          </w:p>
        </w:tc>
        <w:tc>
          <w:tcPr>
            <w:tcW w:w="530" w:type="pct"/>
            <w:vMerge w:val="restart"/>
          </w:tcPr>
          <w:p w14:paraId="3F10F35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27.40/11.116, 27.90/11.116</w:t>
            </w:r>
          </w:p>
        </w:tc>
        <w:tc>
          <w:tcPr>
            <w:tcW w:w="870" w:type="pct"/>
            <w:vMerge w:val="restart"/>
          </w:tcPr>
          <w:p w14:paraId="0855638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ED6CCC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п.3;</w:t>
            </w:r>
            <w:r>
              <w:rPr>
                <w:sz w:val="22"/>
              </w:rPr>
              <w:br/>
              <w:t>ГОСТ IEC 60598-2-1-2011 п.1.5;</w:t>
            </w:r>
            <w:r>
              <w:rPr>
                <w:sz w:val="22"/>
              </w:rPr>
              <w:br/>
              <w:t>ГОСТ IEC 60598-2-2-2017 п.2.6;</w:t>
            </w:r>
            <w:r>
              <w:rPr>
                <w:sz w:val="22"/>
              </w:rPr>
              <w:br/>
              <w:t>ГОСТ IEC 60598-2-20-2012 п.20.6;</w:t>
            </w:r>
            <w:r>
              <w:rPr>
                <w:sz w:val="22"/>
              </w:rPr>
              <w:br/>
              <w:t>ГОСТ IEC 60598-2-22-2016 п.22.6;</w:t>
            </w:r>
            <w:r>
              <w:rPr>
                <w:sz w:val="22"/>
              </w:rPr>
              <w:br/>
              <w:t>ГОСТ IEC 60598-2-3-2017 п.3.5;</w:t>
            </w:r>
            <w:r>
              <w:rPr>
                <w:sz w:val="22"/>
              </w:rPr>
              <w:br/>
              <w:t>ГОСТ IEC 60598-2-4-2019 п.4.6;</w:t>
            </w:r>
            <w:r>
              <w:rPr>
                <w:sz w:val="22"/>
              </w:rPr>
              <w:br/>
              <w:t>ГОСТ IEC 60598-2-5-2012 п.5.5</w:t>
            </w:r>
          </w:p>
        </w:tc>
        <w:tc>
          <w:tcPr>
            <w:tcW w:w="730" w:type="pct"/>
            <w:vMerge w:val="restart"/>
          </w:tcPr>
          <w:p w14:paraId="217A3593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68660EF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0D864205" w14:textId="77777777">
        <w:trPr>
          <w:trHeight w:val="230"/>
        </w:trPr>
        <w:tc>
          <w:tcPr>
            <w:tcW w:w="290" w:type="pct"/>
            <w:vMerge w:val="restart"/>
          </w:tcPr>
          <w:p w14:paraId="42DEE7A7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C69D2B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Частные требования к зарядным устройствам батарей.</w:t>
            </w:r>
          </w:p>
        </w:tc>
        <w:tc>
          <w:tcPr>
            <w:tcW w:w="530" w:type="pct"/>
            <w:vMerge w:val="restart"/>
          </w:tcPr>
          <w:p w14:paraId="02C4FF7D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A8A059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7C05985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60335-2-29-2019 п.10;</w:t>
            </w:r>
            <w:r>
              <w:rPr>
                <w:sz w:val="22"/>
              </w:rPr>
              <w:br/>
              <w:t>СТБ IEC 60335-1-2013 п.10</w:t>
            </w:r>
          </w:p>
        </w:tc>
        <w:tc>
          <w:tcPr>
            <w:tcW w:w="730" w:type="pct"/>
            <w:vMerge w:val="restart"/>
          </w:tcPr>
          <w:p w14:paraId="7DB2700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41810414" w14:textId="77777777" w:rsidR="000862BF" w:rsidRDefault="000862BF">
            <w:pPr>
              <w:ind w:left="-84" w:right="-84"/>
            </w:pPr>
          </w:p>
        </w:tc>
      </w:tr>
      <w:tr w:rsidR="000862BF" w14:paraId="06A4733D" w14:textId="77777777">
        <w:trPr>
          <w:trHeight w:val="230"/>
        </w:trPr>
        <w:tc>
          <w:tcPr>
            <w:tcW w:w="290" w:type="pct"/>
            <w:vMerge w:val="restart"/>
          </w:tcPr>
          <w:p w14:paraId="729F699E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68A3CE4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назначения. Оборудование световое.</w:t>
            </w:r>
          </w:p>
        </w:tc>
        <w:tc>
          <w:tcPr>
            <w:tcW w:w="530" w:type="pct"/>
            <w:vMerge w:val="restart"/>
          </w:tcPr>
          <w:p w14:paraId="6F2C7731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27.40/39.000, 27.90/39.000</w:t>
            </w:r>
          </w:p>
        </w:tc>
        <w:tc>
          <w:tcPr>
            <w:tcW w:w="870" w:type="pct"/>
            <w:vMerge w:val="restart"/>
          </w:tcPr>
          <w:p w14:paraId="17E57C0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59D2E6B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п.4;</w:t>
            </w:r>
            <w:r>
              <w:rPr>
                <w:sz w:val="22"/>
              </w:rPr>
              <w:br/>
              <w:t>ГОСТ IEC 60598-2-1-2011 п.1.6;</w:t>
            </w:r>
            <w:r>
              <w:rPr>
                <w:sz w:val="22"/>
              </w:rPr>
              <w:br/>
              <w:t>ГОСТ IEC 60598-2-2-2017 п.2.7;</w:t>
            </w:r>
            <w:r>
              <w:rPr>
                <w:sz w:val="22"/>
              </w:rPr>
              <w:br/>
              <w:t>ГОСТ IEC 60598-2-20-2012 п.20.7;</w:t>
            </w:r>
            <w:r>
              <w:rPr>
                <w:sz w:val="22"/>
              </w:rPr>
              <w:br/>
              <w:t>ГОСТ IEC 60598-2-22-2016 п.22.7;</w:t>
            </w:r>
            <w:r>
              <w:rPr>
                <w:sz w:val="22"/>
              </w:rPr>
              <w:br/>
              <w:t>ГОСТ IEC 60598-2-3-2017 п.3.6;</w:t>
            </w:r>
            <w:r>
              <w:rPr>
                <w:sz w:val="22"/>
              </w:rPr>
              <w:br/>
              <w:t>ГОСТ IEC 60598-2-4-2019 п.4.7;</w:t>
            </w:r>
            <w:r>
              <w:rPr>
                <w:sz w:val="22"/>
              </w:rPr>
              <w:br/>
              <w:t>ГОСТ IEC 60598-2-5-2012 п.5.6</w:t>
            </w:r>
          </w:p>
        </w:tc>
        <w:tc>
          <w:tcPr>
            <w:tcW w:w="730" w:type="pct"/>
            <w:vMerge w:val="restart"/>
          </w:tcPr>
          <w:p w14:paraId="0AEAB93B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69D0B45E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5854E60B" w14:textId="77777777">
        <w:trPr>
          <w:trHeight w:val="230"/>
        </w:trPr>
        <w:tc>
          <w:tcPr>
            <w:tcW w:w="290" w:type="pct"/>
            <w:vMerge w:val="restart"/>
          </w:tcPr>
          <w:p w14:paraId="6DE58CA7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1A51C3ED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приборы. Частные требования к зарядным </w:t>
            </w:r>
            <w:r>
              <w:rPr>
                <w:sz w:val="22"/>
              </w:rPr>
              <w:lastRenderedPageBreak/>
              <w:t>устройствам батарей.</w:t>
            </w:r>
          </w:p>
        </w:tc>
        <w:tc>
          <w:tcPr>
            <w:tcW w:w="530" w:type="pct"/>
            <w:vMerge w:val="restart"/>
          </w:tcPr>
          <w:p w14:paraId="4DD62C3F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27.90/25.098</w:t>
            </w:r>
          </w:p>
        </w:tc>
        <w:tc>
          <w:tcPr>
            <w:tcW w:w="870" w:type="pct"/>
            <w:vMerge w:val="restart"/>
          </w:tcPr>
          <w:p w14:paraId="2C6C3BD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4F4151F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60335-2-29-2019 п.11;</w:t>
            </w:r>
            <w:r>
              <w:rPr>
                <w:sz w:val="22"/>
              </w:rPr>
              <w:br/>
              <w:t>СТБ IEC 60335-1-2013 п.11</w:t>
            </w:r>
          </w:p>
        </w:tc>
        <w:tc>
          <w:tcPr>
            <w:tcW w:w="730" w:type="pct"/>
            <w:vMerge w:val="restart"/>
          </w:tcPr>
          <w:p w14:paraId="17F36CC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70A07FD4" w14:textId="77777777" w:rsidR="000862BF" w:rsidRDefault="000862BF">
            <w:pPr>
              <w:ind w:left="-84" w:right="-84"/>
            </w:pPr>
          </w:p>
        </w:tc>
      </w:tr>
      <w:tr w:rsidR="000862BF" w14:paraId="76716159" w14:textId="77777777">
        <w:trPr>
          <w:trHeight w:val="230"/>
        </w:trPr>
        <w:tc>
          <w:tcPr>
            <w:tcW w:w="290" w:type="pct"/>
            <w:vMerge w:val="restart"/>
          </w:tcPr>
          <w:p w14:paraId="4C0A21E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BC3F9C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назначения. Оборудование световое.</w:t>
            </w:r>
          </w:p>
        </w:tc>
        <w:tc>
          <w:tcPr>
            <w:tcW w:w="530" w:type="pct"/>
            <w:vMerge w:val="restart"/>
          </w:tcPr>
          <w:p w14:paraId="68514298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27.40/29.061, 27.90/29.061</w:t>
            </w:r>
          </w:p>
        </w:tc>
        <w:tc>
          <w:tcPr>
            <w:tcW w:w="870" w:type="pct"/>
            <w:vMerge w:val="restart"/>
          </w:tcPr>
          <w:p w14:paraId="1074A72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Внешние провода и провода внутреннего монтажа.</w:t>
            </w:r>
          </w:p>
        </w:tc>
        <w:tc>
          <w:tcPr>
            <w:tcW w:w="1070" w:type="pct"/>
            <w:vMerge w:val="restart"/>
          </w:tcPr>
          <w:p w14:paraId="663C2B4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п.5;</w:t>
            </w:r>
            <w:r>
              <w:rPr>
                <w:sz w:val="22"/>
              </w:rPr>
              <w:br/>
              <w:t>ГОСТ IEC 60598-2-1-2011 п.1.10;</w:t>
            </w:r>
            <w:r>
              <w:rPr>
                <w:sz w:val="22"/>
              </w:rPr>
              <w:br/>
              <w:t>ГОСТ IEC 60598-2-2-2017 п.2.11;</w:t>
            </w:r>
            <w:r>
              <w:rPr>
                <w:sz w:val="22"/>
              </w:rPr>
              <w:br/>
              <w:t>ГОСТ IEC 60598-2-20-2012 п.20.11;</w:t>
            </w:r>
            <w:r>
              <w:rPr>
                <w:sz w:val="22"/>
              </w:rPr>
              <w:br/>
              <w:t>ГОСТ IEC 60598-2-22-2016 п.22.11;</w:t>
            </w:r>
            <w:r>
              <w:rPr>
                <w:sz w:val="22"/>
              </w:rPr>
              <w:br/>
              <w:t>ГОСТ IEC 60598-2-3-2017 п.3.10;</w:t>
            </w:r>
            <w:r>
              <w:rPr>
                <w:sz w:val="22"/>
              </w:rPr>
              <w:br/>
              <w:t>ГОСТ IEC 60598-2-4-2019 п.4.11;</w:t>
            </w:r>
            <w:r>
              <w:rPr>
                <w:sz w:val="22"/>
              </w:rPr>
              <w:br/>
              <w:t>ГОСТ IEC 60598-2-5-2012 п.5.10</w:t>
            </w:r>
          </w:p>
        </w:tc>
        <w:tc>
          <w:tcPr>
            <w:tcW w:w="730" w:type="pct"/>
            <w:vMerge w:val="restart"/>
          </w:tcPr>
          <w:p w14:paraId="2D55F70D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5F36B8A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34B4269E" w14:textId="77777777">
        <w:trPr>
          <w:trHeight w:val="230"/>
        </w:trPr>
        <w:tc>
          <w:tcPr>
            <w:tcW w:w="290" w:type="pct"/>
            <w:vMerge w:val="restart"/>
          </w:tcPr>
          <w:p w14:paraId="76B099D3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700A35A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Частные требования к зарядным устройствам батарей.</w:t>
            </w:r>
          </w:p>
        </w:tc>
        <w:tc>
          <w:tcPr>
            <w:tcW w:w="530" w:type="pct"/>
            <w:vMerge w:val="restart"/>
          </w:tcPr>
          <w:p w14:paraId="52B92733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2421C026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1070" w:type="pct"/>
            <w:vMerge w:val="restart"/>
          </w:tcPr>
          <w:p w14:paraId="3DD5258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60335-2-29-2019 п.16;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п.16</w:t>
            </w:r>
          </w:p>
        </w:tc>
        <w:tc>
          <w:tcPr>
            <w:tcW w:w="730" w:type="pct"/>
            <w:vMerge w:val="restart"/>
          </w:tcPr>
          <w:p w14:paraId="350CAC7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42403814" w14:textId="77777777" w:rsidR="000862BF" w:rsidRDefault="000862BF">
            <w:pPr>
              <w:ind w:left="-84" w:right="-84"/>
            </w:pPr>
          </w:p>
        </w:tc>
      </w:tr>
      <w:tr w:rsidR="000862BF" w14:paraId="69C805B0" w14:textId="77777777">
        <w:trPr>
          <w:trHeight w:val="230"/>
        </w:trPr>
        <w:tc>
          <w:tcPr>
            <w:tcW w:w="290" w:type="pct"/>
            <w:vMerge w:val="restart"/>
          </w:tcPr>
          <w:p w14:paraId="7E3A3C95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1B33216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назначения. Оборудование световое.</w:t>
            </w:r>
          </w:p>
        </w:tc>
        <w:tc>
          <w:tcPr>
            <w:tcW w:w="530" w:type="pct"/>
            <w:vMerge w:val="restart"/>
          </w:tcPr>
          <w:p w14:paraId="13946CD1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27.40/29.113, 27.90/29.113</w:t>
            </w:r>
          </w:p>
        </w:tc>
        <w:tc>
          <w:tcPr>
            <w:tcW w:w="870" w:type="pct"/>
            <w:vMerge w:val="restart"/>
          </w:tcPr>
          <w:p w14:paraId="401F5AF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Заземление светильника</w:t>
            </w:r>
          </w:p>
        </w:tc>
        <w:tc>
          <w:tcPr>
            <w:tcW w:w="1070" w:type="pct"/>
            <w:vMerge w:val="restart"/>
          </w:tcPr>
          <w:p w14:paraId="0DF111F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п.7;</w:t>
            </w:r>
            <w:r>
              <w:rPr>
                <w:sz w:val="22"/>
              </w:rPr>
              <w:br/>
              <w:t>ГОСТ IEC 60598-2-1-2011 п.1.8;</w:t>
            </w:r>
            <w:r>
              <w:rPr>
                <w:sz w:val="22"/>
              </w:rPr>
              <w:br/>
              <w:t>ГОСТ IEC 60598-2-2-2017 п.2.9;</w:t>
            </w:r>
            <w:r>
              <w:rPr>
                <w:sz w:val="22"/>
              </w:rPr>
              <w:br/>
              <w:t>ГОСТ IEC 60598-2-20-2012 п.20.9;</w:t>
            </w:r>
            <w:r>
              <w:rPr>
                <w:sz w:val="22"/>
              </w:rPr>
              <w:br/>
              <w:t>ГОСТ IEC 60598-2-22-2016 п.22.9;</w:t>
            </w:r>
            <w:r>
              <w:rPr>
                <w:sz w:val="22"/>
              </w:rPr>
              <w:br/>
              <w:t>ГОСТ IEC 60598-2-3-2017 п.3.8;</w:t>
            </w:r>
            <w:r>
              <w:rPr>
                <w:sz w:val="22"/>
              </w:rPr>
              <w:br/>
              <w:t>ГОСТ IEC 60598-2-4-2019 п.4.9;</w:t>
            </w:r>
            <w:r>
              <w:rPr>
                <w:sz w:val="22"/>
              </w:rPr>
              <w:br/>
              <w:t>ГОСТ IEC 60598-2-5-2012 п.5.8</w:t>
            </w:r>
          </w:p>
        </w:tc>
        <w:tc>
          <w:tcPr>
            <w:tcW w:w="730" w:type="pct"/>
            <w:vMerge w:val="restart"/>
          </w:tcPr>
          <w:p w14:paraId="744BFE7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226DCFC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78AD1FC8" w14:textId="77777777">
        <w:trPr>
          <w:trHeight w:val="230"/>
        </w:trPr>
        <w:tc>
          <w:tcPr>
            <w:tcW w:w="290" w:type="pct"/>
            <w:vMerge w:val="restart"/>
          </w:tcPr>
          <w:p w14:paraId="398F2454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 w:val="restart"/>
          </w:tcPr>
          <w:p w14:paraId="437179D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Частные требования к зарядным устройствам батарей.</w:t>
            </w:r>
          </w:p>
        </w:tc>
        <w:tc>
          <w:tcPr>
            <w:tcW w:w="530" w:type="pct"/>
            <w:vMerge w:val="restart"/>
          </w:tcPr>
          <w:p w14:paraId="735CFAD5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10FBEA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  <w:vMerge w:val="restart"/>
          </w:tcPr>
          <w:p w14:paraId="64110D1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60335-2-29-2019 п.27;</w:t>
            </w:r>
            <w:r>
              <w:rPr>
                <w:sz w:val="22"/>
              </w:rPr>
              <w:br/>
              <w:t>СТБ IEC 60335-1-2013 п.27</w:t>
            </w:r>
          </w:p>
        </w:tc>
        <w:tc>
          <w:tcPr>
            <w:tcW w:w="730" w:type="pct"/>
            <w:vMerge w:val="restart"/>
          </w:tcPr>
          <w:p w14:paraId="7D2F1233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11DA243E" w14:textId="77777777" w:rsidR="000862BF" w:rsidRDefault="000862BF">
            <w:pPr>
              <w:ind w:left="-84" w:right="-84"/>
            </w:pPr>
          </w:p>
        </w:tc>
      </w:tr>
      <w:tr w:rsidR="000862BF" w14:paraId="1504A17B" w14:textId="77777777">
        <w:trPr>
          <w:trHeight w:val="230"/>
        </w:trPr>
        <w:tc>
          <w:tcPr>
            <w:tcW w:w="290" w:type="pct"/>
            <w:vMerge w:val="restart"/>
          </w:tcPr>
          <w:p w14:paraId="24A943E1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0C9DCAE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назначения. Оборудование световое.</w:t>
            </w:r>
          </w:p>
        </w:tc>
        <w:tc>
          <w:tcPr>
            <w:tcW w:w="530" w:type="pct"/>
            <w:vMerge w:val="restart"/>
          </w:tcPr>
          <w:p w14:paraId="1C7DFAA7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27.40/11.116, 27.90/11.116</w:t>
            </w:r>
          </w:p>
        </w:tc>
        <w:tc>
          <w:tcPr>
            <w:tcW w:w="870" w:type="pct"/>
            <w:vMerge w:val="restart"/>
          </w:tcPr>
          <w:p w14:paraId="2805A06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током.</w:t>
            </w:r>
          </w:p>
        </w:tc>
        <w:tc>
          <w:tcPr>
            <w:tcW w:w="1070" w:type="pct"/>
            <w:vMerge w:val="restart"/>
          </w:tcPr>
          <w:p w14:paraId="7AE6563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п.8;</w:t>
            </w:r>
            <w:r>
              <w:rPr>
                <w:sz w:val="22"/>
              </w:rPr>
              <w:br/>
              <w:t>ГОСТ IEC 60598-2-1-2011 п.1.11;</w:t>
            </w:r>
            <w:r>
              <w:rPr>
                <w:sz w:val="22"/>
              </w:rPr>
              <w:br/>
              <w:t>ГОСТ IEC 60598-2-2-2017 п.2.12;</w:t>
            </w:r>
            <w:r>
              <w:rPr>
                <w:sz w:val="22"/>
              </w:rPr>
              <w:br/>
              <w:t>ГОСТ IEC 60598-2-20-2012 п.20.12;</w:t>
            </w:r>
            <w:r>
              <w:rPr>
                <w:sz w:val="22"/>
              </w:rPr>
              <w:br/>
              <w:t>ГОСТ IEC 60598-2-22-2016 п.22.12;</w:t>
            </w:r>
            <w:r>
              <w:rPr>
                <w:sz w:val="22"/>
              </w:rPr>
              <w:br/>
              <w:t>ГОСТ IEC 60598-2-3-2017 п.3.11;</w:t>
            </w:r>
            <w:r>
              <w:rPr>
                <w:sz w:val="22"/>
              </w:rPr>
              <w:br/>
              <w:t>ГОСТ IEC 60598-2-4-2019 п.4.12;</w:t>
            </w:r>
            <w:r>
              <w:rPr>
                <w:sz w:val="22"/>
              </w:rPr>
              <w:br/>
              <w:t>ГОСТ IEC 60598-2-5-2012 п.5.11</w:t>
            </w:r>
          </w:p>
        </w:tc>
        <w:tc>
          <w:tcPr>
            <w:tcW w:w="730" w:type="pct"/>
            <w:vMerge w:val="restart"/>
          </w:tcPr>
          <w:p w14:paraId="71859567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2CC1772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3AB35B45" w14:textId="77777777">
        <w:trPr>
          <w:trHeight w:val="230"/>
        </w:trPr>
        <w:tc>
          <w:tcPr>
            <w:tcW w:w="290" w:type="pct"/>
            <w:vMerge w:val="restart"/>
          </w:tcPr>
          <w:p w14:paraId="6DB3B9C2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22EA2BA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Частные требования к зарядным устройствам батарей.</w:t>
            </w:r>
          </w:p>
        </w:tc>
        <w:tc>
          <w:tcPr>
            <w:tcW w:w="530" w:type="pct"/>
            <w:vMerge w:val="restart"/>
          </w:tcPr>
          <w:p w14:paraId="0C99A054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870" w:type="pct"/>
            <w:vMerge w:val="restart"/>
          </w:tcPr>
          <w:p w14:paraId="7CA8774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Конструктивно-технические требования. Степень защиты оболочки.</w:t>
            </w:r>
          </w:p>
        </w:tc>
        <w:tc>
          <w:tcPr>
            <w:tcW w:w="1070" w:type="pct"/>
            <w:vMerge w:val="restart"/>
          </w:tcPr>
          <w:p w14:paraId="65F3D00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14254-2015 (IEC 60529:2013) п.13.1, 13.2, 13.3, 14.1</w:t>
            </w:r>
          </w:p>
        </w:tc>
        <w:tc>
          <w:tcPr>
            <w:tcW w:w="730" w:type="pct"/>
            <w:vMerge w:val="restart"/>
          </w:tcPr>
          <w:p w14:paraId="55818206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64661152" w14:textId="77777777" w:rsidR="000862BF" w:rsidRDefault="000862BF">
            <w:pPr>
              <w:ind w:left="-84" w:right="-84"/>
            </w:pPr>
          </w:p>
        </w:tc>
      </w:tr>
      <w:tr w:rsidR="000862BF" w14:paraId="2F58C8F9" w14:textId="77777777">
        <w:tc>
          <w:tcPr>
            <w:tcW w:w="290" w:type="pct"/>
          </w:tcPr>
          <w:p w14:paraId="0DC12FCD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75374C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назначения. Оборудование световое.</w:t>
            </w:r>
          </w:p>
        </w:tc>
        <w:tc>
          <w:tcPr>
            <w:tcW w:w="530" w:type="pct"/>
          </w:tcPr>
          <w:p w14:paraId="67B3138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27.40/26.141, 27.90/26.141</w:t>
            </w:r>
          </w:p>
        </w:tc>
        <w:tc>
          <w:tcPr>
            <w:tcW w:w="870" w:type="pct"/>
          </w:tcPr>
          <w:p w14:paraId="5C015F8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попадания пыли, твёрдых частиц и влаги.</w:t>
            </w:r>
          </w:p>
        </w:tc>
        <w:tc>
          <w:tcPr>
            <w:tcW w:w="1070" w:type="pct"/>
          </w:tcPr>
          <w:p w14:paraId="3BBAF2C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п.9;</w:t>
            </w:r>
            <w:r>
              <w:rPr>
                <w:sz w:val="22"/>
              </w:rPr>
              <w:br/>
              <w:t>ГОСТ IEC 60598-2-1-2011 п.1.13;</w:t>
            </w:r>
            <w:r>
              <w:rPr>
                <w:sz w:val="22"/>
              </w:rPr>
              <w:br/>
              <w:t>ГОСТ IEC 60598-2-2-2017 п.2.14;</w:t>
            </w:r>
            <w:r>
              <w:rPr>
                <w:sz w:val="22"/>
              </w:rPr>
              <w:br/>
              <w:t xml:space="preserve">ГОСТ IEC 60598-2-20-2012 </w:t>
            </w:r>
            <w:r>
              <w:rPr>
                <w:sz w:val="22"/>
              </w:rPr>
              <w:lastRenderedPageBreak/>
              <w:t>п.20.14;</w:t>
            </w:r>
            <w:r>
              <w:rPr>
                <w:sz w:val="22"/>
              </w:rPr>
              <w:br/>
              <w:t>ГОСТ IEC 60598-2-22-2016 п.22.14;</w:t>
            </w:r>
            <w:r>
              <w:rPr>
                <w:sz w:val="22"/>
              </w:rPr>
              <w:br/>
              <w:t>ГОСТ IEC 60598-2-3-2017 п.3.13;</w:t>
            </w:r>
            <w:r>
              <w:rPr>
                <w:sz w:val="22"/>
              </w:rPr>
              <w:br/>
              <w:t>ГОСТ IEC 60598-2-4-2019 п.4.14;</w:t>
            </w:r>
            <w:r>
              <w:rPr>
                <w:sz w:val="22"/>
              </w:rPr>
              <w:br/>
              <w:t>ГОСТ IEC 60598-2-5-2012 п.5.13</w:t>
            </w:r>
          </w:p>
        </w:tc>
        <w:tc>
          <w:tcPr>
            <w:tcW w:w="730" w:type="pct"/>
            <w:vMerge w:val="restart"/>
          </w:tcPr>
          <w:p w14:paraId="0E004DE8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3CB964B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469E3DC5" w14:textId="77777777">
        <w:tc>
          <w:tcPr>
            <w:tcW w:w="290" w:type="pct"/>
          </w:tcPr>
          <w:p w14:paraId="7C22B6CB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5ACB8EBE" w14:textId="77777777" w:rsidR="000862BF" w:rsidRDefault="000862BF"/>
        </w:tc>
        <w:tc>
          <w:tcPr>
            <w:tcW w:w="530" w:type="pct"/>
          </w:tcPr>
          <w:p w14:paraId="4E2FF8B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27.40/29.113, 27.90/29.113</w:t>
            </w:r>
          </w:p>
        </w:tc>
        <w:tc>
          <w:tcPr>
            <w:tcW w:w="870" w:type="pct"/>
          </w:tcPr>
          <w:p w14:paraId="21669C8B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изоляции.</w:t>
            </w:r>
          </w:p>
        </w:tc>
        <w:tc>
          <w:tcPr>
            <w:tcW w:w="1070" w:type="pct"/>
          </w:tcPr>
          <w:p w14:paraId="78903C3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п.10;</w:t>
            </w:r>
            <w:r>
              <w:rPr>
                <w:sz w:val="22"/>
              </w:rPr>
              <w:br/>
              <w:t>ГОСТ IEC 60598-2-1-2011 п.1.14;</w:t>
            </w:r>
            <w:r>
              <w:rPr>
                <w:sz w:val="22"/>
              </w:rPr>
              <w:br/>
              <w:t>ГОСТ IEC 60598-2-2-2017 п.2.15;</w:t>
            </w:r>
            <w:r>
              <w:rPr>
                <w:sz w:val="22"/>
              </w:rPr>
              <w:br/>
              <w:t>ГОСТ IEC 60598-2-20-2012 п.20.15;</w:t>
            </w:r>
            <w:r>
              <w:rPr>
                <w:sz w:val="22"/>
              </w:rPr>
              <w:br/>
              <w:t>ГОСТ IEC 60598-2-22-2016 п.22.15;</w:t>
            </w:r>
            <w:r>
              <w:rPr>
                <w:sz w:val="22"/>
              </w:rPr>
              <w:br/>
              <w:t>ГОСТ IEC 60598-2-3-2017 п.3.14;</w:t>
            </w:r>
            <w:r>
              <w:rPr>
                <w:sz w:val="22"/>
              </w:rPr>
              <w:br/>
              <w:t>ГОСТ IEC 60598-2-4-2019 п.4.15;</w:t>
            </w:r>
            <w:r>
              <w:rPr>
                <w:sz w:val="22"/>
              </w:rPr>
              <w:br/>
              <w:t>ГОСТ IEC 60598-2-5-2012 п.5.14</w:t>
            </w:r>
          </w:p>
        </w:tc>
        <w:tc>
          <w:tcPr>
            <w:tcW w:w="730" w:type="pct"/>
            <w:vMerge/>
          </w:tcPr>
          <w:p w14:paraId="5062DAE7" w14:textId="77777777" w:rsidR="000862BF" w:rsidRDefault="000862BF"/>
        </w:tc>
        <w:tc>
          <w:tcPr>
            <w:tcW w:w="815" w:type="pct"/>
            <w:vMerge/>
          </w:tcPr>
          <w:p w14:paraId="7B74B059" w14:textId="77777777" w:rsidR="000862BF" w:rsidRDefault="000862BF"/>
        </w:tc>
      </w:tr>
      <w:tr w:rsidR="000862BF" w14:paraId="73640C15" w14:textId="77777777">
        <w:tc>
          <w:tcPr>
            <w:tcW w:w="290" w:type="pct"/>
          </w:tcPr>
          <w:p w14:paraId="3FB476B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093B6DFA" w14:textId="77777777" w:rsidR="000862BF" w:rsidRDefault="000862BF"/>
        </w:tc>
        <w:tc>
          <w:tcPr>
            <w:tcW w:w="530" w:type="pct"/>
          </w:tcPr>
          <w:p w14:paraId="47F6D055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27.40/29.061, 27.90/29.061</w:t>
            </w:r>
          </w:p>
        </w:tc>
        <w:tc>
          <w:tcPr>
            <w:tcW w:w="870" w:type="pct"/>
          </w:tcPr>
          <w:p w14:paraId="62A335C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Пути утечки и воздушные зазоры.</w:t>
            </w:r>
          </w:p>
        </w:tc>
        <w:tc>
          <w:tcPr>
            <w:tcW w:w="1070" w:type="pct"/>
          </w:tcPr>
          <w:p w14:paraId="2A52F88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п.11;</w:t>
            </w:r>
            <w:r>
              <w:rPr>
                <w:sz w:val="22"/>
              </w:rPr>
              <w:br/>
              <w:t>ГОСТ IEC 60598-2-1-2011 п.1.7;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60598-2-2-2017 п.2.8;</w:t>
            </w:r>
            <w:r>
              <w:rPr>
                <w:sz w:val="22"/>
              </w:rPr>
              <w:br/>
              <w:t>ГОСТ IEC 60598-2-20-2012 п.20.8;</w:t>
            </w:r>
            <w:r>
              <w:rPr>
                <w:sz w:val="22"/>
              </w:rPr>
              <w:br/>
              <w:t>ГОСТ IEC 60598-2-22-2016 п.22.8;</w:t>
            </w:r>
            <w:r>
              <w:rPr>
                <w:sz w:val="22"/>
              </w:rPr>
              <w:br/>
              <w:t>ГОСТ IEC 60598-2-3-2017 п.3.7;</w:t>
            </w:r>
            <w:r>
              <w:rPr>
                <w:sz w:val="22"/>
              </w:rPr>
              <w:br/>
              <w:t>ГОСТ IEC 60598-2-4-2019 п.4.8;</w:t>
            </w:r>
            <w:r>
              <w:rPr>
                <w:sz w:val="22"/>
              </w:rPr>
              <w:br/>
              <w:t>ГОСТ IEC 60598-2-5-2012 п.5.7</w:t>
            </w:r>
          </w:p>
        </w:tc>
        <w:tc>
          <w:tcPr>
            <w:tcW w:w="730" w:type="pct"/>
            <w:vMerge/>
          </w:tcPr>
          <w:p w14:paraId="4C14EF5E" w14:textId="77777777" w:rsidR="000862BF" w:rsidRDefault="000862BF"/>
        </w:tc>
        <w:tc>
          <w:tcPr>
            <w:tcW w:w="815" w:type="pct"/>
            <w:vMerge/>
          </w:tcPr>
          <w:p w14:paraId="5A2FB5F3" w14:textId="77777777" w:rsidR="000862BF" w:rsidRDefault="000862BF"/>
        </w:tc>
      </w:tr>
      <w:tr w:rsidR="000862BF" w14:paraId="228587A6" w14:textId="77777777">
        <w:tc>
          <w:tcPr>
            <w:tcW w:w="290" w:type="pct"/>
          </w:tcPr>
          <w:p w14:paraId="6030758B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3E1A2F56" w14:textId="77777777" w:rsidR="000862BF" w:rsidRDefault="000862BF"/>
        </w:tc>
        <w:tc>
          <w:tcPr>
            <w:tcW w:w="530" w:type="pct"/>
          </w:tcPr>
          <w:p w14:paraId="0D96C7EB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27.40/25.098, 27.90/25.098</w:t>
            </w:r>
          </w:p>
        </w:tc>
        <w:tc>
          <w:tcPr>
            <w:tcW w:w="870" w:type="pct"/>
          </w:tcPr>
          <w:p w14:paraId="6C80356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Испытание на старение и тепловые испытания.</w:t>
            </w:r>
          </w:p>
        </w:tc>
        <w:tc>
          <w:tcPr>
            <w:tcW w:w="1070" w:type="pct"/>
          </w:tcPr>
          <w:p w14:paraId="0D8D584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п.12;</w:t>
            </w:r>
            <w:r>
              <w:rPr>
                <w:sz w:val="22"/>
              </w:rPr>
              <w:br/>
              <w:t>ГОСТ IEC 60598-2-1-2011 п.1.12;</w:t>
            </w:r>
            <w:r>
              <w:rPr>
                <w:sz w:val="22"/>
              </w:rPr>
              <w:br/>
              <w:t xml:space="preserve">ГОСТ IEC 60598-2-2-2017 </w:t>
            </w:r>
            <w:r>
              <w:rPr>
                <w:sz w:val="22"/>
              </w:rPr>
              <w:lastRenderedPageBreak/>
              <w:t>п.2.13;</w:t>
            </w:r>
            <w:r>
              <w:rPr>
                <w:sz w:val="22"/>
              </w:rPr>
              <w:br/>
              <w:t>ГОСТ IEC 60598-2-20-2012 п.20.13;</w:t>
            </w:r>
            <w:r>
              <w:rPr>
                <w:sz w:val="22"/>
              </w:rPr>
              <w:br/>
              <w:t>ГОСТ IEC 60598-2-22-2016 п.22.13;</w:t>
            </w:r>
            <w:r>
              <w:rPr>
                <w:sz w:val="22"/>
              </w:rPr>
              <w:br/>
              <w:t>ГОСТ IEC 60598-2-3-2017 п.3.12;</w:t>
            </w:r>
            <w:r>
              <w:rPr>
                <w:sz w:val="22"/>
              </w:rPr>
              <w:br/>
              <w:t>ГОСТ IEC 60598-2-4-2019 п.4.13;</w:t>
            </w:r>
            <w:r>
              <w:rPr>
                <w:sz w:val="22"/>
              </w:rPr>
              <w:br/>
              <w:t>ГОСТ IEC 60598-2-5-2012 п.5.12</w:t>
            </w:r>
          </w:p>
        </w:tc>
        <w:tc>
          <w:tcPr>
            <w:tcW w:w="730" w:type="pct"/>
            <w:vMerge/>
          </w:tcPr>
          <w:p w14:paraId="02808DEA" w14:textId="77777777" w:rsidR="000862BF" w:rsidRDefault="000862BF"/>
        </w:tc>
        <w:tc>
          <w:tcPr>
            <w:tcW w:w="815" w:type="pct"/>
            <w:vMerge/>
          </w:tcPr>
          <w:p w14:paraId="18D0EFA0" w14:textId="77777777" w:rsidR="000862BF" w:rsidRDefault="000862BF"/>
        </w:tc>
      </w:tr>
      <w:tr w:rsidR="000862BF" w14:paraId="34AF030D" w14:textId="77777777">
        <w:tc>
          <w:tcPr>
            <w:tcW w:w="290" w:type="pct"/>
          </w:tcPr>
          <w:p w14:paraId="77B1B076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76CB91CE" w14:textId="77777777" w:rsidR="000862BF" w:rsidRDefault="000862BF"/>
        </w:tc>
        <w:tc>
          <w:tcPr>
            <w:tcW w:w="530" w:type="pct"/>
          </w:tcPr>
          <w:p w14:paraId="7AA57E40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27.40/25.108, 27.90/25.108</w:t>
            </w:r>
          </w:p>
        </w:tc>
        <w:tc>
          <w:tcPr>
            <w:tcW w:w="870" w:type="pct"/>
          </w:tcPr>
          <w:p w14:paraId="39E9452D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Теплостойкость, огнестойкость и устойчивость к токам поверхностного разряда.</w:t>
            </w:r>
          </w:p>
        </w:tc>
        <w:tc>
          <w:tcPr>
            <w:tcW w:w="1070" w:type="pct"/>
          </w:tcPr>
          <w:p w14:paraId="450FA6C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п.13;</w:t>
            </w:r>
            <w:r>
              <w:rPr>
                <w:sz w:val="22"/>
              </w:rPr>
              <w:br/>
              <w:t>ГОСТ IEC 60598-2-1-2011 п.1.15;</w:t>
            </w:r>
            <w:r>
              <w:rPr>
                <w:sz w:val="22"/>
              </w:rPr>
              <w:br/>
              <w:t>ГОСТ IEC 60598-2-2-2017 п.2.16;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60598-2-20-2012 п.20.16;</w:t>
            </w:r>
            <w:r>
              <w:rPr>
                <w:sz w:val="22"/>
              </w:rPr>
              <w:br/>
              <w:t>ГОСТ IEC 60598-2-22-2016 п.22.16;</w:t>
            </w:r>
            <w:r>
              <w:rPr>
                <w:sz w:val="22"/>
              </w:rPr>
              <w:br/>
              <w:t>ГОСТ IEC 60598-2-3-2017 п.3.15;</w:t>
            </w:r>
            <w:r>
              <w:rPr>
                <w:sz w:val="22"/>
              </w:rPr>
              <w:br/>
              <w:t>ГОСТ IEC 60598-2-4-2019 п.4.16;</w:t>
            </w:r>
            <w:r>
              <w:rPr>
                <w:sz w:val="22"/>
              </w:rPr>
              <w:br/>
              <w:t>ГОСТ IEC 60598-2-5-2012 п.5.15</w:t>
            </w:r>
          </w:p>
        </w:tc>
        <w:tc>
          <w:tcPr>
            <w:tcW w:w="730" w:type="pct"/>
            <w:vMerge/>
          </w:tcPr>
          <w:p w14:paraId="047E6C40" w14:textId="77777777" w:rsidR="000862BF" w:rsidRDefault="000862BF"/>
        </w:tc>
        <w:tc>
          <w:tcPr>
            <w:tcW w:w="815" w:type="pct"/>
            <w:vMerge/>
          </w:tcPr>
          <w:p w14:paraId="010B9710" w14:textId="77777777" w:rsidR="000862BF" w:rsidRDefault="000862BF"/>
        </w:tc>
      </w:tr>
      <w:tr w:rsidR="000862BF" w14:paraId="7A25C363" w14:textId="77777777">
        <w:tc>
          <w:tcPr>
            <w:tcW w:w="290" w:type="pct"/>
          </w:tcPr>
          <w:p w14:paraId="3914D314" w14:textId="77777777" w:rsidR="000862BF" w:rsidRDefault="00EF4D67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6EF284EF" w14:textId="77777777" w:rsidR="000862BF" w:rsidRDefault="000862BF"/>
        </w:tc>
        <w:tc>
          <w:tcPr>
            <w:tcW w:w="530" w:type="pct"/>
            <w:vMerge w:val="restart"/>
          </w:tcPr>
          <w:p w14:paraId="68E2C51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27.40/11.116, 27.90/11.116</w:t>
            </w:r>
          </w:p>
        </w:tc>
        <w:tc>
          <w:tcPr>
            <w:tcW w:w="870" w:type="pct"/>
          </w:tcPr>
          <w:p w14:paraId="5EB04F1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Винтовые контактные зажимы.</w:t>
            </w:r>
          </w:p>
        </w:tc>
        <w:tc>
          <w:tcPr>
            <w:tcW w:w="1070" w:type="pct"/>
          </w:tcPr>
          <w:p w14:paraId="2CD6D44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п.14;</w:t>
            </w:r>
            <w:r>
              <w:rPr>
                <w:sz w:val="22"/>
              </w:rPr>
              <w:br/>
              <w:t>ГОСТ IEC 60598-2-1-2011 п.1.9;</w:t>
            </w:r>
            <w:r>
              <w:rPr>
                <w:sz w:val="22"/>
              </w:rPr>
              <w:br/>
              <w:t>ГОСТ IEC 60598-2-2-2017 п.2.10;</w:t>
            </w:r>
            <w:r>
              <w:rPr>
                <w:sz w:val="22"/>
              </w:rPr>
              <w:br/>
              <w:t>ГОСТ IEC 60598-2-20-2012 п.20.10;</w:t>
            </w:r>
            <w:r>
              <w:rPr>
                <w:sz w:val="22"/>
              </w:rPr>
              <w:br/>
              <w:t>ГОСТ IEC 60598-2-22-2016 п.22.10;</w:t>
            </w:r>
            <w:r>
              <w:rPr>
                <w:sz w:val="22"/>
              </w:rPr>
              <w:br/>
              <w:t>ГОСТ IEC 60598-2-3-2017 п.3.9;</w:t>
            </w:r>
            <w:r>
              <w:rPr>
                <w:sz w:val="22"/>
              </w:rPr>
              <w:br/>
              <w:t>ГОСТ IEC 60598-2-4-2019 п.4.10;</w:t>
            </w:r>
            <w:r>
              <w:rPr>
                <w:sz w:val="22"/>
              </w:rPr>
              <w:br/>
              <w:t>ГОСТ IEC 60598-2-5-2012 п.5.9</w:t>
            </w:r>
          </w:p>
        </w:tc>
        <w:tc>
          <w:tcPr>
            <w:tcW w:w="730" w:type="pct"/>
            <w:vMerge/>
          </w:tcPr>
          <w:p w14:paraId="4899DCF0" w14:textId="77777777" w:rsidR="000862BF" w:rsidRDefault="000862BF"/>
        </w:tc>
        <w:tc>
          <w:tcPr>
            <w:tcW w:w="815" w:type="pct"/>
            <w:vMerge/>
          </w:tcPr>
          <w:p w14:paraId="51BDD1C8" w14:textId="77777777" w:rsidR="000862BF" w:rsidRDefault="000862BF"/>
        </w:tc>
      </w:tr>
      <w:tr w:rsidR="000862BF" w14:paraId="768A8917" w14:textId="77777777">
        <w:trPr>
          <w:trHeight w:val="230"/>
        </w:trPr>
        <w:tc>
          <w:tcPr>
            <w:tcW w:w="290" w:type="pct"/>
            <w:vMerge w:val="restart"/>
          </w:tcPr>
          <w:p w14:paraId="15C5B616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2.12* ТР</w:t>
            </w:r>
          </w:p>
        </w:tc>
        <w:tc>
          <w:tcPr>
            <w:tcW w:w="680" w:type="pct"/>
            <w:vMerge/>
          </w:tcPr>
          <w:p w14:paraId="5CE72D0D" w14:textId="77777777" w:rsidR="000862BF" w:rsidRDefault="000862BF"/>
        </w:tc>
        <w:tc>
          <w:tcPr>
            <w:tcW w:w="530" w:type="pct"/>
            <w:vMerge/>
          </w:tcPr>
          <w:p w14:paraId="2BB83B5E" w14:textId="77777777" w:rsidR="000862BF" w:rsidRDefault="000862BF"/>
        </w:tc>
        <w:tc>
          <w:tcPr>
            <w:tcW w:w="870" w:type="pct"/>
            <w:vMerge w:val="restart"/>
          </w:tcPr>
          <w:p w14:paraId="55CA515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Безвинтовые контактные зажимы и электрические соединения.</w:t>
            </w:r>
          </w:p>
        </w:tc>
        <w:tc>
          <w:tcPr>
            <w:tcW w:w="1070" w:type="pct"/>
            <w:vMerge w:val="restart"/>
          </w:tcPr>
          <w:p w14:paraId="4D9FB91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п.15;</w:t>
            </w:r>
            <w:r>
              <w:rPr>
                <w:sz w:val="22"/>
              </w:rPr>
              <w:br/>
              <w:t>ГОСТ IEC 60598-2-1-2011 п.1.9;</w:t>
            </w:r>
            <w:r>
              <w:rPr>
                <w:sz w:val="22"/>
              </w:rPr>
              <w:br/>
              <w:t>ГОСТ IEC 60598-2-2-2017 п.2.10;</w:t>
            </w:r>
            <w:r>
              <w:rPr>
                <w:sz w:val="22"/>
              </w:rPr>
              <w:br/>
              <w:t>ГОСТ IEC 60598-2-20-2012 п.20.10;</w:t>
            </w:r>
            <w:r>
              <w:rPr>
                <w:sz w:val="22"/>
              </w:rPr>
              <w:br/>
              <w:t>ГОСТ IEC 60598-2-22-2016 п.22.10;</w:t>
            </w:r>
            <w:r>
              <w:rPr>
                <w:sz w:val="22"/>
              </w:rPr>
              <w:br/>
              <w:t>ГОСТ IEC 60598-2-3-2017 п.3.9;</w:t>
            </w:r>
            <w:r>
              <w:rPr>
                <w:sz w:val="22"/>
              </w:rPr>
              <w:br/>
              <w:t>ГОСТ IEC 60598-2-4-2019 п.4.10;</w:t>
            </w:r>
            <w:r>
              <w:rPr>
                <w:sz w:val="22"/>
              </w:rPr>
              <w:br/>
              <w:t>ГОСТ IEC 60598-2-5-2012 п.5.9</w:t>
            </w:r>
          </w:p>
        </w:tc>
        <w:tc>
          <w:tcPr>
            <w:tcW w:w="730" w:type="pct"/>
            <w:vMerge/>
          </w:tcPr>
          <w:p w14:paraId="038DA26C" w14:textId="77777777" w:rsidR="000862BF" w:rsidRDefault="000862BF"/>
        </w:tc>
        <w:tc>
          <w:tcPr>
            <w:tcW w:w="815" w:type="pct"/>
            <w:vMerge/>
          </w:tcPr>
          <w:p w14:paraId="6B9CB9A3" w14:textId="77777777" w:rsidR="000862BF" w:rsidRDefault="000862BF"/>
        </w:tc>
      </w:tr>
      <w:tr w:rsidR="000862BF" w14:paraId="6D8AD117" w14:textId="77777777">
        <w:trPr>
          <w:trHeight w:val="230"/>
        </w:trPr>
        <w:tc>
          <w:tcPr>
            <w:tcW w:w="290" w:type="pct"/>
            <w:vMerge w:val="restart"/>
          </w:tcPr>
          <w:p w14:paraId="3BBA2055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E7722C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Персональные электронно-вычислительные машины (персональные компьютеры). Низковольтное оборудование, подключаемое к персональным электронным вычислительным машинам.</w:t>
            </w:r>
          </w:p>
        </w:tc>
        <w:tc>
          <w:tcPr>
            <w:tcW w:w="530" w:type="pct"/>
            <w:vMerge w:val="restart"/>
          </w:tcPr>
          <w:p w14:paraId="6B7E64E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26.20/11.116</w:t>
            </w:r>
          </w:p>
        </w:tc>
        <w:tc>
          <w:tcPr>
            <w:tcW w:w="870" w:type="pct"/>
            <w:vMerge w:val="restart"/>
          </w:tcPr>
          <w:p w14:paraId="6AF2546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Показатели безопасности. Компоненты.</w:t>
            </w:r>
          </w:p>
        </w:tc>
        <w:tc>
          <w:tcPr>
            <w:tcW w:w="1070" w:type="pct"/>
            <w:vMerge w:val="restart"/>
          </w:tcPr>
          <w:p w14:paraId="6D9DB75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п.1.5</w:t>
            </w:r>
          </w:p>
        </w:tc>
        <w:tc>
          <w:tcPr>
            <w:tcW w:w="730" w:type="pct"/>
            <w:vMerge w:val="restart"/>
          </w:tcPr>
          <w:p w14:paraId="568F1AB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4B00821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2D863421" w14:textId="77777777">
        <w:trPr>
          <w:trHeight w:val="230"/>
        </w:trPr>
        <w:tc>
          <w:tcPr>
            <w:tcW w:w="290" w:type="pct"/>
            <w:vMerge w:val="restart"/>
          </w:tcPr>
          <w:p w14:paraId="0184566C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CF41279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Изделия коммутационные, установочные и соединители электрические для проводного вещания и телефонной сети: плинты, боксы, коробки каскадной защиты, коробки </w:t>
            </w:r>
            <w:r>
              <w:rPr>
                <w:sz w:val="22"/>
              </w:rPr>
              <w:lastRenderedPageBreak/>
              <w:t>распределительные, универсальные, устройства кабельные соединительные, устройства защитные, абонентские, розетки сети проводного вещания, соединители многожильные</w:t>
            </w:r>
          </w:p>
        </w:tc>
        <w:tc>
          <w:tcPr>
            <w:tcW w:w="530" w:type="pct"/>
            <w:vMerge w:val="restart"/>
          </w:tcPr>
          <w:p w14:paraId="4A75905D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27.33/22.000</w:t>
            </w:r>
          </w:p>
        </w:tc>
        <w:tc>
          <w:tcPr>
            <w:tcW w:w="870" w:type="pct"/>
            <w:vMerge w:val="restart"/>
          </w:tcPr>
          <w:p w14:paraId="1B300E03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Электрические параметры. Сопротивление электрического контакта. Сопротивление ограничительных резисторов</w:t>
            </w:r>
          </w:p>
        </w:tc>
        <w:tc>
          <w:tcPr>
            <w:tcW w:w="1070" w:type="pct"/>
            <w:vMerge w:val="restart"/>
          </w:tcPr>
          <w:p w14:paraId="1D9654D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24606.3-82 п.1, 2, 3</w:t>
            </w:r>
          </w:p>
        </w:tc>
        <w:tc>
          <w:tcPr>
            <w:tcW w:w="730" w:type="pct"/>
            <w:vMerge w:val="restart"/>
          </w:tcPr>
          <w:p w14:paraId="2B41AE73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11CE2C4D" w14:textId="77777777" w:rsidR="000862BF" w:rsidRDefault="000862BF">
            <w:pPr>
              <w:ind w:left="-84" w:right="-84"/>
            </w:pPr>
          </w:p>
        </w:tc>
      </w:tr>
      <w:tr w:rsidR="000862BF" w14:paraId="7425321A" w14:textId="77777777">
        <w:trPr>
          <w:trHeight w:val="230"/>
        </w:trPr>
        <w:tc>
          <w:tcPr>
            <w:tcW w:w="290" w:type="pct"/>
            <w:vMerge w:val="restart"/>
          </w:tcPr>
          <w:p w14:paraId="108AABA2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32E730E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Персональные электронно-вычислительные машины (персональные компьютеры). Низковольтное оборудование, подключаемое к персональным электронным вычислительным машинам.</w:t>
            </w:r>
          </w:p>
        </w:tc>
        <w:tc>
          <w:tcPr>
            <w:tcW w:w="530" w:type="pct"/>
            <w:vMerge w:val="restart"/>
          </w:tcPr>
          <w:p w14:paraId="6A4CF473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  <w:vMerge w:val="restart"/>
          </w:tcPr>
          <w:p w14:paraId="254ABF6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сети электропитания. Потребляемый ток.</w:t>
            </w:r>
          </w:p>
        </w:tc>
        <w:tc>
          <w:tcPr>
            <w:tcW w:w="1070" w:type="pct"/>
            <w:vMerge w:val="restart"/>
          </w:tcPr>
          <w:p w14:paraId="3F9D0A1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п.1.6.2</w:t>
            </w:r>
          </w:p>
        </w:tc>
        <w:tc>
          <w:tcPr>
            <w:tcW w:w="730" w:type="pct"/>
            <w:vMerge w:val="restart"/>
          </w:tcPr>
          <w:p w14:paraId="0699C983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4D46B4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1654BC59" w14:textId="77777777">
        <w:trPr>
          <w:trHeight w:val="230"/>
        </w:trPr>
        <w:tc>
          <w:tcPr>
            <w:tcW w:w="290" w:type="pct"/>
            <w:vMerge w:val="restart"/>
          </w:tcPr>
          <w:p w14:paraId="51FFF413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34354A4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Изделия коммутационные, установочные и соединители электрические для проводного вещания и телефонной сети: плинты, боксы, коробки каскадной </w:t>
            </w:r>
            <w:r>
              <w:rPr>
                <w:sz w:val="22"/>
              </w:rPr>
              <w:lastRenderedPageBreak/>
              <w:t>защиты, коробки распределительные, универсальные, устройства кабельные соединительные, устройства защитные, абонентские, розетки сети проводного вещания, соединители многожильные</w:t>
            </w:r>
          </w:p>
        </w:tc>
        <w:tc>
          <w:tcPr>
            <w:tcW w:w="530" w:type="pct"/>
            <w:vMerge w:val="restart"/>
          </w:tcPr>
          <w:p w14:paraId="29130C51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27.33/22.000</w:t>
            </w:r>
          </w:p>
        </w:tc>
        <w:tc>
          <w:tcPr>
            <w:tcW w:w="870" w:type="pct"/>
            <w:vMerge w:val="restart"/>
          </w:tcPr>
          <w:p w14:paraId="5ACC591D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C8397A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24606.2-81 п.1, 2</w:t>
            </w:r>
          </w:p>
        </w:tc>
        <w:tc>
          <w:tcPr>
            <w:tcW w:w="730" w:type="pct"/>
            <w:vMerge w:val="restart"/>
          </w:tcPr>
          <w:p w14:paraId="0F5D037D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7E5B7998" w14:textId="77777777" w:rsidR="000862BF" w:rsidRDefault="000862BF">
            <w:pPr>
              <w:ind w:left="-84" w:right="-84"/>
            </w:pPr>
          </w:p>
        </w:tc>
      </w:tr>
      <w:tr w:rsidR="000862BF" w14:paraId="0B9ED866" w14:textId="77777777">
        <w:trPr>
          <w:trHeight w:val="230"/>
        </w:trPr>
        <w:tc>
          <w:tcPr>
            <w:tcW w:w="290" w:type="pct"/>
            <w:vMerge w:val="restart"/>
          </w:tcPr>
          <w:p w14:paraId="4BCA6D2F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FCB8F8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Персональные электронно-вычислительные машины (персональные компьютеры). Низковольтное оборудование, подключаемое к персональным электронным вычислительным машинам.</w:t>
            </w:r>
          </w:p>
        </w:tc>
        <w:tc>
          <w:tcPr>
            <w:tcW w:w="530" w:type="pct"/>
            <w:vMerge w:val="restart"/>
          </w:tcPr>
          <w:p w14:paraId="2F4DCD4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  <w:vMerge w:val="restart"/>
          </w:tcPr>
          <w:p w14:paraId="56C95FE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Допустимый предел напряжения для ручного оборудования.</w:t>
            </w:r>
          </w:p>
        </w:tc>
        <w:tc>
          <w:tcPr>
            <w:tcW w:w="1070" w:type="pct"/>
            <w:vMerge w:val="restart"/>
          </w:tcPr>
          <w:p w14:paraId="067120D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п.1.6.3</w:t>
            </w:r>
          </w:p>
        </w:tc>
        <w:tc>
          <w:tcPr>
            <w:tcW w:w="730" w:type="pct"/>
            <w:vMerge w:val="restart"/>
          </w:tcPr>
          <w:p w14:paraId="3D04F474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0222C9A8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7EA932DE" w14:textId="77777777">
        <w:trPr>
          <w:trHeight w:val="230"/>
        </w:trPr>
        <w:tc>
          <w:tcPr>
            <w:tcW w:w="290" w:type="pct"/>
            <w:vMerge w:val="restart"/>
          </w:tcPr>
          <w:p w14:paraId="67E07488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8E36E13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Изделия коммутационные, установочные и соединители электрические для проводного вещания и телефонной сети: плинты, боксы, </w:t>
            </w:r>
            <w:r>
              <w:rPr>
                <w:sz w:val="22"/>
              </w:rPr>
              <w:lastRenderedPageBreak/>
              <w:t>коробки каскадной защиты, коробки распределительные, универсальные, устройства кабельные соединительные, устройства защитные, абонентские, розетки сети проводного вещания, соединители многожильные</w:t>
            </w:r>
          </w:p>
        </w:tc>
        <w:tc>
          <w:tcPr>
            <w:tcW w:w="530" w:type="pct"/>
            <w:vMerge w:val="restart"/>
          </w:tcPr>
          <w:p w14:paraId="38028FF1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27.33/29.113</w:t>
            </w:r>
          </w:p>
        </w:tc>
        <w:tc>
          <w:tcPr>
            <w:tcW w:w="870" w:type="pct"/>
            <w:vMerge w:val="restart"/>
          </w:tcPr>
          <w:p w14:paraId="5558DD80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1070" w:type="pct"/>
            <w:vMerge w:val="restart"/>
          </w:tcPr>
          <w:p w14:paraId="4D36663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24606.1-81 п.1, 2</w:t>
            </w:r>
          </w:p>
        </w:tc>
        <w:tc>
          <w:tcPr>
            <w:tcW w:w="730" w:type="pct"/>
            <w:vMerge w:val="restart"/>
          </w:tcPr>
          <w:p w14:paraId="3AFD443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212E0CAE" w14:textId="77777777" w:rsidR="000862BF" w:rsidRDefault="000862BF">
            <w:pPr>
              <w:ind w:left="-84" w:right="-84"/>
            </w:pPr>
          </w:p>
        </w:tc>
      </w:tr>
      <w:tr w:rsidR="000862BF" w14:paraId="2F6979C1" w14:textId="77777777">
        <w:tc>
          <w:tcPr>
            <w:tcW w:w="290" w:type="pct"/>
          </w:tcPr>
          <w:p w14:paraId="3C116FAD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03F6119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Персональные электронно-вычислительные машины (персональные компьютеры). Низковольтное оборудование, подключаемое к персональным электронным вычислительным машинам.</w:t>
            </w:r>
          </w:p>
        </w:tc>
        <w:tc>
          <w:tcPr>
            <w:tcW w:w="530" w:type="pct"/>
            <w:vMerge w:val="restart"/>
          </w:tcPr>
          <w:p w14:paraId="120DD494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26.20/11.116</w:t>
            </w:r>
          </w:p>
        </w:tc>
        <w:tc>
          <w:tcPr>
            <w:tcW w:w="870" w:type="pct"/>
          </w:tcPr>
          <w:p w14:paraId="37A0FBD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Нейтральный провод.</w:t>
            </w:r>
          </w:p>
        </w:tc>
        <w:tc>
          <w:tcPr>
            <w:tcW w:w="1070" w:type="pct"/>
          </w:tcPr>
          <w:p w14:paraId="35EB662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п.1.6.4</w:t>
            </w:r>
          </w:p>
        </w:tc>
        <w:tc>
          <w:tcPr>
            <w:tcW w:w="730" w:type="pct"/>
            <w:vMerge w:val="restart"/>
          </w:tcPr>
          <w:p w14:paraId="22BA3B8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D8AC30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0862BF" w14:paraId="5C7581B4" w14:textId="77777777">
        <w:tc>
          <w:tcPr>
            <w:tcW w:w="290" w:type="pct"/>
          </w:tcPr>
          <w:p w14:paraId="7C70A525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087C79F3" w14:textId="77777777" w:rsidR="000862BF" w:rsidRDefault="000862BF"/>
        </w:tc>
        <w:tc>
          <w:tcPr>
            <w:tcW w:w="530" w:type="pct"/>
            <w:vMerge/>
          </w:tcPr>
          <w:p w14:paraId="2A5F1C58" w14:textId="77777777" w:rsidR="000862BF" w:rsidRDefault="000862BF"/>
        </w:tc>
        <w:tc>
          <w:tcPr>
            <w:tcW w:w="870" w:type="pct"/>
          </w:tcPr>
          <w:p w14:paraId="1DCF373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Маркировка и инструкции.</w:t>
            </w:r>
          </w:p>
        </w:tc>
        <w:tc>
          <w:tcPr>
            <w:tcW w:w="1070" w:type="pct"/>
          </w:tcPr>
          <w:p w14:paraId="3186B56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п.1.7</w:t>
            </w:r>
          </w:p>
        </w:tc>
        <w:tc>
          <w:tcPr>
            <w:tcW w:w="730" w:type="pct"/>
            <w:vMerge/>
          </w:tcPr>
          <w:p w14:paraId="17EA7B54" w14:textId="77777777" w:rsidR="000862BF" w:rsidRDefault="000862BF"/>
        </w:tc>
        <w:tc>
          <w:tcPr>
            <w:tcW w:w="815" w:type="pct"/>
            <w:vMerge/>
          </w:tcPr>
          <w:p w14:paraId="1989F480" w14:textId="77777777" w:rsidR="000862BF" w:rsidRDefault="000862BF"/>
        </w:tc>
      </w:tr>
      <w:tr w:rsidR="000862BF" w14:paraId="30DAA38B" w14:textId="77777777">
        <w:tc>
          <w:tcPr>
            <w:tcW w:w="290" w:type="pct"/>
          </w:tcPr>
          <w:p w14:paraId="22FDC0DE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7BDCBC64" w14:textId="77777777" w:rsidR="000862BF" w:rsidRDefault="000862BF"/>
        </w:tc>
        <w:tc>
          <w:tcPr>
            <w:tcW w:w="530" w:type="pct"/>
            <w:vMerge w:val="restart"/>
          </w:tcPr>
          <w:p w14:paraId="5E344DEC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179E51D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опасностей. Защита от поражения электрическим током и энергетической опасности.</w:t>
            </w:r>
          </w:p>
        </w:tc>
        <w:tc>
          <w:tcPr>
            <w:tcW w:w="1070" w:type="pct"/>
          </w:tcPr>
          <w:p w14:paraId="2FB68FA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п.2.1</w:t>
            </w:r>
          </w:p>
        </w:tc>
        <w:tc>
          <w:tcPr>
            <w:tcW w:w="730" w:type="pct"/>
            <w:vMerge/>
          </w:tcPr>
          <w:p w14:paraId="09B1DEC0" w14:textId="77777777" w:rsidR="000862BF" w:rsidRDefault="000862BF"/>
        </w:tc>
        <w:tc>
          <w:tcPr>
            <w:tcW w:w="815" w:type="pct"/>
            <w:vMerge/>
          </w:tcPr>
          <w:p w14:paraId="07BB2081" w14:textId="77777777" w:rsidR="000862BF" w:rsidRDefault="000862BF"/>
        </w:tc>
      </w:tr>
      <w:tr w:rsidR="000862BF" w14:paraId="1D9D9815" w14:textId="77777777">
        <w:tc>
          <w:tcPr>
            <w:tcW w:w="290" w:type="pct"/>
          </w:tcPr>
          <w:p w14:paraId="4EC0EB8E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5A197B2E" w14:textId="77777777" w:rsidR="000862BF" w:rsidRDefault="000862BF"/>
        </w:tc>
        <w:tc>
          <w:tcPr>
            <w:tcW w:w="530" w:type="pct"/>
            <w:vMerge/>
          </w:tcPr>
          <w:p w14:paraId="1E977053" w14:textId="77777777" w:rsidR="000862BF" w:rsidRDefault="000862BF"/>
        </w:tc>
        <w:tc>
          <w:tcPr>
            <w:tcW w:w="870" w:type="pct"/>
          </w:tcPr>
          <w:p w14:paraId="32BCE71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Цепи БСНН.</w:t>
            </w:r>
          </w:p>
        </w:tc>
        <w:tc>
          <w:tcPr>
            <w:tcW w:w="1070" w:type="pct"/>
          </w:tcPr>
          <w:p w14:paraId="13FAF78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п.2.2</w:t>
            </w:r>
          </w:p>
        </w:tc>
        <w:tc>
          <w:tcPr>
            <w:tcW w:w="730" w:type="pct"/>
            <w:vMerge/>
          </w:tcPr>
          <w:p w14:paraId="1DF71EDC" w14:textId="77777777" w:rsidR="000862BF" w:rsidRDefault="000862BF"/>
        </w:tc>
        <w:tc>
          <w:tcPr>
            <w:tcW w:w="815" w:type="pct"/>
            <w:vMerge/>
          </w:tcPr>
          <w:p w14:paraId="2C679A77" w14:textId="77777777" w:rsidR="000862BF" w:rsidRDefault="000862BF"/>
        </w:tc>
      </w:tr>
      <w:tr w:rsidR="000862BF" w14:paraId="2C575CF0" w14:textId="77777777">
        <w:tc>
          <w:tcPr>
            <w:tcW w:w="290" w:type="pct"/>
          </w:tcPr>
          <w:p w14:paraId="41E010BB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4BEEAB20" w14:textId="77777777" w:rsidR="000862BF" w:rsidRDefault="000862BF"/>
        </w:tc>
        <w:tc>
          <w:tcPr>
            <w:tcW w:w="530" w:type="pct"/>
            <w:vMerge/>
          </w:tcPr>
          <w:p w14:paraId="1E27D89F" w14:textId="77777777" w:rsidR="000862BF" w:rsidRDefault="000862BF"/>
        </w:tc>
        <w:tc>
          <w:tcPr>
            <w:tcW w:w="870" w:type="pct"/>
          </w:tcPr>
          <w:p w14:paraId="79AE181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Цепи НТС.</w:t>
            </w:r>
          </w:p>
        </w:tc>
        <w:tc>
          <w:tcPr>
            <w:tcW w:w="1070" w:type="pct"/>
          </w:tcPr>
          <w:p w14:paraId="26DFEDE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п.2.3</w:t>
            </w:r>
          </w:p>
        </w:tc>
        <w:tc>
          <w:tcPr>
            <w:tcW w:w="730" w:type="pct"/>
            <w:vMerge/>
          </w:tcPr>
          <w:p w14:paraId="77B6509E" w14:textId="77777777" w:rsidR="000862BF" w:rsidRDefault="000862BF"/>
        </w:tc>
        <w:tc>
          <w:tcPr>
            <w:tcW w:w="815" w:type="pct"/>
            <w:vMerge/>
          </w:tcPr>
          <w:p w14:paraId="283FA2DA" w14:textId="77777777" w:rsidR="000862BF" w:rsidRDefault="000862BF"/>
        </w:tc>
      </w:tr>
      <w:tr w:rsidR="000862BF" w14:paraId="5CB1D286" w14:textId="77777777">
        <w:tc>
          <w:tcPr>
            <w:tcW w:w="290" w:type="pct"/>
          </w:tcPr>
          <w:p w14:paraId="2E953190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2C9B3B01" w14:textId="77777777" w:rsidR="000862BF" w:rsidRDefault="000862BF"/>
        </w:tc>
        <w:tc>
          <w:tcPr>
            <w:tcW w:w="530" w:type="pct"/>
            <w:vMerge/>
          </w:tcPr>
          <w:p w14:paraId="5A335919" w14:textId="77777777" w:rsidR="000862BF" w:rsidRDefault="000862BF"/>
        </w:tc>
        <w:tc>
          <w:tcPr>
            <w:tcW w:w="870" w:type="pct"/>
          </w:tcPr>
          <w:p w14:paraId="7EEDF5B6" w14:textId="77777777" w:rsidR="000862BF" w:rsidRDefault="00EF4D67">
            <w:pPr>
              <w:ind w:left="-84" w:right="-84"/>
            </w:pPr>
            <w:r>
              <w:rPr>
                <w:sz w:val="22"/>
              </w:rPr>
              <w:t>Цепи с ограничением тока.</w:t>
            </w:r>
          </w:p>
        </w:tc>
        <w:tc>
          <w:tcPr>
            <w:tcW w:w="1070" w:type="pct"/>
          </w:tcPr>
          <w:p w14:paraId="09F83AF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п.2.4</w:t>
            </w:r>
          </w:p>
        </w:tc>
        <w:tc>
          <w:tcPr>
            <w:tcW w:w="730" w:type="pct"/>
            <w:vMerge/>
          </w:tcPr>
          <w:p w14:paraId="12FA9BF4" w14:textId="77777777" w:rsidR="000862BF" w:rsidRDefault="000862BF"/>
        </w:tc>
        <w:tc>
          <w:tcPr>
            <w:tcW w:w="815" w:type="pct"/>
            <w:vMerge/>
          </w:tcPr>
          <w:p w14:paraId="333D960A" w14:textId="77777777" w:rsidR="000862BF" w:rsidRDefault="000862BF"/>
        </w:tc>
      </w:tr>
      <w:tr w:rsidR="000862BF" w14:paraId="2F090F05" w14:textId="77777777">
        <w:tc>
          <w:tcPr>
            <w:tcW w:w="290" w:type="pct"/>
          </w:tcPr>
          <w:p w14:paraId="2CE6572A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1BAAC319" w14:textId="77777777" w:rsidR="000862BF" w:rsidRDefault="000862BF"/>
        </w:tc>
        <w:tc>
          <w:tcPr>
            <w:tcW w:w="530" w:type="pct"/>
            <w:vMerge/>
          </w:tcPr>
          <w:p w14:paraId="010B4B96" w14:textId="77777777" w:rsidR="000862BF" w:rsidRDefault="000862BF"/>
        </w:tc>
        <w:tc>
          <w:tcPr>
            <w:tcW w:w="870" w:type="pct"/>
          </w:tcPr>
          <w:p w14:paraId="295F612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Источники электропитания с ограничением мощности .</w:t>
            </w:r>
          </w:p>
        </w:tc>
        <w:tc>
          <w:tcPr>
            <w:tcW w:w="1070" w:type="pct"/>
          </w:tcPr>
          <w:p w14:paraId="4B1E0C3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п.2.5</w:t>
            </w:r>
          </w:p>
        </w:tc>
        <w:tc>
          <w:tcPr>
            <w:tcW w:w="730" w:type="pct"/>
            <w:vMerge/>
          </w:tcPr>
          <w:p w14:paraId="5AC6E45E" w14:textId="77777777" w:rsidR="000862BF" w:rsidRDefault="000862BF"/>
        </w:tc>
        <w:tc>
          <w:tcPr>
            <w:tcW w:w="815" w:type="pct"/>
            <w:vMerge/>
          </w:tcPr>
          <w:p w14:paraId="1B33D898" w14:textId="77777777" w:rsidR="000862BF" w:rsidRDefault="000862BF"/>
        </w:tc>
      </w:tr>
      <w:tr w:rsidR="000862BF" w14:paraId="79CB3626" w14:textId="77777777">
        <w:tc>
          <w:tcPr>
            <w:tcW w:w="290" w:type="pct"/>
          </w:tcPr>
          <w:p w14:paraId="0991F774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3FCEDF4D" w14:textId="77777777" w:rsidR="000862BF" w:rsidRDefault="000862BF"/>
        </w:tc>
        <w:tc>
          <w:tcPr>
            <w:tcW w:w="530" w:type="pct"/>
            <w:vMerge/>
          </w:tcPr>
          <w:p w14:paraId="7E5975B8" w14:textId="77777777" w:rsidR="000862BF" w:rsidRDefault="000862BF"/>
        </w:tc>
        <w:tc>
          <w:tcPr>
            <w:tcW w:w="870" w:type="pct"/>
          </w:tcPr>
          <w:p w14:paraId="4906118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Обеспечение защитного заземления и соединения.</w:t>
            </w:r>
          </w:p>
        </w:tc>
        <w:tc>
          <w:tcPr>
            <w:tcW w:w="1070" w:type="pct"/>
          </w:tcPr>
          <w:p w14:paraId="08DA268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</w:t>
            </w:r>
          </w:p>
        </w:tc>
        <w:tc>
          <w:tcPr>
            <w:tcW w:w="730" w:type="pct"/>
            <w:vMerge/>
          </w:tcPr>
          <w:p w14:paraId="3403F5E3" w14:textId="77777777" w:rsidR="000862BF" w:rsidRDefault="000862BF"/>
        </w:tc>
        <w:tc>
          <w:tcPr>
            <w:tcW w:w="815" w:type="pct"/>
            <w:vMerge/>
          </w:tcPr>
          <w:p w14:paraId="16FCC2D5" w14:textId="77777777" w:rsidR="000862BF" w:rsidRDefault="000862BF"/>
        </w:tc>
      </w:tr>
      <w:tr w:rsidR="000862BF" w14:paraId="3DD8E943" w14:textId="77777777">
        <w:tc>
          <w:tcPr>
            <w:tcW w:w="290" w:type="pct"/>
          </w:tcPr>
          <w:p w14:paraId="03E948AB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27957B26" w14:textId="77777777" w:rsidR="000862BF" w:rsidRDefault="000862BF"/>
        </w:tc>
        <w:tc>
          <w:tcPr>
            <w:tcW w:w="530" w:type="pct"/>
            <w:vMerge/>
          </w:tcPr>
          <w:p w14:paraId="2CA22F08" w14:textId="77777777" w:rsidR="000862BF" w:rsidRDefault="000862BF"/>
        </w:tc>
        <w:tc>
          <w:tcPr>
            <w:tcW w:w="870" w:type="pct"/>
          </w:tcPr>
          <w:p w14:paraId="64F311A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Защитное заземление.</w:t>
            </w:r>
          </w:p>
        </w:tc>
        <w:tc>
          <w:tcPr>
            <w:tcW w:w="1070" w:type="pct"/>
          </w:tcPr>
          <w:p w14:paraId="5BF94C5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п.2.6.1</w:t>
            </w:r>
          </w:p>
        </w:tc>
        <w:tc>
          <w:tcPr>
            <w:tcW w:w="730" w:type="pct"/>
            <w:vMerge/>
          </w:tcPr>
          <w:p w14:paraId="05F3B966" w14:textId="77777777" w:rsidR="000862BF" w:rsidRDefault="000862BF"/>
        </w:tc>
        <w:tc>
          <w:tcPr>
            <w:tcW w:w="815" w:type="pct"/>
            <w:vMerge/>
          </w:tcPr>
          <w:p w14:paraId="721C2C35" w14:textId="77777777" w:rsidR="000862BF" w:rsidRDefault="000862BF"/>
        </w:tc>
      </w:tr>
      <w:tr w:rsidR="000862BF" w14:paraId="0B3D3B54" w14:textId="77777777">
        <w:tc>
          <w:tcPr>
            <w:tcW w:w="290" w:type="pct"/>
          </w:tcPr>
          <w:p w14:paraId="45797A7E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605D14BB" w14:textId="77777777" w:rsidR="000862BF" w:rsidRDefault="000862BF"/>
        </w:tc>
        <w:tc>
          <w:tcPr>
            <w:tcW w:w="530" w:type="pct"/>
            <w:vMerge w:val="restart"/>
          </w:tcPr>
          <w:p w14:paraId="6DF1256B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573571C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Функциональное заземление.</w:t>
            </w:r>
          </w:p>
        </w:tc>
        <w:tc>
          <w:tcPr>
            <w:tcW w:w="1070" w:type="pct"/>
          </w:tcPr>
          <w:p w14:paraId="3859EAE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п.2.6.2</w:t>
            </w:r>
          </w:p>
        </w:tc>
        <w:tc>
          <w:tcPr>
            <w:tcW w:w="730" w:type="pct"/>
            <w:vMerge/>
          </w:tcPr>
          <w:p w14:paraId="6C9682ED" w14:textId="77777777" w:rsidR="000862BF" w:rsidRDefault="000862BF"/>
        </w:tc>
        <w:tc>
          <w:tcPr>
            <w:tcW w:w="815" w:type="pct"/>
            <w:vMerge/>
          </w:tcPr>
          <w:p w14:paraId="6529AF76" w14:textId="77777777" w:rsidR="000862BF" w:rsidRDefault="000862BF"/>
        </w:tc>
      </w:tr>
      <w:tr w:rsidR="000862BF" w14:paraId="44E9B817" w14:textId="77777777">
        <w:tc>
          <w:tcPr>
            <w:tcW w:w="290" w:type="pct"/>
          </w:tcPr>
          <w:p w14:paraId="4719C9DA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3.14* ТР</w:t>
            </w:r>
          </w:p>
        </w:tc>
        <w:tc>
          <w:tcPr>
            <w:tcW w:w="680" w:type="pct"/>
            <w:vMerge/>
          </w:tcPr>
          <w:p w14:paraId="43617CD9" w14:textId="77777777" w:rsidR="000862BF" w:rsidRDefault="000862BF"/>
        </w:tc>
        <w:tc>
          <w:tcPr>
            <w:tcW w:w="530" w:type="pct"/>
            <w:vMerge/>
          </w:tcPr>
          <w:p w14:paraId="0DFF63B5" w14:textId="77777777" w:rsidR="000862BF" w:rsidRDefault="000862BF"/>
        </w:tc>
        <w:tc>
          <w:tcPr>
            <w:tcW w:w="870" w:type="pct"/>
          </w:tcPr>
          <w:p w14:paraId="19A0C63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Провода защитного заземления и соединения.</w:t>
            </w:r>
          </w:p>
        </w:tc>
        <w:tc>
          <w:tcPr>
            <w:tcW w:w="1070" w:type="pct"/>
          </w:tcPr>
          <w:p w14:paraId="47DFD21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п.2.6.3</w:t>
            </w:r>
          </w:p>
        </w:tc>
        <w:tc>
          <w:tcPr>
            <w:tcW w:w="730" w:type="pct"/>
            <w:vMerge/>
          </w:tcPr>
          <w:p w14:paraId="708B8E19" w14:textId="77777777" w:rsidR="000862BF" w:rsidRDefault="000862BF"/>
        </w:tc>
        <w:tc>
          <w:tcPr>
            <w:tcW w:w="815" w:type="pct"/>
            <w:vMerge/>
          </w:tcPr>
          <w:p w14:paraId="34D75BCE" w14:textId="77777777" w:rsidR="000862BF" w:rsidRDefault="000862BF"/>
        </w:tc>
      </w:tr>
      <w:tr w:rsidR="000862BF" w14:paraId="18359A48" w14:textId="77777777">
        <w:tc>
          <w:tcPr>
            <w:tcW w:w="290" w:type="pct"/>
          </w:tcPr>
          <w:p w14:paraId="5548246B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4BAA0373" w14:textId="77777777" w:rsidR="000862BF" w:rsidRDefault="000862BF"/>
        </w:tc>
        <w:tc>
          <w:tcPr>
            <w:tcW w:w="530" w:type="pct"/>
            <w:vMerge/>
          </w:tcPr>
          <w:p w14:paraId="54531FCD" w14:textId="77777777" w:rsidR="000862BF" w:rsidRDefault="000862BF"/>
        </w:tc>
        <w:tc>
          <w:tcPr>
            <w:tcW w:w="870" w:type="pct"/>
          </w:tcPr>
          <w:p w14:paraId="13F7F13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Клеммы.</w:t>
            </w:r>
          </w:p>
        </w:tc>
        <w:tc>
          <w:tcPr>
            <w:tcW w:w="1070" w:type="pct"/>
          </w:tcPr>
          <w:p w14:paraId="29EC7FA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п.2.6.4</w:t>
            </w:r>
          </w:p>
        </w:tc>
        <w:tc>
          <w:tcPr>
            <w:tcW w:w="730" w:type="pct"/>
            <w:vMerge/>
          </w:tcPr>
          <w:p w14:paraId="70E8F803" w14:textId="77777777" w:rsidR="000862BF" w:rsidRDefault="000862BF"/>
        </w:tc>
        <w:tc>
          <w:tcPr>
            <w:tcW w:w="815" w:type="pct"/>
            <w:vMerge/>
          </w:tcPr>
          <w:p w14:paraId="347F7198" w14:textId="77777777" w:rsidR="000862BF" w:rsidRDefault="000862BF"/>
        </w:tc>
      </w:tr>
      <w:tr w:rsidR="000862BF" w14:paraId="6584E5AA" w14:textId="77777777">
        <w:tc>
          <w:tcPr>
            <w:tcW w:w="290" w:type="pct"/>
          </w:tcPr>
          <w:p w14:paraId="5B6C6943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690F1684" w14:textId="77777777" w:rsidR="000862BF" w:rsidRDefault="000862BF"/>
        </w:tc>
        <w:tc>
          <w:tcPr>
            <w:tcW w:w="530" w:type="pct"/>
            <w:vMerge/>
          </w:tcPr>
          <w:p w14:paraId="02DFA45E" w14:textId="77777777" w:rsidR="000862BF" w:rsidRDefault="000862BF"/>
        </w:tc>
        <w:tc>
          <w:tcPr>
            <w:tcW w:w="870" w:type="pct"/>
          </w:tcPr>
          <w:p w14:paraId="58B1588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Надежность защитного заземления.</w:t>
            </w:r>
          </w:p>
        </w:tc>
        <w:tc>
          <w:tcPr>
            <w:tcW w:w="1070" w:type="pct"/>
          </w:tcPr>
          <w:p w14:paraId="269E1D9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п.2.6.5</w:t>
            </w:r>
          </w:p>
        </w:tc>
        <w:tc>
          <w:tcPr>
            <w:tcW w:w="730" w:type="pct"/>
            <w:vMerge/>
          </w:tcPr>
          <w:p w14:paraId="1AE225F0" w14:textId="77777777" w:rsidR="000862BF" w:rsidRDefault="000862BF"/>
        </w:tc>
        <w:tc>
          <w:tcPr>
            <w:tcW w:w="815" w:type="pct"/>
            <w:vMerge/>
          </w:tcPr>
          <w:p w14:paraId="70D63A3B" w14:textId="77777777" w:rsidR="000862BF" w:rsidRDefault="000862BF"/>
        </w:tc>
      </w:tr>
      <w:tr w:rsidR="000862BF" w14:paraId="5B986C89" w14:textId="77777777">
        <w:tc>
          <w:tcPr>
            <w:tcW w:w="290" w:type="pct"/>
          </w:tcPr>
          <w:p w14:paraId="366B8AE4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56BC2864" w14:textId="77777777" w:rsidR="000862BF" w:rsidRDefault="000862BF"/>
        </w:tc>
        <w:tc>
          <w:tcPr>
            <w:tcW w:w="530" w:type="pct"/>
          </w:tcPr>
          <w:p w14:paraId="0B665CD2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7103AB9E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Ток перегрузки и защита от замыкания на землю в первичных цепях.</w:t>
            </w:r>
          </w:p>
        </w:tc>
        <w:tc>
          <w:tcPr>
            <w:tcW w:w="1070" w:type="pct"/>
          </w:tcPr>
          <w:p w14:paraId="34DBC99B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п.2.7</w:t>
            </w:r>
          </w:p>
        </w:tc>
        <w:tc>
          <w:tcPr>
            <w:tcW w:w="730" w:type="pct"/>
            <w:vMerge/>
          </w:tcPr>
          <w:p w14:paraId="6ED206DD" w14:textId="77777777" w:rsidR="000862BF" w:rsidRDefault="000862BF"/>
        </w:tc>
        <w:tc>
          <w:tcPr>
            <w:tcW w:w="815" w:type="pct"/>
            <w:vMerge/>
          </w:tcPr>
          <w:p w14:paraId="0A5E3809" w14:textId="77777777" w:rsidR="000862BF" w:rsidRDefault="000862BF"/>
        </w:tc>
      </w:tr>
      <w:tr w:rsidR="000862BF" w14:paraId="663FEE85" w14:textId="77777777">
        <w:tc>
          <w:tcPr>
            <w:tcW w:w="290" w:type="pct"/>
          </w:tcPr>
          <w:p w14:paraId="0188B79D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74F8AE77" w14:textId="77777777" w:rsidR="000862BF" w:rsidRDefault="000862BF"/>
        </w:tc>
        <w:tc>
          <w:tcPr>
            <w:tcW w:w="530" w:type="pct"/>
          </w:tcPr>
          <w:p w14:paraId="034A006C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48FEF18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Защитные блокировки.</w:t>
            </w:r>
          </w:p>
        </w:tc>
        <w:tc>
          <w:tcPr>
            <w:tcW w:w="1070" w:type="pct"/>
          </w:tcPr>
          <w:p w14:paraId="7785582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п.2.8</w:t>
            </w:r>
          </w:p>
        </w:tc>
        <w:tc>
          <w:tcPr>
            <w:tcW w:w="730" w:type="pct"/>
            <w:vMerge/>
          </w:tcPr>
          <w:p w14:paraId="5194E920" w14:textId="77777777" w:rsidR="000862BF" w:rsidRDefault="000862BF"/>
        </w:tc>
        <w:tc>
          <w:tcPr>
            <w:tcW w:w="815" w:type="pct"/>
            <w:vMerge/>
          </w:tcPr>
          <w:p w14:paraId="58C059C0" w14:textId="77777777" w:rsidR="000862BF" w:rsidRDefault="000862BF"/>
        </w:tc>
      </w:tr>
      <w:tr w:rsidR="000862BF" w14:paraId="5555EA2B" w14:textId="77777777">
        <w:tc>
          <w:tcPr>
            <w:tcW w:w="290" w:type="pct"/>
          </w:tcPr>
          <w:p w14:paraId="3DAE4101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61009149" w14:textId="77777777" w:rsidR="000862BF" w:rsidRDefault="000862BF"/>
        </w:tc>
        <w:tc>
          <w:tcPr>
            <w:tcW w:w="530" w:type="pct"/>
          </w:tcPr>
          <w:p w14:paraId="6DD29A1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436F9A16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Электрическая изоляция.</w:t>
            </w:r>
          </w:p>
        </w:tc>
        <w:tc>
          <w:tcPr>
            <w:tcW w:w="1070" w:type="pct"/>
          </w:tcPr>
          <w:p w14:paraId="2B771D8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п.2.9</w:t>
            </w:r>
          </w:p>
        </w:tc>
        <w:tc>
          <w:tcPr>
            <w:tcW w:w="730" w:type="pct"/>
            <w:vMerge/>
          </w:tcPr>
          <w:p w14:paraId="13B48E3A" w14:textId="77777777" w:rsidR="000862BF" w:rsidRDefault="000862BF"/>
        </w:tc>
        <w:tc>
          <w:tcPr>
            <w:tcW w:w="815" w:type="pct"/>
            <w:vMerge/>
          </w:tcPr>
          <w:p w14:paraId="10C0F3CE" w14:textId="77777777" w:rsidR="000862BF" w:rsidRDefault="000862BF"/>
        </w:tc>
      </w:tr>
      <w:tr w:rsidR="000862BF" w14:paraId="1D205224" w14:textId="77777777">
        <w:tc>
          <w:tcPr>
            <w:tcW w:w="290" w:type="pct"/>
          </w:tcPr>
          <w:p w14:paraId="5C0566A2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563F4E16" w14:textId="77777777" w:rsidR="000862BF" w:rsidRDefault="000862BF"/>
        </w:tc>
        <w:tc>
          <w:tcPr>
            <w:tcW w:w="530" w:type="pct"/>
          </w:tcPr>
          <w:p w14:paraId="55A377C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26.20/29.061</w:t>
            </w:r>
          </w:p>
        </w:tc>
        <w:tc>
          <w:tcPr>
            <w:tcW w:w="870" w:type="pct"/>
          </w:tcPr>
          <w:p w14:paraId="7B37330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Зазоры, пути утечки и расстояния через изоляцию.</w:t>
            </w:r>
          </w:p>
        </w:tc>
        <w:tc>
          <w:tcPr>
            <w:tcW w:w="1070" w:type="pct"/>
          </w:tcPr>
          <w:p w14:paraId="0FADB20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п.2.10</w:t>
            </w:r>
          </w:p>
        </w:tc>
        <w:tc>
          <w:tcPr>
            <w:tcW w:w="730" w:type="pct"/>
            <w:vMerge/>
          </w:tcPr>
          <w:p w14:paraId="159323E4" w14:textId="77777777" w:rsidR="000862BF" w:rsidRDefault="000862BF"/>
        </w:tc>
        <w:tc>
          <w:tcPr>
            <w:tcW w:w="815" w:type="pct"/>
            <w:vMerge/>
          </w:tcPr>
          <w:p w14:paraId="48D48C89" w14:textId="77777777" w:rsidR="000862BF" w:rsidRDefault="000862BF"/>
        </w:tc>
      </w:tr>
      <w:tr w:rsidR="000862BF" w14:paraId="1E5D5B0C" w14:textId="77777777">
        <w:tc>
          <w:tcPr>
            <w:tcW w:w="290" w:type="pct"/>
          </w:tcPr>
          <w:p w14:paraId="7BFBF7E8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/>
          </w:tcPr>
          <w:p w14:paraId="0C626E67" w14:textId="77777777" w:rsidR="000862BF" w:rsidRDefault="000862BF"/>
        </w:tc>
        <w:tc>
          <w:tcPr>
            <w:tcW w:w="530" w:type="pct"/>
          </w:tcPr>
          <w:p w14:paraId="37322748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1A19C20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Электропроводка соединения и электропитание. .</w:t>
            </w:r>
          </w:p>
        </w:tc>
        <w:tc>
          <w:tcPr>
            <w:tcW w:w="1070" w:type="pct"/>
          </w:tcPr>
          <w:p w14:paraId="693594A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п.3.1</w:t>
            </w:r>
          </w:p>
        </w:tc>
        <w:tc>
          <w:tcPr>
            <w:tcW w:w="730" w:type="pct"/>
            <w:vMerge/>
          </w:tcPr>
          <w:p w14:paraId="4795C701" w14:textId="77777777" w:rsidR="000862BF" w:rsidRDefault="000862BF"/>
        </w:tc>
        <w:tc>
          <w:tcPr>
            <w:tcW w:w="815" w:type="pct"/>
            <w:vMerge/>
          </w:tcPr>
          <w:p w14:paraId="58004B80" w14:textId="77777777" w:rsidR="000862BF" w:rsidRDefault="000862BF"/>
        </w:tc>
      </w:tr>
      <w:tr w:rsidR="000862BF" w14:paraId="06DE68BC" w14:textId="77777777">
        <w:tc>
          <w:tcPr>
            <w:tcW w:w="290" w:type="pct"/>
          </w:tcPr>
          <w:p w14:paraId="7E7AA443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41FC946D" w14:textId="77777777" w:rsidR="000862BF" w:rsidRDefault="000862BF"/>
        </w:tc>
        <w:tc>
          <w:tcPr>
            <w:tcW w:w="530" w:type="pct"/>
          </w:tcPr>
          <w:p w14:paraId="11D6FDA1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26.20/22.000</w:t>
            </w:r>
          </w:p>
        </w:tc>
        <w:tc>
          <w:tcPr>
            <w:tcW w:w="870" w:type="pct"/>
          </w:tcPr>
          <w:p w14:paraId="7FCCCFC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сети электропитания. Потребляемый ток .</w:t>
            </w:r>
          </w:p>
        </w:tc>
        <w:tc>
          <w:tcPr>
            <w:tcW w:w="1070" w:type="pct"/>
          </w:tcPr>
          <w:p w14:paraId="6F4BA0F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п.1.6.2</w:t>
            </w:r>
          </w:p>
        </w:tc>
        <w:tc>
          <w:tcPr>
            <w:tcW w:w="730" w:type="pct"/>
            <w:vMerge/>
          </w:tcPr>
          <w:p w14:paraId="436A1870" w14:textId="77777777" w:rsidR="000862BF" w:rsidRDefault="000862BF"/>
        </w:tc>
        <w:tc>
          <w:tcPr>
            <w:tcW w:w="815" w:type="pct"/>
            <w:vMerge/>
          </w:tcPr>
          <w:p w14:paraId="58386743" w14:textId="77777777" w:rsidR="000862BF" w:rsidRDefault="000862BF"/>
        </w:tc>
      </w:tr>
      <w:tr w:rsidR="000862BF" w14:paraId="5F6B3927" w14:textId="77777777">
        <w:tc>
          <w:tcPr>
            <w:tcW w:w="290" w:type="pct"/>
          </w:tcPr>
          <w:p w14:paraId="1D649D49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/>
          </w:tcPr>
          <w:p w14:paraId="37F2BAB5" w14:textId="77777777" w:rsidR="000862BF" w:rsidRDefault="000862BF"/>
        </w:tc>
        <w:tc>
          <w:tcPr>
            <w:tcW w:w="530" w:type="pct"/>
            <w:vMerge w:val="restart"/>
          </w:tcPr>
          <w:p w14:paraId="75F18CA4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4EAD561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Клеммы для подключения внешних проводов.</w:t>
            </w:r>
          </w:p>
        </w:tc>
        <w:tc>
          <w:tcPr>
            <w:tcW w:w="1070" w:type="pct"/>
          </w:tcPr>
          <w:p w14:paraId="6ACC29A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п.3.3</w:t>
            </w:r>
          </w:p>
        </w:tc>
        <w:tc>
          <w:tcPr>
            <w:tcW w:w="730" w:type="pct"/>
            <w:vMerge/>
          </w:tcPr>
          <w:p w14:paraId="35681869" w14:textId="77777777" w:rsidR="000862BF" w:rsidRDefault="000862BF"/>
        </w:tc>
        <w:tc>
          <w:tcPr>
            <w:tcW w:w="815" w:type="pct"/>
            <w:vMerge/>
          </w:tcPr>
          <w:p w14:paraId="757D351B" w14:textId="77777777" w:rsidR="000862BF" w:rsidRDefault="000862BF"/>
        </w:tc>
      </w:tr>
      <w:tr w:rsidR="000862BF" w14:paraId="7A8134BB" w14:textId="77777777">
        <w:tc>
          <w:tcPr>
            <w:tcW w:w="290" w:type="pct"/>
          </w:tcPr>
          <w:p w14:paraId="2F7C802F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564E5DF2" w14:textId="77777777" w:rsidR="000862BF" w:rsidRDefault="000862BF"/>
        </w:tc>
        <w:tc>
          <w:tcPr>
            <w:tcW w:w="530" w:type="pct"/>
            <w:vMerge/>
          </w:tcPr>
          <w:p w14:paraId="1776E2B6" w14:textId="77777777" w:rsidR="000862BF" w:rsidRDefault="000862BF"/>
        </w:tc>
        <w:tc>
          <w:tcPr>
            <w:tcW w:w="870" w:type="pct"/>
          </w:tcPr>
          <w:p w14:paraId="46E412C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Отключение от сети электропитания переменного тока.</w:t>
            </w:r>
          </w:p>
        </w:tc>
        <w:tc>
          <w:tcPr>
            <w:tcW w:w="1070" w:type="pct"/>
          </w:tcPr>
          <w:p w14:paraId="36B0E15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п.3.4</w:t>
            </w:r>
          </w:p>
        </w:tc>
        <w:tc>
          <w:tcPr>
            <w:tcW w:w="730" w:type="pct"/>
            <w:vMerge/>
          </w:tcPr>
          <w:p w14:paraId="3AC09A6C" w14:textId="77777777" w:rsidR="000862BF" w:rsidRDefault="000862BF"/>
        </w:tc>
        <w:tc>
          <w:tcPr>
            <w:tcW w:w="815" w:type="pct"/>
            <w:vMerge/>
          </w:tcPr>
          <w:p w14:paraId="09F0EB58" w14:textId="77777777" w:rsidR="000862BF" w:rsidRDefault="000862BF"/>
        </w:tc>
      </w:tr>
      <w:tr w:rsidR="000862BF" w14:paraId="1242384A" w14:textId="77777777">
        <w:tc>
          <w:tcPr>
            <w:tcW w:w="290" w:type="pct"/>
          </w:tcPr>
          <w:p w14:paraId="49D0D8C1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/>
          </w:tcPr>
          <w:p w14:paraId="6C183076" w14:textId="77777777" w:rsidR="000862BF" w:rsidRDefault="000862BF"/>
        </w:tc>
        <w:tc>
          <w:tcPr>
            <w:tcW w:w="530" w:type="pct"/>
            <w:vMerge/>
          </w:tcPr>
          <w:p w14:paraId="77082297" w14:textId="77777777" w:rsidR="000862BF" w:rsidRDefault="000862BF"/>
        </w:tc>
        <w:tc>
          <w:tcPr>
            <w:tcW w:w="870" w:type="pct"/>
          </w:tcPr>
          <w:p w14:paraId="0E23E14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Подсоединение к оборудованию .</w:t>
            </w:r>
          </w:p>
        </w:tc>
        <w:tc>
          <w:tcPr>
            <w:tcW w:w="1070" w:type="pct"/>
          </w:tcPr>
          <w:p w14:paraId="11866CB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п.3.5</w:t>
            </w:r>
          </w:p>
        </w:tc>
        <w:tc>
          <w:tcPr>
            <w:tcW w:w="730" w:type="pct"/>
            <w:vMerge/>
          </w:tcPr>
          <w:p w14:paraId="6D045422" w14:textId="77777777" w:rsidR="000862BF" w:rsidRDefault="000862BF"/>
        </w:tc>
        <w:tc>
          <w:tcPr>
            <w:tcW w:w="815" w:type="pct"/>
            <w:vMerge/>
          </w:tcPr>
          <w:p w14:paraId="5A1C7F08" w14:textId="77777777" w:rsidR="000862BF" w:rsidRDefault="000862BF"/>
        </w:tc>
      </w:tr>
      <w:tr w:rsidR="000862BF" w14:paraId="62FAF73C" w14:textId="77777777">
        <w:tc>
          <w:tcPr>
            <w:tcW w:w="290" w:type="pct"/>
          </w:tcPr>
          <w:p w14:paraId="11763552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14:paraId="7EE8345F" w14:textId="77777777" w:rsidR="000862BF" w:rsidRDefault="000862BF"/>
        </w:tc>
        <w:tc>
          <w:tcPr>
            <w:tcW w:w="530" w:type="pct"/>
          </w:tcPr>
          <w:p w14:paraId="2D2E1973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26.20/26.095</w:t>
            </w:r>
          </w:p>
        </w:tc>
        <w:tc>
          <w:tcPr>
            <w:tcW w:w="870" w:type="pct"/>
          </w:tcPr>
          <w:p w14:paraId="5C930AD8" w14:textId="77777777" w:rsidR="000862BF" w:rsidRDefault="00EF4D67">
            <w:pPr>
              <w:ind w:left="-84" w:right="-84"/>
            </w:pPr>
            <w:r>
              <w:rPr>
                <w:sz w:val="22"/>
              </w:rPr>
              <w:t>Физические требования. Устойчивость. Механическая прочность . .</w:t>
            </w:r>
          </w:p>
        </w:tc>
        <w:tc>
          <w:tcPr>
            <w:tcW w:w="1070" w:type="pct"/>
          </w:tcPr>
          <w:p w14:paraId="1013F7E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п.4.1, 4.2</w:t>
            </w:r>
          </w:p>
        </w:tc>
        <w:tc>
          <w:tcPr>
            <w:tcW w:w="730" w:type="pct"/>
            <w:vMerge/>
          </w:tcPr>
          <w:p w14:paraId="691A4749" w14:textId="77777777" w:rsidR="000862BF" w:rsidRDefault="000862BF"/>
        </w:tc>
        <w:tc>
          <w:tcPr>
            <w:tcW w:w="815" w:type="pct"/>
            <w:vMerge/>
          </w:tcPr>
          <w:p w14:paraId="302DAAB7" w14:textId="77777777" w:rsidR="000862BF" w:rsidRDefault="000862BF"/>
        </w:tc>
      </w:tr>
      <w:tr w:rsidR="000862BF" w14:paraId="794259DE" w14:textId="77777777">
        <w:tc>
          <w:tcPr>
            <w:tcW w:w="290" w:type="pct"/>
          </w:tcPr>
          <w:p w14:paraId="50EBA0F2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/>
          </w:tcPr>
          <w:p w14:paraId="7A8A502F" w14:textId="77777777" w:rsidR="000862BF" w:rsidRDefault="000862BF"/>
        </w:tc>
        <w:tc>
          <w:tcPr>
            <w:tcW w:w="530" w:type="pct"/>
            <w:vMerge w:val="restart"/>
          </w:tcPr>
          <w:p w14:paraId="273306F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6B9F478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Конструкция оборудования.</w:t>
            </w:r>
          </w:p>
        </w:tc>
        <w:tc>
          <w:tcPr>
            <w:tcW w:w="1070" w:type="pct"/>
          </w:tcPr>
          <w:p w14:paraId="58874A4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п.4.3, кроме п.4.3.13</w:t>
            </w:r>
          </w:p>
        </w:tc>
        <w:tc>
          <w:tcPr>
            <w:tcW w:w="730" w:type="pct"/>
            <w:vMerge/>
          </w:tcPr>
          <w:p w14:paraId="59385530" w14:textId="77777777" w:rsidR="000862BF" w:rsidRDefault="000862BF"/>
        </w:tc>
        <w:tc>
          <w:tcPr>
            <w:tcW w:w="815" w:type="pct"/>
            <w:vMerge/>
          </w:tcPr>
          <w:p w14:paraId="6128E768" w14:textId="77777777" w:rsidR="000862BF" w:rsidRDefault="000862BF"/>
        </w:tc>
      </w:tr>
      <w:tr w:rsidR="000862BF" w14:paraId="78A65F23" w14:textId="77777777">
        <w:tc>
          <w:tcPr>
            <w:tcW w:w="290" w:type="pct"/>
          </w:tcPr>
          <w:p w14:paraId="017E98BB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3.28* ТР</w:t>
            </w:r>
          </w:p>
        </w:tc>
        <w:tc>
          <w:tcPr>
            <w:tcW w:w="680" w:type="pct"/>
            <w:vMerge/>
          </w:tcPr>
          <w:p w14:paraId="70B5F3CE" w14:textId="77777777" w:rsidR="000862BF" w:rsidRDefault="000862BF"/>
        </w:tc>
        <w:tc>
          <w:tcPr>
            <w:tcW w:w="530" w:type="pct"/>
            <w:vMerge/>
          </w:tcPr>
          <w:p w14:paraId="0F5716AF" w14:textId="77777777" w:rsidR="000862BF" w:rsidRDefault="000862BF"/>
        </w:tc>
        <w:tc>
          <w:tcPr>
            <w:tcW w:w="870" w:type="pct"/>
          </w:tcPr>
          <w:p w14:paraId="1B0DE55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опасных подвижных частей.</w:t>
            </w:r>
          </w:p>
        </w:tc>
        <w:tc>
          <w:tcPr>
            <w:tcW w:w="1070" w:type="pct"/>
          </w:tcPr>
          <w:p w14:paraId="7F24AD3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п.4.4</w:t>
            </w:r>
          </w:p>
        </w:tc>
        <w:tc>
          <w:tcPr>
            <w:tcW w:w="730" w:type="pct"/>
            <w:vMerge/>
          </w:tcPr>
          <w:p w14:paraId="3D164364" w14:textId="77777777" w:rsidR="000862BF" w:rsidRDefault="000862BF"/>
        </w:tc>
        <w:tc>
          <w:tcPr>
            <w:tcW w:w="815" w:type="pct"/>
            <w:vMerge/>
          </w:tcPr>
          <w:p w14:paraId="1A242B85" w14:textId="77777777" w:rsidR="000862BF" w:rsidRDefault="000862BF"/>
        </w:tc>
      </w:tr>
      <w:tr w:rsidR="000862BF" w14:paraId="36E4185E" w14:textId="77777777">
        <w:tc>
          <w:tcPr>
            <w:tcW w:w="290" w:type="pct"/>
          </w:tcPr>
          <w:p w14:paraId="219CA90B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/>
          </w:tcPr>
          <w:p w14:paraId="120DD10F" w14:textId="77777777" w:rsidR="000862BF" w:rsidRDefault="000862BF"/>
        </w:tc>
        <w:tc>
          <w:tcPr>
            <w:tcW w:w="530" w:type="pct"/>
          </w:tcPr>
          <w:p w14:paraId="3719D98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26.20/25.098</w:t>
            </w:r>
          </w:p>
        </w:tc>
        <w:tc>
          <w:tcPr>
            <w:tcW w:w="870" w:type="pct"/>
          </w:tcPr>
          <w:p w14:paraId="75BC03C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тепловым режимам.</w:t>
            </w:r>
          </w:p>
        </w:tc>
        <w:tc>
          <w:tcPr>
            <w:tcW w:w="1070" w:type="pct"/>
          </w:tcPr>
          <w:p w14:paraId="48E92E4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п.4.5</w:t>
            </w:r>
          </w:p>
        </w:tc>
        <w:tc>
          <w:tcPr>
            <w:tcW w:w="730" w:type="pct"/>
            <w:vMerge/>
          </w:tcPr>
          <w:p w14:paraId="34A021FF" w14:textId="77777777" w:rsidR="000862BF" w:rsidRDefault="000862BF"/>
        </w:tc>
        <w:tc>
          <w:tcPr>
            <w:tcW w:w="815" w:type="pct"/>
            <w:vMerge/>
          </w:tcPr>
          <w:p w14:paraId="7E44F7D1" w14:textId="77777777" w:rsidR="000862BF" w:rsidRDefault="000862BF"/>
        </w:tc>
      </w:tr>
      <w:tr w:rsidR="000862BF" w14:paraId="7F8230C6" w14:textId="77777777">
        <w:tc>
          <w:tcPr>
            <w:tcW w:w="290" w:type="pct"/>
          </w:tcPr>
          <w:p w14:paraId="6787A956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/>
          </w:tcPr>
          <w:p w14:paraId="5A782441" w14:textId="77777777" w:rsidR="000862BF" w:rsidRDefault="000862BF"/>
        </w:tc>
        <w:tc>
          <w:tcPr>
            <w:tcW w:w="530" w:type="pct"/>
          </w:tcPr>
          <w:p w14:paraId="4E13AD8D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63F5CF3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Отверстия в кожухах .</w:t>
            </w:r>
          </w:p>
        </w:tc>
        <w:tc>
          <w:tcPr>
            <w:tcW w:w="1070" w:type="pct"/>
          </w:tcPr>
          <w:p w14:paraId="681A63E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п.4.6</w:t>
            </w:r>
          </w:p>
        </w:tc>
        <w:tc>
          <w:tcPr>
            <w:tcW w:w="730" w:type="pct"/>
            <w:vMerge/>
          </w:tcPr>
          <w:p w14:paraId="5776FA8B" w14:textId="77777777" w:rsidR="000862BF" w:rsidRDefault="000862BF"/>
        </w:tc>
        <w:tc>
          <w:tcPr>
            <w:tcW w:w="815" w:type="pct"/>
            <w:vMerge/>
          </w:tcPr>
          <w:p w14:paraId="0A7682BD" w14:textId="77777777" w:rsidR="000862BF" w:rsidRDefault="000862BF"/>
        </w:tc>
      </w:tr>
      <w:tr w:rsidR="000862BF" w14:paraId="0A3AAE3E" w14:textId="77777777">
        <w:tc>
          <w:tcPr>
            <w:tcW w:w="290" w:type="pct"/>
          </w:tcPr>
          <w:p w14:paraId="40960AE6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/>
          </w:tcPr>
          <w:p w14:paraId="572CF3D8" w14:textId="77777777" w:rsidR="000862BF" w:rsidRDefault="000862BF"/>
        </w:tc>
        <w:tc>
          <w:tcPr>
            <w:tcW w:w="530" w:type="pct"/>
          </w:tcPr>
          <w:p w14:paraId="72937A96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26.20/25.108</w:t>
            </w:r>
          </w:p>
        </w:tc>
        <w:tc>
          <w:tcPr>
            <w:tcW w:w="870" w:type="pct"/>
          </w:tcPr>
          <w:p w14:paraId="1ED2B38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Огнестойкость.</w:t>
            </w:r>
          </w:p>
        </w:tc>
        <w:tc>
          <w:tcPr>
            <w:tcW w:w="1070" w:type="pct"/>
          </w:tcPr>
          <w:p w14:paraId="143DC5D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п.4.7</w:t>
            </w:r>
          </w:p>
        </w:tc>
        <w:tc>
          <w:tcPr>
            <w:tcW w:w="730" w:type="pct"/>
            <w:vMerge/>
          </w:tcPr>
          <w:p w14:paraId="20DC933E" w14:textId="77777777" w:rsidR="000862BF" w:rsidRDefault="000862BF"/>
        </w:tc>
        <w:tc>
          <w:tcPr>
            <w:tcW w:w="815" w:type="pct"/>
            <w:vMerge/>
          </w:tcPr>
          <w:p w14:paraId="490970D6" w14:textId="77777777" w:rsidR="000862BF" w:rsidRDefault="000862BF"/>
        </w:tc>
      </w:tr>
      <w:tr w:rsidR="000862BF" w14:paraId="2454D8CB" w14:textId="77777777">
        <w:tc>
          <w:tcPr>
            <w:tcW w:w="290" w:type="pct"/>
          </w:tcPr>
          <w:p w14:paraId="083B349A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/>
          </w:tcPr>
          <w:p w14:paraId="625DB4A3" w14:textId="77777777" w:rsidR="000862BF" w:rsidRDefault="000862BF"/>
        </w:tc>
        <w:tc>
          <w:tcPr>
            <w:tcW w:w="530" w:type="pct"/>
            <w:vMerge w:val="restart"/>
          </w:tcPr>
          <w:p w14:paraId="3FE7B000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3657C13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электрическим параметрам и имитация ненормальных условий. Ток прикосновения и ток через провод защитного заземления.</w:t>
            </w:r>
          </w:p>
        </w:tc>
        <w:tc>
          <w:tcPr>
            <w:tcW w:w="1070" w:type="pct"/>
          </w:tcPr>
          <w:p w14:paraId="5F9C7DA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п.5.1</w:t>
            </w:r>
          </w:p>
        </w:tc>
        <w:tc>
          <w:tcPr>
            <w:tcW w:w="730" w:type="pct"/>
            <w:vMerge/>
          </w:tcPr>
          <w:p w14:paraId="118D3042" w14:textId="77777777" w:rsidR="000862BF" w:rsidRDefault="000862BF"/>
        </w:tc>
        <w:tc>
          <w:tcPr>
            <w:tcW w:w="815" w:type="pct"/>
            <w:vMerge/>
          </w:tcPr>
          <w:p w14:paraId="70811D7B" w14:textId="77777777" w:rsidR="000862BF" w:rsidRDefault="000862BF"/>
        </w:tc>
      </w:tr>
      <w:tr w:rsidR="000862BF" w14:paraId="133B15FB" w14:textId="77777777">
        <w:tc>
          <w:tcPr>
            <w:tcW w:w="290" w:type="pct"/>
          </w:tcPr>
          <w:p w14:paraId="660DA6CE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/>
          </w:tcPr>
          <w:p w14:paraId="34C51C7B" w14:textId="77777777" w:rsidR="000862BF" w:rsidRDefault="000862BF"/>
        </w:tc>
        <w:tc>
          <w:tcPr>
            <w:tcW w:w="530" w:type="pct"/>
            <w:vMerge/>
          </w:tcPr>
          <w:p w14:paraId="08E266E4" w14:textId="77777777" w:rsidR="000862BF" w:rsidRDefault="000862BF"/>
        </w:tc>
        <w:tc>
          <w:tcPr>
            <w:tcW w:w="870" w:type="pct"/>
          </w:tcPr>
          <w:p w14:paraId="7091E1E3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Электрическая прочность.</w:t>
            </w:r>
          </w:p>
        </w:tc>
        <w:tc>
          <w:tcPr>
            <w:tcW w:w="1070" w:type="pct"/>
          </w:tcPr>
          <w:p w14:paraId="2793AFF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п.5.2</w:t>
            </w:r>
          </w:p>
        </w:tc>
        <w:tc>
          <w:tcPr>
            <w:tcW w:w="730" w:type="pct"/>
            <w:vMerge/>
          </w:tcPr>
          <w:p w14:paraId="67D32D63" w14:textId="77777777" w:rsidR="000862BF" w:rsidRDefault="000862BF"/>
        </w:tc>
        <w:tc>
          <w:tcPr>
            <w:tcW w:w="815" w:type="pct"/>
            <w:vMerge/>
          </w:tcPr>
          <w:p w14:paraId="2B811CD0" w14:textId="77777777" w:rsidR="000862BF" w:rsidRDefault="000862BF"/>
        </w:tc>
      </w:tr>
      <w:tr w:rsidR="000862BF" w14:paraId="48F23459" w14:textId="77777777">
        <w:tc>
          <w:tcPr>
            <w:tcW w:w="290" w:type="pct"/>
          </w:tcPr>
          <w:p w14:paraId="5CC6FD6C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/>
          </w:tcPr>
          <w:p w14:paraId="58F4FDC3" w14:textId="77777777" w:rsidR="000862BF" w:rsidRDefault="000862BF"/>
        </w:tc>
        <w:tc>
          <w:tcPr>
            <w:tcW w:w="530" w:type="pct"/>
            <w:vMerge/>
          </w:tcPr>
          <w:p w14:paraId="49B80066" w14:textId="77777777" w:rsidR="000862BF" w:rsidRDefault="000862BF"/>
        </w:tc>
        <w:tc>
          <w:tcPr>
            <w:tcW w:w="870" w:type="pct"/>
          </w:tcPr>
          <w:p w14:paraId="32F42BBD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Условия ненормальной эксплуатации и неисправностей.</w:t>
            </w:r>
          </w:p>
        </w:tc>
        <w:tc>
          <w:tcPr>
            <w:tcW w:w="1070" w:type="pct"/>
          </w:tcPr>
          <w:p w14:paraId="5C3EAD9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п.5.3</w:t>
            </w:r>
          </w:p>
        </w:tc>
        <w:tc>
          <w:tcPr>
            <w:tcW w:w="730" w:type="pct"/>
            <w:vMerge/>
          </w:tcPr>
          <w:p w14:paraId="6B96D2C5" w14:textId="77777777" w:rsidR="000862BF" w:rsidRDefault="000862BF"/>
        </w:tc>
        <w:tc>
          <w:tcPr>
            <w:tcW w:w="815" w:type="pct"/>
            <w:vMerge/>
          </w:tcPr>
          <w:p w14:paraId="1420CA01" w14:textId="77777777" w:rsidR="000862BF" w:rsidRDefault="000862BF"/>
        </w:tc>
      </w:tr>
      <w:tr w:rsidR="000862BF" w14:paraId="03550ADC" w14:textId="77777777">
        <w:tc>
          <w:tcPr>
            <w:tcW w:w="290" w:type="pct"/>
          </w:tcPr>
          <w:p w14:paraId="0ECF05B7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/>
          </w:tcPr>
          <w:p w14:paraId="371AE69E" w14:textId="77777777" w:rsidR="000862BF" w:rsidRDefault="000862BF"/>
        </w:tc>
        <w:tc>
          <w:tcPr>
            <w:tcW w:w="530" w:type="pct"/>
            <w:vMerge/>
          </w:tcPr>
          <w:p w14:paraId="1E0E0A86" w14:textId="77777777" w:rsidR="000862BF" w:rsidRDefault="000862BF"/>
        </w:tc>
        <w:tc>
          <w:tcPr>
            <w:tcW w:w="870" w:type="pct"/>
          </w:tcPr>
          <w:p w14:paraId="1BB6895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телекоммуникационным сетям. Защита обслуживающего персонала телекоммуникационной сети и пользователей другого оборудования, соединённого с этой сетью, от опасностей в оборудовании.</w:t>
            </w:r>
          </w:p>
        </w:tc>
        <w:tc>
          <w:tcPr>
            <w:tcW w:w="1070" w:type="pct"/>
          </w:tcPr>
          <w:p w14:paraId="44BF1C6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п.6.1</w:t>
            </w:r>
          </w:p>
        </w:tc>
        <w:tc>
          <w:tcPr>
            <w:tcW w:w="730" w:type="pct"/>
            <w:vMerge/>
          </w:tcPr>
          <w:p w14:paraId="72B180CB" w14:textId="77777777" w:rsidR="000862BF" w:rsidRDefault="000862BF"/>
        </w:tc>
        <w:tc>
          <w:tcPr>
            <w:tcW w:w="815" w:type="pct"/>
            <w:vMerge/>
          </w:tcPr>
          <w:p w14:paraId="1EA6E2BC" w14:textId="77777777" w:rsidR="000862BF" w:rsidRDefault="000862BF"/>
        </w:tc>
      </w:tr>
      <w:tr w:rsidR="000862BF" w14:paraId="0E6FD022" w14:textId="77777777">
        <w:tc>
          <w:tcPr>
            <w:tcW w:w="290" w:type="pct"/>
          </w:tcPr>
          <w:p w14:paraId="708E551D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/>
          </w:tcPr>
          <w:p w14:paraId="1F642669" w14:textId="77777777" w:rsidR="000862BF" w:rsidRDefault="000862BF"/>
        </w:tc>
        <w:tc>
          <w:tcPr>
            <w:tcW w:w="530" w:type="pct"/>
            <w:vMerge/>
          </w:tcPr>
          <w:p w14:paraId="602251B3" w14:textId="77777777" w:rsidR="000862BF" w:rsidRDefault="000862BF"/>
        </w:tc>
        <w:tc>
          <w:tcPr>
            <w:tcW w:w="870" w:type="pct"/>
          </w:tcPr>
          <w:p w14:paraId="1FA52BC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пользователей и оборудования от перенапряжений в телекоммуникационных сетях.</w:t>
            </w:r>
          </w:p>
        </w:tc>
        <w:tc>
          <w:tcPr>
            <w:tcW w:w="1070" w:type="pct"/>
          </w:tcPr>
          <w:p w14:paraId="1E8D2C6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п.6.2</w:t>
            </w:r>
          </w:p>
        </w:tc>
        <w:tc>
          <w:tcPr>
            <w:tcW w:w="730" w:type="pct"/>
            <w:vMerge/>
          </w:tcPr>
          <w:p w14:paraId="28ED9E0C" w14:textId="77777777" w:rsidR="000862BF" w:rsidRDefault="000862BF"/>
        </w:tc>
        <w:tc>
          <w:tcPr>
            <w:tcW w:w="815" w:type="pct"/>
            <w:vMerge/>
          </w:tcPr>
          <w:p w14:paraId="3ED50D66" w14:textId="77777777" w:rsidR="000862BF" w:rsidRDefault="000862BF"/>
        </w:tc>
      </w:tr>
      <w:tr w:rsidR="000862BF" w14:paraId="2729F998" w14:textId="77777777">
        <w:tc>
          <w:tcPr>
            <w:tcW w:w="290" w:type="pct"/>
          </w:tcPr>
          <w:p w14:paraId="7290662A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3.37* ТР</w:t>
            </w:r>
          </w:p>
        </w:tc>
        <w:tc>
          <w:tcPr>
            <w:tcW w:w="680" w:type="pct"/>
            <w:vMerge/>
          </w:tcPr>
          <w:p w14:paraId="28AC53D8" w14:textId="77777777" w:rsidR="000862BF" w:rsidRDefault="000862BF"/>
        </w:tc>
        <w:tc>
          <w:tcPr>
            <w:tcW w:w="530" w:type="pct"/>
            <w:vMerge/>
          </w:tcPr>
          <w:p w14:paraId="76193F3C" w14:textId="77777777" w:rsidR="000862BF" w:rsidRDefault="000862BF"/>
        </w:tc>
        <w:tc>
          <w:tcPr>
            <w:tcW w:w="870" w:type="pct"/>
          </w:tcPr>
          <w:p w14:paraId="419BE2B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телекоммуникационной системы от перегрева.</w:t>
            </w:r>
          </w:p>
        </w:tc>
        <w:tc>
          <w:tcPr>
            <w:tcW w:w="1070" w:type="pct"/>
          </w:tcPr>
          <w:p w14:paraId="1455ABD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п.6.3</w:t>
            </w:r>
          </w:p>
        </w:tc>
        <w:tc>
          <w:tcPr>
            <w:tcW w:w="730" w:type="pct"/>
            <w:vMerge/>
          </w:tcPr>
          <w:p w14:paraId="35AE791A" w14:textId="77777777" w:rsidR="000862BF" w:rsidRDefault="000862BF"/>
        </w:tc>
        <w:tc>
          <w:tcPr>
            <w:tcW w:w="815" w:type="pct"/>
            <w:vMerge/>
          </w:tcPr>
          <w:p w14:paraId="0168A90D" w14:textId="77777777" w:rsidR="000862BF" w:rsidRDefault="000862BF"/>
        </w:tc>
      </w:tr>
      <w:tr w:rsidR="000862BF" w14:paraId="0DA48868" w14:textId="77777777">
        <w:trPr>
          <w:trHeight w:val="230"/>
        </w:trPr>
        <w:tc>
          <w:tcPr>
            <w:tcW w:w="290" w:type="pct"/>
            <w:vMerge w:val="restart"/>
          </w:tcPr>
          <w:p w14:paraId="1058F398" w14:textId="77777777" w:rsidR="000862BF" w:rsidRDefault="00EF4D67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/>
          </w:tcPr>
          <w:p w14:paraId="3F85D61D" w14:textId="77777777" w:rsidR="000862BF" w:rsidRDefault="000862BF"/>
        </w:tc>
        <w:tc>
          <w:tcPr>
            <w:tcW w:w="530" w:type="pct"/>
            <w:vMerge w:val="restart"/>
          </w:tcPr>
          <w:p w14:paraId="0C73E81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  <w:vMerge w:val="restart"/>
          </w:tcPr>
          <w:p w14:paraId="559BC2E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системам кабельного распределения.</w:t>
            </w:r>
          </w:p>
        </w:tc>
        <w:tc>
          <w:tcPr>
            <w:tcW w:w="1070" w:type="pct"/>
            <w:vMerge w:val="restart"/>
          </w:tcPr>
          <w:p w14:paraId="538FE34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п.7, кроме п.7.4.3</w:t>
            </w:r>
          </w:p>
        </w:tc>
        <w:tc>
          <w:tcPr>
            <w:tcW w:w="730" w:type="pct"/>
            <w:vMerge/>
          </w:tcPr>
          <w:p w14:paraId="520E8404" w14:textId="77777777" w:rsidR="000862BF" w:rsidRDefault="000862BF"/>
        </w:tc>
        <w:tc>
          <w:tcPr>
            <w:tcW w:w="815" w:type="pct"/>
            <w:vMerge/>
          </w:tcPr>
          <w:p w14:paraId="11EB5EE7" w14:textId="77777777" w:rsidR="000862BF" w:rsidRDefault="000862BF"/>
        </w:tc>
      </w:tr>
      <w:tr w:rsidR="000862BF" w14:paraId="1EB3D70E" w14:textId="77777777">
        <w:tc>
          <w:tcPr>
            <w:tcW w:w="290" w:type="pct"/>
          </w:tcPr>
          <w:p w14:paraId="7C11B201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DE6C15B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Светильники с лампами накаливания, трубчатыми люминесцентными и другими газоразрядными лампами, с напряжением питания не более 1000 В для освещения жилых, общественных помещений, производственных зданий и наружного освещения, в том числе: стационарные светильники общего назначения, встраиваемые светильники, светильники для освещения улиц и дорог, прожекторы заливающего света, световые гирлянды, светильники для аварийного </w:t>
            </w:r>
            <w:r>
              <w:rPr>
                <w:sz w:val="22"/>
              </w:rPr>
              <w:lastRenderedPageBreak/>
              <w:t>освещения (кроме светотехнических измерений).</w:t>
            </w:r>
          </w:p>
        </w:tc>
        <w:tc>
          <w:tcPr>
            <w:tcW w:w="530" w:type="pct"/>
          </w:tcPr>
          <w:p w14:paraId="2894969A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27.40/11.116</w:t>
            </w:r>
          </w:p>
        </w:tc>
        <w:tc>
          <w:tcPr>
            <w:tcW w:w="870" w:type="pct"/>
          </w:tcPr>
          <w:p w14:paraId="676263E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49FFD4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п.3;</w:t>
            </w:r>
            <w:r>
              <w:rPr>
                <w:sz w:val="22"/>
              </w:rPr>
              <w:br/>
              <w:t>ГОСТ IEC 60598-2-1-2011 п.1.5;</w:t>
            </w:r>
            <w:r>
              <w:rPr>
                <w:sz w:val="22"/>
              </w:rPr>
              <w:br/>
              <w:t>ГОСТ IEC 60598-2-2-2017 п.2.6;</w:t>
            </w:r>
            <w:r>
              <w:rPr>
                <w:sz w:val="22"/>
              </w:rPr>
              <w:br/>
              <w:t>ГОСТ IEC 60598-2-20-2012 п.20.6;</w:t>
            </w:r>
            <w:r>
              <w:rPr>
                <w:sz w:val="22"/>
              </w:rPr>
              <w:br/>
              <w:t>ГОСТ IEC 60598-2-22-2016 п.22.6;</w:t>
            </w:r>
            <w:r>
              <w:rPr>
                <w:sz w:val="22"/>
              </w:rPr>
              <w:br/>
              <w:t>ГОСТ IEC 60598-2-3-2017 п.3.5;</w:t>
            </w:r>
            <w:r>
              <w:rPr>
                <w:sz w:val="22"/>
              </w:rPr>
              <w:br/>
              <w:t>ГОСТ IEC 60598-2-4-2019 п.4.6;</w:t>
            </w:r>
            <w:r>
              <w:rPr>
                <w:sz w:val="22"/>
              </w:rPr>
              <w:br/>
              <w:t>ГОСТ IEC 60598-2-5-2012 п.5.5</w:t>
            </w:r>
          </w:p>
        </w:tc>
        <w:tc>
          <w:tcPr>
            <w:tcW w:w="730" w:type="pct"/>
            <w:vMerge w:val="restart"/>
          </w:tcPr>
          <w:p w14:paraId="48C4242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27AC793D" w14:textId="77777777" w:rsidR="000862BF" w:rsidRDefault="000862BF">
            <w:pPr>
              <w:ind w:left="-84" w:right="-84"/>
            </w:pPr>
          </w:p>
        </w:tc>
      </w:tr>
      <w:tr w:rsidR="000862BF" w14:paraId="49540736" w14:textId="77777777">
        <w:tc>
          <w:tcPr>
            <w:tcW w:w="290" w:type="pct"/>
          </w:tcPr>
          <w:p w14:paraId="744DE8E8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BED0EA7" w14:textId="77777777" w:rsidR="000862BF" w:rsidRDefault="000862BF"/>
        </w:tc>
        <w:tc>
          <w:tcPr>
            <w:tcW w:w="530" w:type="pct"/>
          </w:tcPr>
          <w:p w14:paraId="00581EF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27.40/39.000</w:t>
            </w:r>
          </w:p>
        </w:tc>
        <w:tc>
          <w:tcPr>
            <w:tcW w:w="870" w:type="pct"/>
          </w:tcPr>
          <w:p w14:paraId="4FA8E52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1D6B4FC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п.4;</w:t>
            </w:r>
            <w:r>
              <w:rPr>
                <w:sz w:val="22"/>
              </w:rPr>
              <w:br/>
              <w:t>ГОСТ IEC 60598-2-1-2011 п.1.6;</w:t>
            </w:r>
            <w:r>
              <w:rPr>
                <w:sz w:val="22"/>
              </w:rPr>
              <w:br/>
              <w:t>ГОСТ IEC 60598-2-2-2017 п.2.7;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60598-2-20-2012 п.20.7;</w:t>
            </w:r>
            <w:r>
              <w:rPr>
                <w:sz w:val="22"/>
              </w:rPr>
              <w:br/>
              <w:t>ГОСТ IEC 60598-2-22-2016 п.22.7;</w:t>
            </w:r>
            <w:r>
              <w:rPr>
                <w:sz w:val="22"/>
              </w:rPr>
              <w:br/>
              <w:t>ГОСТ IEC 60598-2-3-2017 п.3.6;</w:t>
            </w:r>
            <w:r>
              <w:rPr>
                <w:sz w:val="22"/>
              </w:rPr>
              <w:br/>
              <w:t>ГОСТ IEC 60598-2-4-2019 п.4.7;</w:t>
            </w:r>
            <w:r>
              <w:rPr>
                <w:sz w:val="22"/>
              </w:rPr>
              <w:br/>
              <w:t>ГОСТ IEC 60598-2-5-2012 п.5.6</w:t>
            </w:r>
          </w:p>
        </w:tc>
        <w:tc>
          <w:tcPr>
            <w:tcW w:w="730" w:type="pct"/>
            <w:vMerge/>
          </w:tcPr>
          <w:p w14:paraId="38E041E9" w14:textId="77777777" w:rsidR="000862BF" w:rsidRDefault="000862BF"/>
        </w:tc>
        <w:tc>
          <w:tcPr>
            <w:tcW w:w="815" w:type="pct"/>
            <w:vMerge/>
          </w:tcPr>
          <w:p w14:paraId="0E4D5F77" w14:textId="77777777" w:rsidR="000862BF" w:rsidRDefault="000862BF"/>
        </w:tc>
      </w:tr>
      <w:tr w:rsidR="000862BF" w14:paraId="3CF0DD42" w14:textId="77777777">
        <w:tc>
          <w:tcPr>
            <w:tcW w:w="290" w:type="pct"/>
          </w:tcPr>
          <w:p w14:paraId="37A57830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2008D8C" w14:textId="77777777" w:rsidR="000862BF" w:rsidRDefault="000862BF"/>
        </w:tc>
        <w:tc>
          <w:tcPr>
            <w:tcW w:w="530" w:type="pct"/>
          </w:tcPr>
          <w:p w14:paraId="4A4311F8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27.40/29.061</w:t>
            </w:r>
          </w:p>
        </w:tc>
        <w:tc>
          <w:tcPr>
            <w:tcW w:w="870" w:type="pct"/>
          </w:tcPr>
          <w:p w14:paraId="0A15365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Внешние провода и провода внутреннего монтажа.</w:t>
            </w:r>
          </w:p>
        </w:tc>
        <w:tc>
          <w:tcPr>
            <w:tcW w:w="1070" w:type="pct"/>
          </w:tcPr>
          <w:p w14:paraId="6AD2092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п.5;</w:t>
            </w:r>
            <w:r>
              <w:rPr>
                <w:sz w:val="22"/>
              </w:rPr>
              <w:br/>
              <w:t>ГОСТ IEC 60598-2-1-2011 п.1.10;</w:t>
            </w:r>
            <w:r>
              <w:rPr>
                <w:sz w:val="22"/>
              </w:rPr>
              <w:br/>
              <w:t>ГОСТ IEC 60598-2-2-2017 п.2.11;</w:t>
            </w:r>
            <w:r>
              <w:rPr>
                <w:sz w:val="22"/>
              </w:rPr>
              <w:br/>
              <w:t>ГОСТ IEC 60598-2-20-2012 п.20.11;</w:t>
            </w:r>
            <w:r>
              <w:rPr>
                <w:sz w:val="22"/>
              </w:rPr>
              <w:br/>
              <w:t>ГОСТ IEC 60598-2-22-2016 п.22.11;</w:t>
            </w:r>
            <w:r>
              <w:rPr>
                <w:sz w:val="22"/>
              </w:rPr>
              <w:br/>
              <w:t xml:space="preserve">ГОСТ IEC 60598-2-3-2017 </w:t>
            </w:r>
            <w:r>
              <w:rPr>
                <w:sz w:val="22"/>
              </w:rPr>
              <w:lastRenderedPageBreak/>
              <w:t>п.3.10;</w:t>
            </w:r>
            <w:r>
              <w:rPr>
                <w:sz w:val="22"/>
              </w:rPr>
              <w:br/>
              <w:t>ГОСТ IEC 60598-2-4-2019 п.4.11;</w:t>
            </w:r>
            <w:r>
              <w:rPr>
                <w:sz w:val="22"/>
              </w:rPr>
              <w:br/>
              <w:t>ГОСТ IEC 60598-2-5-2012 п.5.10</w:t>
            </w:r>
          </w:p>
        </w:tc>
        <w:tc>
          <w:tcPr>
            <w:tcW w:w="730" w:type="pct"/>
            <w:vMerge/>
          </w:tcPr>
          <w:p w14:paraId="16B733A8" w14:textId="77777777" w:rsidR="000862BF" w:rsidRDefault="000862BF"/>
        </w:tc>
        <w:tc>
          <w:tcPr>
            <w:tcW w:w="815" w:type="pct"/>
            <w:vMerge/>
          </w:tcPr>
          <w:p w14:paraId="0D4576F2" w14:textId="77777777" w:rsidR="000862BF" w:rsidRDefault="000862BF"/>
        </w:tc>
      </w:tr>
      <w:tr w:rsidR="000862BF" w14:paraId="50381EE6" w14:textId="77777777">
        <w:tc>
          <w:tcPr>
            <w:tcW w:w="290" w:type="pct"/>
          </w:tcPr>
          <w:p w14:paraId="7F65016B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0F45AE8" w14:textId="77777777" w:rsidR="000862BF" w:rsidRDefault="000862BF"/>
        </w:tc>
        <w:tc>
          <w:tcPr>
            <w:tcW w:w="530" w:type="pct"/>
          </w:tcPr>
          <w:p w14:paraId="19506BF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27.40/29.113</w:t>
            </w:r>
          </w:p>
        </w:tc>
        <w:tc>
          <w:tcPr>
            <w:tcW w:w="870" w:type="pct"/>
          </w:tcPr>
          <w:p w14:paraId="3D4BD6D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Заземление светильника</w:t>
            </w:r>
          </w:p>
        </w:tc>
        <w:tc>
          <w:tcPr>
            <w:tcW w:w="1070" w:type="pct"/>
          </w:tcPr>
          <w:p w14:paraId="217D378B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п.7;</w:t>
            </w:r>
            <w:r>
              <w:rPr>
                <w:sz w:val="22"/>
              </w:rPr>
              <w:br/>
              <w:t>ГОСТ IEC 60598-2-1-2011 п.1.8;</w:t>
            </w:r>
            <w:r>
              <w:rPr>
                <w:sz w:val="22"/>
              </w:rPr>
              <w:br/>
              <w:t>ГОСТ IEC 60598-2-2-2017 п.2.9;</w:t>
            </w:r>
            <w:r>
              <w:rPr>
                <w:sz w:val="22"/>
              </w:rPr>
              <w:br/>
              <w:t>ГОСТ IEC 60598-2-20-2012 п.20.9;</w:t>
            </w:r>
            <w:r>
              <w:rPr>
                <w:sz w:val="22"/>
              </w:rPr>
              <w:br/>
              <w:t>ГОСТ IEC 60598-2-22-2016 п.22.9;</w:t>
            </w:r>
            <w:r>
              <w:rPr>
                <w:sz w:val="22"/>
              </w:rPr>
              <w:br/>
              <w:t>ГОСТ IEC 60598-2-3-2017 п.3.8;</w:t>
            </w:r>
            <w:r>
              <w:rPr>
                <w:sz w:val="22"/>
              </w:rPr>
              <w:br/>
              <w:t>ГОСТ IEC 60598-2-4-2019 п.4.9;</w:t>
            </w:r>
            <w:r>
              <w:rPr>
                <w:sz w:val="22"/>
              </w:rPr>
              <w:br/>
              <w:t>ГОСТ IEC 60598-2-5-2012 п.5.8</w:t>
            </w:r>
          </w:p>
        </w:tc>
        <w:tc>
          <w:tcPr>
            <w:tcW w:w="730" w:type="pct"/>
            <w:vMerge/>
          </w:tcPr>
          <w:p w14:paraId="5BC88FA2" w14:textId="77777777" w:rsidR="000862BF" w:rsidRDefault="000862BF"/>
        </w:tc>
        <w:tc>
          <w:tcPr>
            <w:tcW w:w="815" w:type="pct"/>
            <w:vMerge/>
          </w:tcPr>
          <w:p w14:paraId="383B2646" w14:textId="77777777" w:rsidR="000862BF" w:rsidRDefault="000862BF"/>
        </w:tc>
      </w:tr>
      <w:tr w:rsidR="000862BF" w14:paraId="79F12000" w14:textId="77777777">
        <w:tc>
          <w:tcPr>
            <w:tcW w:w="290" w:type="pct"/>
          </w:tcPr>
          <w:p w14:paraId="140644BC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F879858" w14:textId="77777777" w:rsidR="000862BF" w:rsidRDefault="000862BF"/>
        </w:tc>
        <w:tc>
          <w:tcPr>
            <w:tcW w:w="530" w:type="pct"/>
          </w:tcPr>
          <w:p w14:paraId="1FEC3CB7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27.40/11.116</w:t>
            </w:r>
          </w:p>
        </w:tc>
        <w:tc>
          <w:tcPr>
            <w:tcW w:w="870" w:type="pct"/>
          </w:tcPr>
          <w:p w14:paraId="44E1FCA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током.</w:t>
            </w:r>
          </w:p>
        </w:tc>
        <w:tc>
          <w:tcPr>
            <w:tcW w:w="1070" w:type="pct"/>
          </w:tcPr>
          <w:p w14:paraId="2CA6EAD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п.8;</w:t>
            </w:r>
            <w:r>
              <w:rPr>
                <w:sz w:val="22"/>
              </w:rPr>
              <w:br/>
              <w:t>ГОСТ IEC 60598-2-1-2011 п.1.11;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60598-2-2-2017 п.2.12;</w:t>
            </w:r>
            <w:r>
              <w:rPr>
                <w:sz w:val="22"/>
              </w:rPr>
              <w:br/>
              <w:t>ГОСТ IEC 60598-2-20-2012 п.20.12;</w:t>
            </w:r>
            <w:r>
              <w:rPr>
                <w:sz w:val="22"/>
              </w:rPr>
              <w:br/>
              <w:t>ГОСТ IEC 60598-2-22-2016 п.22.12;</w:t>
            </w:r>
            <w:r>
              <w:rPr>
                <w:sz w:val="22"/>
              </w:rPr>
              <w:br/>
              <w:t>ГОСТ IEC 60598-2-3-2017 п.3.11;</w:t>
            </w:r>
            <w:r>
              <w:rPr>
                <w:sz w:val="22"/>
              </w:rPr>
              <w:br/>
              <w:t>ГОСТ IEC 60598-2-4-2019 п.4.12;</w:t>
            </w:r>
            <w:r>
              <w:rPr>
                <w:sz w:val="22"/>
              </w:rPr>
              <w:br/>
              <w:t>ГОСТ IEC 60598-2-5-2012 п.5.11</w:t>
            </w:r>
          </w:p>
        </w:tc>
        <w:tc>
          <w:tcPr>
            <w:tcW w:w="730" w:type="pct"/>
            <w:vMerge/>
          </w:tcPr>
          <w:p w14:paraId="1A8BEEDC" w14:textId="77777777" w:rsidR="000862BF" w:rsidRDefault="000862BF"/>
        </w:tc>
        <w:tc>
          <w:tcPr>
            <w:tcW w:w="815" w:type="pct"/>
            <w:vMerge/>
          </w:tcPr>
          <w:p w14:paraId="05571C9B" w14:textId="77777777" w:rsidR="000862BF" w:rsidRDefault="000862BF"/>
        </w:tc>
      </w:tr>
      <w:tr w:rsidR="000862BF" w14:paraId="3B81D536" w14:textId="77777777">
        <w:tc>
          <w:tcPr>
            <w:tcW w:w="290" w:type="pct"/>
          </w:tcPr>
          <w:p w14:paraId="32659AF5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7EF685B0" w14:textId="77777777" w:rsidR="000862BF" w:rsidRDefault="000862BF"/>
        </w:tc>
        <w:tc>
          <w:tcPr>
            <w:tcW w:w="530" w:type="pct"/>
          </w:tcPr>
          <w:p w14:paraId="5273A53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27.40/26.141</w:t>
            </w:r>
          </w:p>
        </w:tc>
        <w:tc>
          <w:tcPr>
            <w:tcW w:w="870" w:type="pct"/>
          </w:tcPr>
          <w:p w14:paraId="3996785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попадания пыли, твёрдых частиц и влаги.</w:t>
            </w:r>
          </w:p>
        </w:tc>
        <w:tc>
          <w:tcPr>
            <w:tcW w:w="1070" w:type="pct"/>
          </w:tcPr>
          <w:p w14:paraId="5C92718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п.9;</w:t>
            </w:r>
            <w:r>
              <w:rPr>
                <w:sz w:val="22"/>
              </w:rPr>
              <w:br/>
              <w:t>ГОСТ IEC 60598-2-1-2011 п.1.13;</w:t>
            </w:r>
            <w:r>
              <w:rPr>
                <w:sz w:val="22"/>
              </w:rPr>
              <w:br/>
              <w:t>ГОСТ IEC 60598-2-2-2017 п.2.14;</w:t>
            </w:r>
            <w:r>
              <w:rPr>
                <w:sz w:val="22"/>
              </w:rPr>
              <w:br/>
              <w:t>ГОСТ IEC 60598-2-20-2012 п.20.14;</w:t>
            </w:r>
            <w:r>
              <w:rPr>
                <w:sz w:val="22"/>
              </w:rPr>
              <w:br/>
              <w:t xml:space="preserve">ГОСТ IEC 60598-2-22-2016 </w:t>
            </w:r>
            <w:r>
              <w:rPr>
                <w:sz w:val="22"/>
              </w:rPr>
              <w:lastRenderedPageBreak/>
              <w:t>п.22.14;</w:t>
            </w:r>
            <w:r>
              <w:rPr>
                <w:sz w:val="22"/>
              </w:rPr>
              <w:br/>
              <w:t>ГОСТ IEC 60598-2-3-2017 п.3.13;</w:t>
            </w:r>
            <w:r>
              <w:rPr>
                <w:sz w:val="22"/>
              </w:rPr>
              <w:br/>
              <w:t>ГОСТ IEC 60598-2-4-2019 п.4.14;</w:t>
            </w:r>
            <w:r>
              <w:rPr>
                <w:sz w:val="22"/>
              </w:rPr>
              <w:br/>
              <w:t>ГОСТ IEC 60598-2-5-2012 п.5.13</w:t>
            </w:r>
          </w:p>
        </w:tc>
        <w:tc>
          <w:tcPr>
            <w:tcW w:w="730" w:type="pct"/>
            <w:vMerge/>
          </w:tcPr>
          <w:p w14:paraId="791A010F" w14:textId="77777777" w:rsidR="000862BF" w:rsidRDefault="000862BF"/>
        </w:tc>
        <w:tc>
          <w:tcPr>
            <w:tcW w:w="815" w:type="pct"/>
            <w:vMerge/>
          </w:tcPr>
          <w:p w14:paraId="75A7A56A" w14:textId="77777777" w:rsidR="000862BF" w:rsidRDefault="000862BF"/>
        </w:tc>
      </w:tr>
      <w:tr w:rsidR="000862BF" w14:paraId="4CB6A094" w14:textId="77777777">
        <w:tc>
          <w:tcPr>
            <w:tcW w:w="290" w:type="pct"/>
          </w:tcPr>
          <w:p w14:paraId="7EDD3C46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85E4A76" w14:textId="77777777" w:rsidR="000862BF" w:rsidRDefault="000862BF"/>
        </w:tc>
        <w:tc>
          <w:tcPr>
            <w:tcW w:w="530" w:type="pct"/>
          </w:tcPr>
          <w:p w14:paraId="245B3C41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27.40/29.113</w:t>
            </w:r>
          </w:p>
        </w:tc>
        <w:tc>
          <w:tcPr>
            <w:tcW w:w="870" w:type="pct"/>
          </w:tcPr>
          <w:p w14:paraId="5B23439B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изоляции.</w:t>
            </w:r>
          </w:p>
        </w:tc>
        <w:tc>
          <w:tcPr>
            <w:tcW w:w="1070" w:type="pct"/>
          </w:tcPr>
          <w:p w14:paraId="72E581C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п.10;</w:t>
            </w:r>
            <w:r>
              <w:rPr>
                <w:sz w:val="22"/>
              </w:rPr>
              <w:br/>
              <w:t>ГОСТ IEC 60598-2-1-2011 п.1.14;</w:t>
            </w:r>
            <w:r>
              <w:rPr>
                <w:sz w:val="22"/>
              </w:rPr>
              <w:br/>
              <w:t>ГОСТ IEC 60598-2-2-2017 п.2.15;</w:t>
            </w:r>
            <w:r>
              <w:rPr>
                <w:sz w:val="22"/>
              </w:rPr>
              <w:br/>
              <w:t>ГОСТ IEC 60598-2-20-2012 п.20.15;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60598-2-22-2016 п.22.15;</w:t>
            </w:r>
            <w:r>
              <w:rPr>
                <w:sz w:val="22"/>
              </w:rPr>
              <w:br/>
              <w:t>ГОСТ IEC 60598-2-3-2017 п.3.14;</w:t>
            </w:r>
            <w:r>
              <w:rPr>
                <w:sz w:val="22"/>
              </w:rPr>
              <w:br/>
              <w:t>ГОСТ IEC 60598-2-4-2019 п.4.15;</w:t>
            </w:r>
            <w:r>
              <w:rPr>
                <w:sz w:val="22"/>
              </w:rPr>
              <w:br/>
              <w:t>ГОСТ IEC 60598-2-5-2012 п.5.14</w:t>
            </w:r>
          </w:p>
        </w:tc>
        <w:tc>
          <w:tcPr>
            <w:tcW w:w="730" w:type="pct"/>
            <w:vMerge/>
          </w:tcPr>
          <w:p w14:paraId="69B07B6B" w14:textId="77777777" w:rsidR="000862BF" w:rsidRDefault="000862BF"/>
        </w:tc>
        <w:tc>
          <w:tcPr>
            <w:tcW w:w="815" w:type="pct"/>
            <w:vMerge/>
          </w:tcPr>
          <w:p w14:paraId="327BA6B1" w14:textId="77777777" w:rsidR="000862BF" w:rsidRDefault="000862BF"/>
        </w:tc>
      </w:tr>
      <w:tr w:rsidR="000862BF" w14:paraId="034AD011" w14:textId="77777777">
        <w:tc>
          <w:tcPr>
            <w:tcW w:w="290" w:type="pct"/>
          </w:tcPr>
          <w:p w14:paraId="153B2429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8E6FCEF" w14:textId="77777777" w:rsidR="000862BF" w:rsidRDefault="000862BF"/>
        </w:tc>
        <w:tc>
          <w:tcPr>
            <w:tcW w:w="530" w:type="pct"/>
          </w:tcPr>
          <w:p w14:paraId="70820D9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27.40/29.061</w:t>
            </w:r>
          </w:p>
        </w:tc>
        <w:tc>
          <w:tcPr>
            <w:tcW w:w="870" w:type="pct"/>
          </w:tcPr>
          <w:p w14:paraId="4850B04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Пути утечки и воздушные зазоры.</w:t>
            </w:r>
          </w:p>
        </w:tc>
        <w:tc>
          <w:tcPr>
            <w:tcW w:w="1070" w:type="pct"/>
          </w:tcPr>
          <w:p w14:paraId="5A884E6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60598-2-1-2011 п.1.7;</w:t>
            </w:r>
            <w:r>
              <w:rPr>
                <w:sz w:val="22"/>
              </w:rPr>
              <w:br/>
              <w:t>ГОСТ IEC 60598-2-2-2017 п.2.8;</w:t>
            </w:r>
            <w:r>
              <w:rPr>
                <w:sz w:val="22"/>
              </w:rPr>
              <w:br/>
              <w:t>ГОСТ IEC 60598-2-20-2012 п.20.8;</w:t>
            </w:r>
            <w:r>
              <w:rPr>
                <w:sz w:val="22"/>
              </w:rPr>
              <w:br/>
              <w:t>ГОСТ IEC 60598-2-22-2016 п.22.8;</w:t>
            </w:r>
            <w:r>
              <w:rPr>
                <w:sz w:val="22"/>
              </w:rPr>
              <w:br/>
              <w:t>ГОСТ IEC 60598-2-3-2017 п.3.7;</w:t>
            </w:r>
            <w:r>
              <w:rPr>
                <w:sz w:val="22"/>
              </w:rPr>
              <w:br/>
              <w:t>ГОСТ IEC 60598-2-4-2019 п.4.8;</w:t>
            </w:r>
            <w:r>
              <w:rPr>
                <w:sz w:val="22"/>
              </w:rPr>
              <w:br/>
              <w:t>ГОСТ IEC 60598-2-5-2012 п.5.7</w:t>
            </w:r>
          </w:p>
        </w:tc>
        <w:tc>
          <w:tcPr>
            <w:tcW w:w="730" w:type="pct"/>
            <w:vMerge/>
          </w:tcPr>
          <w:p w14:paraId="3A352D8C" w14:textId="77777777" w:rsidR="000862BF" w:rsidRDefault="000862BF"/>
        </w:tc>
        <w:tc>
          <w:tcPr>
            <w:tcW w:w="815" w:type="pct"/>
            <w:vMerge/>
          </w:tcPr>
          <w:p w14:paraId="2521230F" w14:textId="77777777" w:rsidR="000862BF" w:rsidRDefault="000862BF"/>
        </w:tc>
      </w:tr>
      <w:tr w:rsidR="000862BF" w14:paraId="7AAE7816" w14:textId="77777777">
        <w:tc>
          <w:tcPr>
            <w:tcW w:w="290" w:type="pct"/>
          </w:tcPr>
          <w:p w14:paraId="681CD8F1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5BB7B4F" w14:textId="77777777" w:rsidR="000862BF" w:rsidRDefault="000862BF"/>
        </w:tc>
        <w:tc>
          <w:tcPr>
            <w:tcW w:w="530" w:type="pct"/>
          </w:tcPr>
          <w:p w14:paraId="74764370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27.40/25.098</w:t>
            </w:r>
          </w:p>
        </w:tc>
        <w:tc>
          <w:tcPr>
            <w:tcW w:w="870" w:type="pct"/>
          </w:tcPr>
          <w:p w14:paraId="7806134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Испытание на старение и тепловые испытания.</w:t>
            </w:r>
          </w:p>
        </w:tc>
        <w:tc>
          <w:tcPr>
            <w:tcW w:w="1070" w:type="pct"/>
          </w:tcPr>
          <w:p w14:paraId="1C1F554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п.12;</w:t>
            </w:r>
            <w:r>
              <w:rPr>
                <w:sz w:val="22"/>
              </w:rPr>
              <w:br/>
              <w:t>ГОСТ IEC 60598-2-1-2011 п.1.12;</w:t>
            </w:r>
            <w:r>
              <w:rPr>
                <w:sz w:val="22"/>
              </w:rPr>
              <w:br/>
              <w:t>ГОСТ IEC 60598-2-2-2017 п.2.13;</w:t>
            </w:r>
            <w:r>
              <w:rPr>
                <w:sz w:val="22"/>
              </w:rPr>
              <w:br/>
              <w:t xml:space="preserve">ГОСТ IEC 60598-2-20-2012 </w:t>
            </w:r>
            <w:r>
              <w:rPr>
                <w:sz w:val="22"/>
              </w:rPr>
              <w:lastRenderedPageBreak/>
              <w:t>п.20.13;</w:t>
            </w:r>
            <w:r>
              <w:rPr>
                <w:sz w:val="22"/>
              </w:rPr>
              <w:br/>
              <w:t>ГОСТ IEC 60598-2-22-2016 п.22.13;</w:t>
            </w:r>
            <w:r>
              <w:rPr>
                <w:sz w:val="22"/>
              </w:rPr>
              <w:br/>
              <w:t>ГОСТ IEC 60598-2-3-2017 п.3.12;</w:t>
            </w:r>
            <w:r>
              <w:rPr>
                <w:sz w:val="22"/>
              </w:rPr>
              <w:br/>
              <w:t>ГОСТ IEC 60598-2-4-2019 п.4.13;</w:t>
            </w:r>
            <w:r>
              <w:rPr>
                <w:sz w:val="22"/>
              </w:rPr>
              <w:br/>
              <w:t>ГОСТ IEC 60598-2-5-2012 п.5.12</w:t>
            </w:r>
          </w:p>
        </w:tc>
        <w:tc>
          <w:tcPr>
            <w:tcW w:w="730" w:type="pct"/>
            <w:vMerge/>
          </w:tcPr>
          <w:p w14:paraId="79184D33" w14:textId="77777777" w:rsidR="000862BF" w:rsidRDefault="000862BF"/>
        </w:tc>
        <w:tc>
          <w:tcPr>
            <w:tcW w:w="815" w:type="pct"/>
            <w:vMerge/>
          </w:tcPr>
          <w:p w14:paraId="3456A2C0" w14:textId="77777777" w:rsidR="000862BF" w:rsidRDefault="000862BF"/>
        </w:tc>
      </w:tr>
      <w:tr w:rsidR="000862BF" w14:paraId="69C6109C" w14:textId="77777777">
        <w:tc>
          <w:tcPr>
            <w:tcW w:w="290" w:type="pct"/>
          </w:tcPr>
          <w:p w14:paraId="1241EA1E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05BF39C6" w14:textId="77777777" w:rsidR="000862BF" w:rsidRDefault="000862BF"/>
        </w:tc>
        <w:tc>
          <w:tcPr>
            <w:tcW w:w="530" w:type="pct"/>
          </w:tcPr>
          <w:p w14:paraId="14180F3D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27.40/25.108</w:t>
            </w:r>
          </w:p>
        </w:tc>
        <w:tc>
          <w:tcPr>
            <w:tcW w:w="870" w:type="pct"/>
          </w:tcPr>
          <w:p w14:paraId="7A0D5460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Теплостойкость, огнестойкость и устойчивость к токам поверхностного разряда.</w:t>
            </w:r>
          </w:p>
        </w:tc>
        <w:tc>
          <w:tcPr>
            <w:tcW w:w="1070" w:type="pct"/>
          </w:tcPr>
          <w:p w14:paraId="6C6AD01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п.13;</w:t>
            </w:r>
            <w:r>
              <w:rPr>
                <w:sz w:val="22"/>
              </w:rPr>
              <w:br/>
              <w:t>ГОСТ IEC 60598-2-1-2011 п.1.15;</w:t>
            </w:r>
            <w:r>
              <w:rPr>
                <w:sz w:val="22"/>
              </w:rPr>
              <w:br/>
              <w:t>ГОСТ IEC 60598-2-2-2017 п.2.16;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60598-2-20-2012 п.20.16;</w:t>
            </w:r>
            <w:r>
              <w:rPr>
                <w:sz w:val="22"/>
              </w:rPr>
              <w:br/>
              <w:t>ГОСТ IEC 60598-2-22-2016 п.22.16;</w:t>
            </w:r>
            <w:r>
              <w:rPr>
                <w:sz w:val="22"/>
              </w:rPr>
              <w:br/>
              <w:t>ГОСТ IEC 60598-2-3-2017 п.3.15;</w:t>
            </w:r>
            <w:r>
              <w:rPr>
                <w:sz w:val="22"/>
              </w:rPr>
              <w:br/>
              <w:t>ГОСТ IEC 60598-2-4-2019 п.4.16;</w:t>
            </w:r>
            <w:r>
              <w:rPr>
                <w:sz w:val="22"/>
              </w:rPr>
              <w:br/>
              <w:t>ГОСТ IEC 60598-2-5-2012 п.5.15</w:t>
            </w:r>
          </w:p>
        </w:tc>
        <w:tc>
          <w:tcPr>
            <w:tcW w:w="730" w:type="pct"/>
            <w:vMerge/>
          </w:tcPr>
          <w:p w14:paraId="58BD43A4" w14:textId="77777777" w:rsidR="000862BF" w:rsidRDefault="000862BF"/>
        </w:tc>
        <w:tc>
          <w:tcPr>
            <w:tcW w:w="815" w:type="pct"/>
            <w:vMerge/>
          </w:tcPr>
          <w:p w14:paraId="6FD8C337" w14:textId="77777777" w:rsidR="000862BF" w:rsidRDefault="000862BF"/>
        </w:tc>
      </w:tr>
      <w:tr w:rsidR="000862BF" w14:paraId="7C9DDCF9" w14:textId="77777777">
        <w:tc>
          <w:tcPr>
            <w:tcW w:w="290" w:type="pct"/>
          </w:tcPr>
          <w:p w14:paraId="6E7825C8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124E6631" w14:textId="77777777" w:rsidR="000862BF" w:rsidRDefault="000862BF"/>
        </w:tc>
        <w:tc>
          <w:tcPr>
            <w:tcW w:w="530" w:type="pct"/>
            <w:vMerge w:val="restart"/>
          </w:tcPr>
          <w:p w14:paraId="64B31514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27.40/11.116</w:t>
            </w:r>
          </w:p>
        </w:tc>
        <w:tc>
          <w:tcPr>
            <w:tcW w:w="870" w:type="pct"/>
          </w:tcPr>
          <w:p w14:paraId="453C91B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Винтовые контактные зажимы.</w:t>
            </w:r>
          </w:p>
        </w:tc>
        <w:tc>
          <w:tcPr>
            <w:tcW w:w="1070" w:type="pct"/>
          </w:tcPr>
          <w:p w14:paraId="3FAEA6B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п.14;</w:t>
            </w:r>
            <w:r>
              <w:rPr>
                <w:sz w:val="22"/>
              </w:rPr>
              <w:br/>
              <w:t>ГОСТ IEC 60598-2-1-2011 п.1.9;</w:t>
            </w:r>
            <w:r>
              <w:rPr>
                <w:sz w:val="22"/>
              </w:rPr>
              <w:br/>
              <w:t>ГОСТ IEC 60598-2-2-2017 п.2.10;</w:t>
            </w:r>
            <w:r>
              <w:rPr>
                <w:sz w:val="22"/>
              </w:rPr>
              <w:br/>
              <w:t>ГОСТ IEC 60598-2-20-2012 п.20.10;</w:t>
            </w:r>
            <w:r>
              <w:rPr>
                <w:sz w:val="22"/>
              </w:rPr>
              <w:br/>
              <w:t>ГОСТ IEC 60598-2-22-2016 п.22.10;</w:t>
            </w:r>
            <w:r>
              <w:rPr>
                <w:sz w:val="22"/>
              </w:rPr>
              <w:br/>
              <w:t>ГОСТ IEC 60598-2-3-2017 п.3.9;</w:t>
            </w:r>
            <w:r>
              <w:rPr>
                <w:sz w:val="22"/>
              </w:rPr>
              <w:br/>
              <w:t>ГОСТ IEC 60598-2-4-2019 п.4.10;</w:t>
            </w:r>
            <w:r>
              <w:rPr>
                <w:sz w:val="22"/>
              </w:rPr>
              <w:br/>
              <w:t>ГОСТ IEC 60598-2-5-2012 п.5.9</w:t>
            </w:r>
          </w:p>
        </w:tc>
        <w:tc>
          <w:tcPr>
            <w:tcW w:w="730" w:type="pct"/>
            <w:vMerge/>
          </w:tcPr>
          <w:p w14:paraId="2A3FA6A2" w14:textId="77777777" w:rsidR="000862BF" w:rsidRDefault="000862BF"/>
        </w:tc>
        <w:tc>
          <w:tcPr>
            <w:tcW w:w="815" w:type="pct"/>
            <w:vMerge/>
          </w:tcPr>
          <w:p w14:paraId="66E865FF" w14:textId="77777777" w:rsidR="000862BF" w:rsidRDefault="000862BF"/>
        </w:tc>
      </w:tr>
      <w:tr w:rsidR="000862BF" w14:paraId="5D78E24F" w14:textId="77777777">
        <w:tc>
          <w:tcPr>
            <w:tcW w:w="290" w:type="pct"/>
          </w:tcPr>
          <w:p w14:paraId="4F332787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4.12*</w:t>
            </w:r>
          </w:p>
        </w:tc>
        <w:tc>
          <w:tcPr>
            <w:tcW w:w="680" w:type="pct"/>
            <w:vMerge/>
          </w:tcPr>
          <w:p w14:paraId="7880559C" w14:textId="77777777" w:rsidR="000862BF" w:rsidRDefault="000862BF"/>
        </w:tc>
        <w:tc>
          <w:tcPr>
            <w:tcW w:w="530" w:type="pct"/>
            <w:vMerge/>
          </w:tcPr>
          <w:p w14:paraId="6E612D44" w14:textId="77777777" w:rsidR="000862BF" w:rsidRDefault="000862BF"/>
        </w:tc>
        <w:tc>
          <w:tcPr>
            <w:tcW w:w="870" w:type="pct"/>
          </w:tcPr>
          <w:p w14:paraId="2112839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Безвинтовые контактные зажимы и электрические соединения.</w:t>
            </w:r>
          </w:p>
        </w:tc>
        <w:tc>
          <w:tcPr>
            <w:tcW w:w="1070" w:type="pct"/>
          </w:tcPr>
          <w:p w14:paraId="5E4FE5E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60598-1-2017 п.15</w:t>
            </w:r>
          </w:p>
        </w:tc>
        <w:tc>
          <w:tcPr>
            <w:tcW w:w="730" w:type="pct"/>
            <w:vMerge/>
          </w:tcPr>
          <w:p w14:paraId="3A333D16" w14:textId="77777777" w:rsidR="000862BF" w:rsidRDefault="000862BF"/>
        </w:tc>
        <w:tc>
          <w:tcPr>
            <w:tcW w:w="815" w:type="pct"/>
            <w:vMerge/>
          </w:tcPr>
          <w:p w14:paraId="5ABB45FD" w14:textId="77777777" w:rsidR="000862BF" w:rsidRDefault="000862BF"/>
        </w:tc>
      </w:tr>
      <w:tr w:rsidR="000862BF" w14:paraId="1119C231" w14:textId="77777777">
        <w:tc>
          <w:tcPr>
            <w:tcW w:w="290" w:type="pct"/>
          </w:tcPr>
          <w:p w14:paraId="018EE405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61CE35D5" w14:textId="77777777" w:rsidR="000862BF" w:rsidRDefault="000862BF"/>
        </w:tc>
        <w:tc>
          <w:tcPr>
            <w:tcW w:w="530" w:type="pct"/>
          </w:tcPr>
          <w:p w14:paraId="3EF4180D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27.40/29.113</w:t>
            </w:r>
          </w:p>
        </w:tc>
        <w:tc>
          <w:tcPr>
            <w:tcW w:w="870" w:type="pct"/>
          </w:tcPr>
          <w:p w14:paraId="354B90B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Коэффициент мощности.</w:t>
            </w:r>
          </w:p>
        </w:tc>
        <w:tc>
          <w:tcPr>
            <w:tcW w:w="1070" w:type="pct"/>
          </w:tcPr>
          <w:p w14:paraId="2EFB050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1944-2009 п.6.5</w:t>
            </w:r>
          </w:p>
        </w:tc>
        <w:tc>
          <w:tcPr>
            <w:tcW w:w="730" w:type="pct"/>
            <w:vMerge/>
          </w:tcPr>
          <w:p w14:paraId="6EFCF439" w14:textId="77777777" w:rsidR="000862BF" w:rsidRDefault="000862BF"/>
        </w:tc>
        <w:tc>
          <w:tcPr>
            <w:tcW w:w="815" w:type="pct"/>
            <w:vMerge/>
          </w:tcPr>
          <w:p w14:paraId="79321342" w14:textId="77777777" w:rsidR="000862BF" w:rsidRDefault="000862BF"/>
        </w:tc>
      </w:tr>
      <w:tr w:rsidR="000862BF" w14:paraId="07345D0B" w14:textId="77777777">
        <w:tc>
          <w:tcPr>
            <w:tcW w:w="290" w:type="pct"/>
          </w:tcPr>
          <w:p w14:paraId="243B84FB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A6946FC" w14:textId="77777777" w:rsidR="000862BF" w:rsidRDefault="000862BF"/>
        </w:tc>
        <w:tc>
          <w:tcPr>
            <w:tcW w:w="530" w:type="pct"/>
          </w:tcPr>
          <w:p w14:paraId="53D4F50E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27.40/29.040</w:t>
            </w:r>
          </w:p>
        </w:tc>
        <w:tc>
          <w:tcPr>
            <w:tcW w:w="870" w:type="pct"/>
          </w:tcPr>
          <w:p w14:paraId="2BCA0D2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Масса светильника.</w:t>
            </w:r>
          </w:p>
        </w:tc>
        <w:tc>
          <w:tcPr>
            <w:tcW w:w="1070" w:type="pct"/>
            <w:vMerge w:val="restart"/>
          </w:tcPr>
          <w:p w14:paraId="0168513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СТБ 1944-2009 п.11.24</w:t>
            </w:r>
          </w:p>
        </w:tc>
        <w:tc>
          <w:tcPr>
            <w:tcW w:w="730" w:type="pct"/>
            <w:vMerge/>
          </w:tcPr>
          <w:p w14:paraId="19FF701D" w14:textId="77777777" w:rsidR="000862BF" w:rsidRDefault="000862BF"/>
        </w:tc>
        <w:tc>
          <w:tcPr>
            <w:tcW w:w="815" w:type="pct"/>
            <w:vMerge/>
          </w:tcPr>
          <w:p w14:paraId="777CBB8F" w14:textId="77777777" w:rsidR="000862BF" w:rsidRDefault="000862BF"/>
        </w:tc>
      </w:tr>
      <w:tr w:rsidR="000862BF" w14:paraId="1882E5F0" w14:textId="77777777">
        <w:trPr>
          <w:trHeight w:val="230"/>
        </w:trPr>
        <w:tc>
          <w:tcPr>
            <w:tcW w:w="290" w:type="pct"/>
            <w:vMerge w:val="restart"/>
          </w:tcPr>
          <w:p w14:paraId="7EE22311" w14:textId="77777777" w:rsidR="000862BF" w:rsidRDefault="00EF4D6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44684C98" w14:textId="77777777" w:rsidR="000862BF" w:rsidRDefault="000862BF"/>
        </w:tc>
        <w:tc>
          <w:tcPr>
            <w:tcW w:w="530" w:type="pct"/>
            <w:vMerge w:val="restart"/>
          </w:tcPr>
          <w:p w14:paraId="704F4226" w14:textId="77777777" w:rsidR="000862BF" w:rsidRDefault="00EF4D67">
            <w:pPr>
              <w:ind w:left="-84" w:right="-84"/>
            </w:pPr>
            <w:r>
              <w:rPr>
                <w:sz w:val="22"/>
              </w:rPr>
              <w:t>27.40/29.061</w:t>
            </w:r>
          </w:p>
        </w:tc>
        <w:tc>
          <w:tcPr>
            <w:tcW w:w="870" w:type="pct"/>
            <w:vMerge w:val="restart"/>
          </w:tcPr>
          <w:p w14:paraId="2BA9B15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Габаритные и установочные размеры</w:t>
            </w:r>
          </w:p>
        </w:tc>
        <w:tc>
          <w:tcPr>
            <w:tcW w:w="1070" w:type="pct"/>
            <w:vMerge/>
          </w:tcPr>
          <w:p w14:paraId="2804B15E" w14:textId="77777777" w:rsidR="000862BF" w:rsidRDefault="000862BF"/>
        </w:tc>
        <w:tc>
          <w:tcPr>
            <w:tcW w:w="730" w:type="pct"/>
            <w:vMerge/>
          </w:tcPr>
          <w:p w14:paraId="5715326C" w14:textId="77777777" w:rsidR="000862BF" w:rsidRDefault="000862BF"/>
        </w:tc>
        <w:tc>
          <w:tcPr>
            <w:tcW w:w="815" w:type="pct"/>
            <w:vMerge/>
          </w:tcPr>
          <w:p w14:paraId="633C39D1" w14:textId="77777777" w:rsidR="000862BF" w:rsidRDefault="000862BF"/>
        </w:tc>
      </w:tr>
      <w:tr w:rsidR="000862BF" w14:paraId="2B27A0DB" w14:textId="77777777">
        <w:tc>
          <w:tcPr>
            <w:tcW w:w="290" w:type="pct"/>
          </w:tcPr>
          <w:p w14:paraId="70BBE7F3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3BE4538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Радиостанции общего пользования, сухопутной и морской подвижной службы, радиоэлектронная бытовая аппаратура, электротехнические изделия, изделия электронной техники и квантовой электроники, электрооборудование автотракторное, изделия ГСП, технические средства охранной, пожарной сигнализации машины, приборы и другие технические изделия для районов с тропическим климатом, аппаратура, приборы, </w:t>
            </w:r>
            <w:r>
              <w:rPr>
                <w:sz w:val="22"/>
              </w:rPr>
              <w:lastRenderedPageBreak/>
              <w:t>устройства и оборудование военного назначения.</w:t>
            </w:r>
          </w:p>
        </w:tc>
        <w:tc>
          <w:tcPr>
            <w:tcW w:w="530" w:type="pct"/>
            <w:vMerge w:val="restart"/>
          </w:tcPr>
          <w:p w14:paraId="65725D91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26.20/26.095, 26.30/26.095, 26.40/26.095, 27.40/26.095, 27.90/26.095</w:t>
            </w:r>
          </w:p>
        </w:tc>
        <w:tc>
          <w:tcPr>
            <w:tcW w:w="870" w:type="pct"/>
          </w:tcPr>
          <w:p w14:paraId="6F7C76F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воздействие синусоидальной вибрации: диапазон частот от 10 до 3000 Гц; амплитуда виброперемещения не более 2,5 мм; максимальное ускорение не более 430 м/с2; максимальная нагрузка не более 50 кг</w:t>
            </w:r>
          </w:p>
        </w:tc>
        <w:tc>
          <w:tcPr>
            <w:tcW w:w="1070" w:type="pct"/>
          </w:tcPr>
          <w:p w14:paraId="14EDB6A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11478-88 (МЭК 68-1-88, МЭК 68-2-1-90, МЭК 68-2-2-74, МЭК 68-2-3-69, МЭК 68-2-5-75, МЭК 68-2-6-82, МЭК 68-2-13-83, МЭК 68-2-14-84, МЭК 68-2-27-87, МЭК 68-2-28-90, МЭК 68-2-29-87, МЭК 68-2-32-75, МЭК 68-2-33-71, МЭК 68-2-52-84) п.2.2, 2.3;</w:t>
            </w:r>
            <w:r>
              <w:rPr>
                <w:sz w:val="22"/>
              </w:rPr>
              <w:br/>
              <w:t>ГОСТ 12997-84 п.5.6;</w:t>
            </w:r>
            <w:r>
              <w:rPr>
                <w:sz w:val="22"/>
              </w:rPr>
              <w:br/>
              <w:t>ГОСТ 16019-2001 п.5.4.2;</w:t>
            </w:r>
            <w:r>
              <w:rPr>
                <w:sz w:val="22"/>
              </w:rPr>
              <w:br/>
              <w:t>ГОСТ 20.57.406-81 п.2.3, 2.4;</w:t>
            </w:r>
            <w:r>
              <w:rPr>
                <w:sz w:val="22"/>
              </w:rPr>
              <w:br/>
              <w:t>ГОСТ 28203-89 (МЭК 68-2-6-82) п.8;</w:t>
            </w:r>
            <w:r>
              <w:rPr>
                <w:sz w:val="22"/>
              </w:rPr>
              <w:br/>
              <w:t>ГОСТ 30630.1.2-99 п.4.5, 4.3;</w:t>
            </w:r>
            <w:r>
              <w:rPr>
                <w:sz w:val="22"/>
              </w:rPr>
              <w:br/>
              <w:t>ГОСТ 3940-2004 п.6.13</w:t>
            </w:r>
          </w:p>
        </w:tc>
        <w:tc>
          <w:tcPr>
            <w:tcW w:w="730" w:type="pct"/>
            <w:vMerge w:val="restart"/>
          </w:tcPr>
          <w:p w14:paraId="7E85107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1D673DC" w14:textId="77777777" w:rsidR="000862BF" w:rsidRDefault="000862BF">
            <w:pPr>
              <w:ind w:left="-84" w:right="-84"/>
            </w:pPr>
          </w:p>
        </w:tc>
      </w:tr>
      <w:tr w:rsidR="000862BF" w14:paraId="7AD25139" w14:textId="77777777">
        <w:tc>
          <w:tcPr>
            <w:tcW w:w="290" w:type="pct"/>
          </w:tcPr>
          <w:p w14:paraId="2A52B48C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1E5212C" w14:textId="77777777" w:rsidR="000862BF" w:rsidRDefault="000862BF"/>
        </w:tc>
        <w:tc>
          <w:tcPr>
            <w:tcW w:w="530" w:type="pct"/>
            <w:vMerge/>
          </w:tcPr>
          <w:p w14:paraId="0E366550" w14:textId="77777777" w:rsidR="000862BF" w:rsidRDefault="000862BF"/>
        </w:tc>
        <w:tc>
          <w:tcPr>
            <w:tcW w:w="870" w:type="pct"/>
          </w:tcPr>
          <w:p w14:paraId="57D956B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воздействие механических ударов. пиковое ударное ускорение от 98 до 1470 м/с2; длительность ударного импульса от 1 до 15 мс; максимальная нагрузка не более 50 кг</w:t>
            </w:r>
          </w:p>
        </w:tc>
        <w:tc>
          <w:tcPr>
            <w:tcW w:w="1070" w:type="pct"/>
          </w:tcPr>
          <w:p w14:paraId="47E1CF6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11478-88 (МЭК 68-1-88, МЭК 68-2-1-90, МЭК 68-2-2-74, МЭК 68-2-3-69, МЭК 68-2-5-75, МЭК 68-2-6-82, МЭК 68-2-13-83, МЭК 68-2-14-84, МЭК 68-2-27-87, МЭК 68-2-28-90, МЭК 68-2-29-87, МЭК 68-2-32-75, МЭК 68-2-33-71, МЭК 68-2-52-84) п.2.4, 2.5, 2.5;</w:t>
            </w:r>
            <w:r>
              <w:rPr>
                <w:sz w:val="22"/>
              </w:rPr>
              <w:br/>
              <w:t>ГОСТ 12997-84 п.5.6;</w:t>
            </w:r>
            <w:r>
              <w:rPr>
                <w:sz w:val="22"/>
              </w:rPr>
              <w:br/>
              <w:t>ГОСТ 16019-2001 п.5.4.3;</w:t>
            </w:r>
            <w:r>
              <w:rPr>
                <w:sz w:val="22"/>
              </w:rPr>
              <w:br/>
              <w:t>ГОСТ 20.57.406-81 п.2.5, 2.6;</w:t>
            </w:r>
            <w:r>
              <w:rPr>
                <w:sz w:val="22"/>
              </w:rPr>
              <w:br/>
              <w:t>ГОСТ 28213-89 (МЭК 68-2-27-</w:t>
            </w:r>
            <w:r>
              <w:rPr>
                <w:sz w:val="22"/>
              </w:rPr>
              <w:lastRenderedPageBreak/>
              <w:t>87);</w:t>
            </w:r>
            <w:r>
              <w:rPr>
                <w:sz w:val="22"/>
              </w:rPr>
              <w:br/>
              <w:t>ГОСТ 28215-89 (МЭК 68-2-29-87) п.8;</w:t>
            </w:r>
            <w:r>
              <w:rPr>
                <w:sz w:val="22"/>
              </w:rPr>
              <w:br/>
              <w:t>ГОСТ 30630.1.2-99 п.6.5;</w:t>
            </w:r>
            <w:r>
              <w:rPr>
                <w:sz w:val="22"/>
              </w:rPr>
              <w:br/>
              <w:t>ГОСТ 3940-2004 п.6.13</w:t>
            </w:r>
          </w:p>
        </w:tc>
        <w:tc>
          <w:tcPr>
            <w:tcW w:w="730" w:type="pct"/>
            <w:vMerge/>
          </w:tcPr>
          <w:p w14:paraId="3CDF73F8" w14:textId="77777777" w:rsidR="000862BF" w:rsidRDefault="000862BF"/>
        </w:tc>
        <w:tc>
          <w:tcPr>
            <w:tcW w:w="815" w:type="pct"/>
            <w:vMerge/>
          </w:tcPr>
          <w:p w14:paraId="6370D618" w14:textId="77777777" w:rsidR="000862BF" w:rsidRDefault="000862BF"/>
        </w:tc>
      </w:tr>
      <w:tr w:rsidR="000862BF" w14:paraId="74B224E3" w14:textId="77777777">
        <w:tc>
          <w:tcPr>
            <w:tcW w:w="290" w:type="pct"/>
          </w:tcPr>
          <w:p w14:paraId="7182F73B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85398A1" w14:textId="77777777" w:rsidR="000862BF" w:rsidRDefault="000862BF"/>
        </w:tc>
        <w:tc>
          <w:tcPr>
            <w:tcW w:w="530" w:type="pct"/>
            <w:vMerge/>
          </w:tcPr>
          <w:p w14:paraId="4A133E9E" w14:textId="77777777" w:rsidR="000862BF" w:rsidRDefault="000862BF"/>
        </w:tc>
        <w:tc>
          <w:tcPr>
            <w:tcW w:w="870" w:type="pct"/>
          </w:tcPr>
          <w:p w14:paraId="5F55FCF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прочность при транспортировании: пиковое ударное ускорение от 98 до 1470 м/с2; длительность ударного импульса от 1 до 15 мс; максимальная нагрузка не более 50 кг .</w:t>
            </w:r>
          </w:p>
        </w:tc>
        <w:tc>
          <w:tcPr>
            <w:tcW w:w="1070" w:type="pct"/>
          </w:tcPr>
          <w:p w14:paraId="00D6EAE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11478-88 (МЭК 68-1-88,МЭК 68-2-1-90,МЭК 68-2-2-74,МЭК 68-2-5-75,МЭК 68-2-6-82,МЭК 68-2-13-83,МЭК 68-2-3-69,МЭК 68-2-14-84,МЭК 68-2-29-87,МЭК 68-2-27-87,МЭК 68-2-52-84,МЭК 68-2-28-90,МЭК 68-2-32-75) п.2.7;</w:t>
            </w:r>
            <w:r>
              <w:rPr>
                <w:sz w:val="22"/>
              </w:rPr>
              <w:br/>
              <w:t>ГОСТ 16019-2001 п.5.5.12;</w:t>
            </w:r>
            <w:r>
              <w:rPr>
                <w:sz w:val="22"/>
              </w:rPr>
              <w:br/>
              <w:t>ГОСТ 23216-78 п.5.2.4</w:t>
            </w:r>
          </w:p>
        </w:tc>
        <w:tc>
          <w:tcPr>
            <w:tcW w:w="730" w:type="pct"/>
            <w:vMerge/>
          </w:tcPr>
          <w:p w14:paraId="4FFE387E" w14:textId="77777777" w:rsidR="000862BF" w:rsidRDefault="000862BF"/>
        </w:tc>
        <w:tc>
          <w:tcPr>
            <w:tcW w:w="815" w:type="pct"/>
            <w:vMerge/>
          </w:tcPr>
          <w:p w14:paraId="66CA29CA" w14:textId="77777777" w:rsidR="000862BF" w:rsidRDefault="000862BF"/>
        </w:tc>
      </w:tr>
      <w:tr w:rsidR="000862BF" w14:paraId="2B14CEFD" w14:textId="77777777">
        <w:tc>
          <w:tcPr>
            <w:tcW w:w="290" w:type="pct"/>
          </w:tcPr>
          <w:p w14:paraId="713E17FD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62B4B1B" w14:textId="77777777" w:rsidR="000862BF" w:rsidRDefault="000862BF"/>
        </w:tc>
        <w:tc>
          <w:tcPr>
            <w:tcW w:w="530" w:type="pct"/>
            <w:vMerge/>
          </w:tcPr>
          <w:p w14:paraId="75ED30EF" w14:textId="77777777" w:rsidR="000862BF" w:rsidRDefault="000862BF"/>
        </w:tc>
        <w:tc>
          <w:tcPr>
            <w:tcW w:w="870" w:type="pct"/>
          </w:tcPr>
          <w:p w14:paraId="277B30D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прочность при падении: высота сбрасывания не более 1м.</w:t>
            </w:r>
          </w:p>
        </w:tc>
        <w:tc>
          <w:tcPr>
            <w:tcW w:w="1070" w:type="pct"/>
          </w:tcPr>
          <w:p w14:paraId="3C0D973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11478-88 (МЭК 68-1-88, МЭК 68-2-1-90, МЭК 68-2-2-74, МЭК 68-2-3-69, МЭК 68-2-5-75, МЭК 68-2-6-82, МЭК 68-2-13-83, МЭК 68-2-14-84, МЭК 68-2-27-87, МЭК 68-2-28-90, МЭК 68-2-29-87, МЭК 68-2-32-75, МЭК 68-2-33-71, МЭК 68-2-52-84) п.2.8;</w:t>
            </w:r>
            <w:r>
              <w:rPr>
                <w:sz w:val="22"/>
              </w:rPr>
              <w:br/>
              <w:t>ГОСТ 16019-2001 п.5.4.4;</w:t>
            </w:r>
            <w:r>
              <w:rPr>
                <w:sz w:val="22"/>
              </w:rPr>
              <w:br/>
              <w:t>ГОСТ 28217-89 (МЭК 68-2-31-69) п.3;</w:t>
            </w:r>
            <w:r>
              <w:rPr>
                <w:sz w:val="22"/>
              </w:rPr>
              <w:br/>
              <w:t>ГОСТ 28218-89 (МЭК 68-2-32-75) п.5</w:t>
            </w:r>
          </w:p>
        </w:tc>
        <w:tc>
          <w:tcPr>
            <w:tcW w:w="730" w:type="pct"/>
            <w:vMerge/>
          </w:tcPr>
          <w:p w14:paraId="706F4DDB" w14:textId="77777777" w:rsidR="000862BF" w:rsidRDefault="000862BF"/>
        </w:tc>
        <w:tc>
          <w:tcPr>
            <w:tcW w:w="815" w:type="pct"/>
            <w:vMerge/>
          </w:tcPr>
          <w:p w14:paraId="790AB6D4" w14:textId="77777777" w:rsidR="000862BF" w:rsidRDefault="000862BF"/>
        </w:tc>
      </w:tr>
      <w:tr w:rsidR="000862BF" w14:paraId="73B8A40A" w14:textId="77777777">
        <w:tc>
          <w:tcPr>
            <w:tcW w:w="290" w:type="pct"/>
          </w:tcPr>
          <w:p w14:paraId="58559002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5827D3B" w14:textId="77777777" w:rsidR="000862BF" w:rsidRDefault="000862BF"/>
        </w:tc>
        <w:tc>
          <w:tcPr>
            <w:tcW w:w="530" w:type="pct"/>
            <w:vMerge w:val="restart"/>
          </w:tcPr>
          <w:p w14:paraId="5A0B3ED6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26.20/26.080, 26.30/26.080, 26.40/26.080, 27.40/26.080, 27.90/26.080</w:t>
            </w:r>
          </w:p>
        </w:tc>
        <w:tc>
          <w:tcPr>
            <w:tcW w:w="870" w:type="pct"/>
          </w:tcPr>
          <w:p w14:paraId="7C7681F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воздействие повышенной температуры: диапазон температур от плюс 30 °С до плюс 120 °С</w:t>
            </w:r>
          </w:p>
        </w:tc>
        <w:tc>
          <w:tcPr>
            <w:tcW w:w="1070" w:type="pct"/>
          </w:tcPr>
          <w:p w14:paraId="6965B67A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ГОСТ 11478-88 (МЭК 68-1-88, МЭК 68-2-1-90, МЭК 68-2-2-74, МЭК 68-2-3-69, МЭК 68-2-5-75, МЭК 68-2-6-82, МЭК 68-2-13-83, МЭК 68-2-14-84, МЭК 68-2-27-87, МЭК 68-2-28-90, МЭК 68-2-29-87, МЭК 68-2-32-75, </w:t>
            </w:r>
            <w:r>
              <w:rPr>
                <w:sz w:val="22"/>
              </w:rPr>
              <w:lastRenderedPageBreak/>
              <w:t>МЭК 68-2-33-71, МЭК 68-2-52-84) п.2.9;</w:t>
            </w:r>
            <w:r>
              <w:rPr>
                <w:sz w:val="22"/>
              </w:rPr>
              <w:br/>
              <w:t>ГОСТ 12997-84 п.5.3;</w:t>
            </w:r>
            <w:r>
              <w:rPr>
                <w:sz w:val="22"/>
              </w:rPr>
              <w:br/>
              <w:t>ГОСТ 16019-2001 п.5.5.3;</w:t>
            </w:r>
            <w:r>
              <w:rPr>
                <w:sz w:val="22"/>
              </w:rPr>
              <w:br/>
              <w:t>ГОСТ 20.57.406-81 п.2.16, 2.17;</w:t>
            </w:r>
            <w:r>
              <w:rPr>
                <w:sz w:val="22"/>
              </w:rPr>
              <w:br/>
              <w:t>ГОСТ 28200-89 (МЭК 68-2-2-74) п.7, 18, 29, 38;</w:t>
            </w:r>
            <w:r>
              <w:rPr>
                <w:sz w:val="22"/>
              </w:rPr>
              <w:br/>
              <w:t>ГОСТ 30630.2.1-2013 п.4;</w:t>
            </w:r>
            <w:r>
              <w:rPr>
                <w:sz w:val="22"/>
              </w:rPr>
              <w:br/>
              <w:t>ГОСТ 3940-2004 п.6.5</w:t>
            </w:r>
          </w:p>
        </w:tc>
        <w:tc>
          <w:tcPr>
            <w:tcW w:w="730" w:type="pct"/>
            <w:vMerge/>
          </w:tcPr>
          <w:p w14:paraId="7E1651FD" w14:textId="77777777" w:rsidR="000862BF" w:rsidRDefault="000862BF"/>
        </w:tc>
        <w:tc>
          <w:tcPr>
            <w:tcW w:w="815" w:type="pct"/>
            <w:vMerge/>
          </w:tcPr>
          <w:p w14:paraId="395457CA" w14:textId="77777777" w:rsidR="000862BF" w:rsidRDefault="000862BF"/>
        </w:tc>
      </w:tr>
      <w:tr w:rsidR="000862BF" w14:paraId="01E8C694" w14:textId="77777777">
        <w:tc>
          <w:tcPr>
            <w:tcW w:w="290" w:type="pct"/>
          </w:tcPr>
          <w:p w14:paraId="0D7A14AA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F776925" w14:textId="77777777" w:rsidR="000862BF" w:rsidRDefault="000862BF"/>
        </w:tc>
        <w:tc>
          <w:tcPr>
            <w:tcW w:w="530" w:type="pct"/>
            <w:vMerge/>
          </w:tcPr>
          <w:p w14:paraId="43096A70" w14:textId="77777777" w:rsidR="000862BF" w:rsidRDefault="000862BF"/>
        </w:tc>
        <w:tc>
          <w:tcPr>
            <w:tcW w:w="870" w:type="pct"/>
          </w:tcPr>
          <w:p w14:paraId="5B4514C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воздействие пониженной температур. Диапазон температур от минус 10 °С до минус 80 °С.</w:t>
            </w:r>
          </w:p>
        </w:tc>
        <w:tc>
          <w:tcPr>
            <w:tcW w:w="1070" w:type="pct"/>
          </w:tcPr>
          <w:p w14:paraId="043B7BE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11478-88 (МЭК 68-1-88, МЭК 68-2-1-90, МЭК 68-2-2-74, МЭК 68-2-3-69, МЭК 68-2-5-75, МЭК 68-2-6-82, МЭК 68-2-13-83, МЭК 68-2-14-84, МЭК 68-2-27-87, МЭК 68-2-28-90, МЭК 68-2-29-87, МЭК 68-2-32-75, МЭК 68-2-33-71, МЭК 68-2-52-84) п.2.10;</w:t>
            </w:r>
            <w:r>
              <w:rPr>
                <w:sz w:val="22"/>
              </w:rPr>
              <w:br/>
              <w:t>ГОСТ 12997-84 п.5.3;</w:t>
            </w:r>
            <w:r>
              <w:rPr>
                <w:sz w:val="22"/>
              </w:rPr>
              <w:br/>
              <w:t>ГОСТ 16019-2001 п.5.5.2;</w:t>
            </w:r>
            <w:r>
              <w:rPr>
                <w:sz w:val="22"/>
              </w:rPr>
              <w:br/>
              <w:t>ГОСТ 20.57.406-81 п.2.18, 2.19;</w:t>
            </w:r>
            <w:r>
              <w:rPr>
                <w:sz w:val="22"/>
              </w:rPr>
              <w:br/>
              <w:t>ГОСТ 28199-89 (МЭК 68-2-1-74) п.2;</w:t>
            </w:r>
            <w:r>
              <w:rPr>
                <w:sz w:val="22"/>
              </w:rPr>
              <w:br/>
              <w:t>ГОСТ 30630.2.1-2013 п.6;</w:t>
            </w:r>
            <w:r>
              <w:rPr>
                <w:sz w:val="22"/>
              </w:rPr>
              <w:br/>
              <w:t>ГОСТ 3940-2004 п.6.6</w:t>
            </w:r>
          </w:p>
        </w:tc>
        <w:tc>
          <w:tcPr>
            <w:tcW w:w="730" w:type="pct"/>
            <w:vMerge/>
          </w:tcPr>
          <w:p w14:paraId="790C08D4" w14:textId="77777777" w:rsidR="000862BF" w:rsidRDefault="000862BF"/>
        </w:tc>
        <w:tc>
          <w:tcPr>
            <w:tcW w:w="815" w:type="pct"/>
            <w:vMerge/>
          </w:tcPr>
          <w:p w14:paraId="5DBB9FA8" w14:textId="77777777" w:rsidR="000862BF" w:rsidRDefault="000862BF"/>
        </w:tc>
      </w:tr>
      <w:tr w:rsidR="000862BF" w14:paraId="1C689B48" w14:textId="77777777">
        <w:tc>
          <w:tcPr>
            <w:tcW w:w="290" w:type="pct"/>
          </w:tcPr>
          <w:p w14:paraId="5A16C75F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6EB7CC7" w14:textId="77777777" w:rsidR="000862BF" w:rsidRDefault="000862BF"/>
        </w:tc>
        <w:tc>
          <w:tcPr>
            <w:tcW w:w="530" w:type="pct"/>
            <w:vMerge/>
          </w:tcPr>
          <w:p w14:paraId="031EB30A" w14:textId="77777777" w:rsidR="000862BF" w:rsidRDefault="000862BF"/>
        </w:tc>
        <w:tc>
          <w:tcPr>
            <w:tcW w:w="870" w:type="pct"/>
          </w:tcPr>
          <w:p w14:paraId="4BC74AD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воздействие пониженного атмосферного давления: атмосферное давление 13 КПа, 61 КПа, 70 КПа; диапазон температур от минус 50 °С до плюс 60 °С</w:t>
            </w:r>
          </w:p>
        </w:tc>
        <w:tc>
          <w:tcPr>
            <w:tcW w:w="1070" w:type="pct"/>
          </w:tcPr>
          <w:p w14:paraId="378E190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12997-84 п.5.5;</w:t>
            </w:r>
            <w:r>
              <w:rPr>
                <w:sz w:val="22"/>
              </w:rPr>
              <w:br/>
              <w:t>ГОСТ 16019-2001 п.5.5.5;</w:t>
            </w:r>
            <w:r>
              <w:rPr>
                <w:sz w:val="22"/>
              </w:rPr>
              <w:br/>
              <w:t>ГОСТ 20.57.406-81 п.2.24;</w:t>
            </w:r>
            <w:r>
              <w:rPr>
                <w:sz w:val="22"/>
              </w:rPr>
              <w:br/>
              <w:t>ГОСТ 28208-89 (МЭК 68-2-13-83) п.7;</w:t>
            </w:r>
            <w:r>
              <w:rPr>
                <w:sz w:val="22"/>
              </w:rPr>
              <w:br/>
              <w:t>ГОСТ 30630.2.4-2001 п.4.4</w:t>
            </w:r>
          </w:p>
        </w:tc>
        <w:tc>
          <w:tcPr>
            <w:tcW w:w="730" w:type="pct"/>
            <w:vMerge/>
          </w:tcPr>
          <w:p w14:paraId="61622D7A" w14:textId="77777777" w:rsidR="000862BF" w:rsidRDefault="000862BF"/>
        </w:tc>
        <w:tc>
          <w:tcPr>
            <w:tcW w:w="815" w:type="pct"/>
            <w:vMerge/>
          </w:tcPr>
          <w:p w14:paraId="0E7793AA" w14:textId="77777777" w:rsidR="000862BF" w:rsidRDefault="000862BF"/>
        </w:tc>
      </w:tr>
      <w:tr w:rsidR="000862BF" w14:paraId="10414224" w14:textId="77777777">
        <w:tc>
          <w:tcPr>
            <w:tcW w:w="290" w:type="pct"/>
          </w:tcPr>
          <w:p w14:paraId="7419C74F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C001DB5" w14:textId="77777777" w:rsidR="000862BF" w:rsidRDefault="000862BF"/>
        </w:tc>
        <w:tc>
          <w:tcPr>
            <w:tcW w:w="530" w:type="pct"/>
            <w:vMerge/>
          </w:tcPr>
          <w:p w14:paraId="4B8073E8" w14:textId="77777777" w:rsidR="000862BF" w:rsidRDefault="000862BF"/>
        </w:tc>
        <w:tc>
          <w:tcPr>
            <w:tcW w:w="870" w:type="pct"/>
          </w:tcPr>
          <w:p w14:paraId="19EB6C3E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Испытания на воздействие повышенной влажности: относительная </w:t>
            </w:r>
            <w:r>
              <w:rPr>
                <w:sz w:val="22"/>
              </w:rPr>
              <w:lastRenderedPageBreak/>
              <w:t>влажность от 80 % до 100 %, при температуре от плюс 20 °С до плюс 50 °С</w:t>
            </w:r>
          </w:p>
        </w:tc>
        <w:tc>
          <w:tcPr>
            <w:tcW w:w="1070" w:type="pct"/>
          </w:tcPr>
          <w:p w14:paraId="77A43BA5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11478-88 (МЭК 68-1-88, МЭК 68-2-1-90, МЭК 68-2-2-74, МЭК 68-2-3-69, МЭК 68-2-5-75, </w:t>
            </w:r>
            <w:r>
              <w:rPr>
                <w:sz w:val="22"/>
              </w:rPr>
              <w:lastRenderedPageBreak/>
              <w:t>МЭК 68-2-6-82, МЭК 68-2-13-83, МЭК 68-2-14-84, МЭК 68-2-27-87, МЭК 68-2-28-90, МЭК 68-2-29-87, МЭК 68-2-32-75, МЭК 68-2-33-71, МЭК 68-2-52-84) п.2.12;</w:t>
            </w:r>
            <w:r>
              <w:rPr>
                <w:sz w:val="22"/>
              </w:rPr>
              <w:br/>
              <w:t>ГОСТ 12997-84 п.5.4;</w:t>
            </w:r>
            <w:r>
              <w:rPr>
                <w:sz w:val="22"/>
              </w:rPr>
              <w:br/>
              <w:t>ГОСТ 16019-2001 п.5.5.6;</w:t>
            </w:r>
            <w:r>
              <w:rPr>
                <w:sz w:val="22"/>
              </w:rPr>
              <w:br/>
              <w:t>ГОСТ 20.57.406-81 п.2.22, 2.23;</w:t>
            </w:r>
            <w:r>
              <w:rPr>
                <w:sz w:val="22"/>
              </w:rPr>
              <w:br/>
              <w:t>ГОСТ 28201-89 (МЭК 68-2-3-69) п.3;</w:t>
            </w:r>
            <w:r>
              <w:rPr>
                <w:sz w:val="22"/>
              </w:rPr>
              <w:br/>
              <w:t>ГОСТ 28216-89 (МЭК 68-2-30-82) п.6;</w:t>
            </w:r>
            <w:r>
              <w:rPr>
                <w:sz w:val="22"/>
              </w:rPr>
              <w:br/>
              <w:t>ГОСТ 30630.2.2-2001 п.4;</w:t>
            </w:r>
            <w:r>
              <w:rPr>
                <w:sz w:val="22"/>
              </w:rPr>
              <w:br/>
              <w:t>ГОСТ 3940-2004 п.6.7</w:t>
            </w:r>
          </w:p>
        </w:tc>
        <w:tc>
          <w:tcPr>
            <w:tcW w:w="730" w:type="pct"/>
            <w:vMerge/>
          </w:tcPr>
          <w:p w14:paraId="729120D3" w14:textId="77777777" w:rsidR="000862BF" w:rsidRDefault="000862BF"/>
        </w:tc>
        <w:tc>
          <w:tcPr>
            <w:tcW w:w="815" w:type="pct"/>
            <w:vMerge/>
          </w:tcPr>
          <w:p w14:paraId="44A53078" w14:textId="77777777" w:rsidR="000862BF" w:rsidRDefault="000862BF"/>
        </w:tc>
      </w:tr>
      <w:tr w:rsidR="000862BF" w14:paraId="5CBD9490" w14:textId="77777777">
        <w:tc>
          <w:tcPr>
            <w:tcW w:w="290" w:type="pct"/>
          </w:tcPr>
          <w:p w14:paraId="32930AB0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E0DD0D6" w14:textId="77777777" w:rsidR="000862BF" w:rsidRDefault="000862BF"/>
        </w:tc>
        <w:tc>
          <w:tcPr>
            <w:tcW w:w="530" w:type="pct"/>
            <w:vMerge w:val="restart"/>
          </w:tcPr>
          <w:p w14:paraId="031185D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26.20/26.141, 26.30/26.141, 26.40/26.141, 27.40/26.141, 27.90/26.141</w:t>
            </w:r>
          </w:p>
        </w:tc>
        <w:tc>
          <w:tcPr>
            <w:tcW w:w="870" w:type="pct"/>
          </w:tcPr>
          <w:p w14:paraId="5248A31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герметичность от проникновения воды. Глубина ванны 1200 мм, сечение 580•580 мм. IPХ7.</w:t>
            </w:r>
          </w:p>
        </w:tc>
        <w:tc>
          <w:tcPr>
            <w:tcW w:w="1070" w:type="pct"/>
          </w:tcPr>
          <w:p w14:paraId="47A540E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14254-2015 (IEC 60529:2013) п.14.2;</w:t>
            </w:r>
            <w:r>
              <w:rPr>
                <w:sz w:val="22"/>
              </w:rPr>
              <w:br/>
              <w:t>ГОСТ 16019-2001 п.5.5.9;</w:t>
            </w:r>
            <w:r>
              <w:rPr>
                <w:sz w:val="22"/>
              </w:rPr>
              <w:br/>
              <w:t>ГОСТ 20.57.406-81 п.2.32;</w:t>
            </w:r>
            <w:r>
              <w:rPr>
                <w:sz w:val="22"/>
              </w:rPr>
              <w:br/>
              <w:t>ГОСТ 30630.2.6-2013 п.6.3</w:t>
            </w:r>
          </w:p>
        </w:tc>
        <w:tc>
          <w:tcPr>
            <w:tcW w:w="730" w:type="pct"/>
            <w:vMerge/>
          </w:tcPr>
          <w:p w14:paraId="29B7104B" w14:textId="77777777" w:rsidR="000862BF" w:rsidRDefault="000862BF"/>
        </w:tc>
        <w:tc>
          <w:tcPr>
            <w:tcW w:w="815" w:type="pct"/>
            <w:vMerge/>
          </w:tcPr>
          <w:p w14:paraId="6EF8E030" w14:textId="77777777" w:rsidR="000862BF" w:rsidRDefault="000862BF"/>
        </w:tc>
      </w:tr>
      <w:tr w:rsidR="000862BF" w14:paraId="0F3CB558" w14:textId="77777777">
        <w:tc>
          <w:tcPr>
            <w:tcW w:w="290" w:type="pct"/>
          </w:tcPr>
          <w:p w14:paraId="6FF92D5A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54DDC1E" w14:textId="77777777" w:rsidR="000862BF" w:rsidRDefault="000862BF"/>
        </w:tc>
        <w:tc>
          <w:tcPr>
            <w:tcW w:w="530" w:type="pct"/>
            <w:vMerge/>
          </w:tcPr>
          <w:p w14:paraId="57023FA4" w14:textId="77777777" w:rsidR="000862BF" w:rsidRDefault="000862BF"/>
        </w:tc>
        <w:tc>
          <w:tcPr>
            <w:tcW w:w="870" w:type="pct"/>
          </w:tcPr>
          <w:p w14:paraId="0C506121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воздействие атмосферных выпадаемых осадков. Интенсивность дождя 2 мм/мин. IP Х3.</w:t>
            </w:r>
          </w:p>
        </w:tc>
        <w:tc>
          <w:tcPr>
            <w:tcW w:w="1070" w:type="pct"/>
          </w:tcPr>
          <w:p w14:paraId="02AAEDB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14254-2015 (IEC 60529:2013) п.14.2;</w:t>
            </w:r>
            <w:r>
              <w:rPr>
                <w:sz w:val="22"/>
              </w:rPr>
              <w:br/>
              <w:t>ГОСТ 16019-2001 п.5.5.10;</w:t>
            </w:r>
            <w:r>
              <w:rPr>
                <w:sz w:val="22"/>
              </w:rPr>
              <w:br/>
              <w:t>ГОСТ 20.57.406-81 п.2.33, 2.34;</w:t>
            </w:r>
            <w:r>
              <w:rPr>
                <w:sz w:val="22"/>
              </w:rPr>
              <w:br/>
              <w:t>ГОСТ 30630.2.6-2013 п.7.4</w:t>
            </w:r>
          </w:p>
        </w:tc>
        <w:tc>
          <w:tcPr>
            <w:tcW w:w="730" w:type="pct"/>
            <w:vMerge/>
          </w:tcPr>
          <w:p w14:paraId="726DED80" w14:textId="77777777" w:rsidR="000862BF" w:rsidRDefault="000862BF"/>
        </w:tc>
        <w:tc>
          <w:tcPr>
            <w:tcW w:w="815" w:type="pct"/>
            <w:vMerge/>
          </w:tcPr>
          <w:p w14:paraId="7E3D42E8" w14:textId="77777777" w:rsidR="000862BF" w:rsidRDefault="000862BF"/>
        </w:tc>
      </w:tr>
      <w:tr w:rsidR="000862BF" w14:paraId="2FDD59FF" w14:textId="77777777">
        <w:trPr>
          <w:trHeight w:val="230"/>
        </w:trPr>
        <w:tc>
          <w:tcPr>
            <w:tcW w:w="290" w:type="pct"/>
            <w:vMerge w:val="restart"/>
          </w:tcPr>
          <w:p w14:paraId="2705BC93" w14:textId="77777777" w:rsidR="000862BF" w:rsidRDefault="00EF4D6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22201172" w14:textId="77777777" w:rsidR="000862BF" w:rsidRDefault="000862BF"/>
        </w:tc>
        <w:tc>
          <w:tcPr>
            <w:tcW w:w="530" w:type="pct"/>
            <w:vMerge/>
          </w:tcPr>
          <w:p w14:paraId="434A052D" w14:textId="77777777" w:rsidR="000862BF" w:rsidRDefault="000862BF"/>
        </w:tc>
        <w:tc>
          <w:tcPr>
            <w:tcW w:w="870" w:type="pct"/>
            <w:vMerge w:val="restart"/>
          </w:tcPr>
          <w:p w14:paraId="09B5631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Испытания на воздействие атмосферных конденсированных осадков (инея и росы). Диапазон температур от минус 5 °С до минус 20 °С</w:t>
            </w:r>
          </w:p>
        </w:tc>
        <w:tc>
          <w:tcPr>
            <w:tcW w:w="1070" w:type="pct"/>
            <w:vMerge w:val="restart"/>
          </w:tcPr>
          <w:p w14:paraId="0EA8529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16019-2001 п.5.5.11;</w:t>
            </w:r>
            <w:r>
              <w:rPr>
                <w:sz w:val="22"/>
              </w:rPr>
              <w:br/>
              <w:t>ГОСТ 20.57.406-81 п.2.21;</w:t>
            </w:r>
            <w:r>
              <w:rPr>
                <w:sz w:val="22"/>
              </w:rPr>
              <w:br/>
              <w:t>ГОСТ 30630.2.2-2001 п.7</w:t>
            </w:r>
          </w:p>
        </w:tc>
        <w:tc>
          <w:tcPr>
            <w:tcW w:w="730" w:type="pct"/>
            <w:vMerge/>
          </w:tcPr>
          <w:p w14:paraId="6A75126A" w14:textId="77777777" w:rsidR="000862BF" w:rsidRDefault="000862BF"/>
        </w:tc>
        <w:tc>
          <w:tcPr>
            <w:tcW w:w="815" w:type="pct"/>
            <w:vMerge/>
          </w:tcPr>
          <w:p w14:paraId="2850691E" w14:textId="77777777" w:rsidR="000862BF" w:rsidRDefault="000862BF"/>
        </w:tc>
      </w:tr>
      <w:tr w:rsidR="000862BF" w14:paraId="25ABFA18" w14:textId="77777777">
        <w:tc>
          <w:tcPr>
            <w:tcW w:w="290" w:type="pct"/>
          </w:tcPr>
          <w:p w14:paraId="59D26B05" w14:textId="77777777" w:rsidR="000862BF" w:rsidRDefault="00EF4D6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860816B" w14:textId="77777777" w:rsidR="000862BF" w:rsidRDefault="00EF4D67">
            <w:pPr>
              <w:ind w:left="-84" w:right="-84"/>
            </w:pPr>
            <w:r>
              <w:rPr>
                <w:sz w:val="22"/>
              </w:rPr>
              <w:t xml:space="preserve">Оборудование радиосвязи и связанное с ним вспомогательное </w:t>
            </w:r>
            <w:r>
              <w:rPr>
                <w:sz w:val="22"/>
              </w:rPr>
              <w:lastRenderedPageBreak/>
              <w:t>оборудование, технические средства охранной, пожарной сигнализации, бытовые электрические приборы, электрические инструменты и аналогичные устройства, оборудование информационных технологий, промышленные, научные, медицинские и бытовые высокочастотные устройства и технические средства, применяемые в промышленных зонах: электрическое световое и аналогичное оборудование, электроустройства, эксплуатируемые вне жилых домов: оборудование радиосвязи</w:t>
            </w:r>
          </w:p>
        </w:tc>
        <w:tc>
          <w:tcPr>
            <w:tcW w:w="530" w:type="pct"/>
            <w:vMerge w:val="restart"/>
          </w:tcPr>
          <w:p w14:paraId="2951E793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 xml:space="preserve">26.20/24.000, 26.30/24.000, 26.40/24.000, </w:t>
            </w:r>
            <w:r>
              <w:rPr>
                <w:sz w:val="22"/>
              </w:rPr>
              <w:lastRenderedPageBreak/>
              <w:t>27.40/24.000, 27.90/24.000</w:t>
            </w:r>
          </w:p>
        </w:tc>
        <w:tc>
          <w:tcPr>
            <w:tcW w:w="870" w:type="pct"/>
          </w:tcPr>
          <w:p w14:paraId="462DB610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 xml:space="preserve">Измерение индустриальных радиопомех. </w:t>
            </w:r>
            <w:r>
              <w:rPr>
                <w:sz w:val="22"/>
              </w:rPr>
              <w:lastRenderedPageBreak/>
              <w:t>Квазипиковое и среднее напряжение радиопомех.</w:t>
            </w:r>
          </w:p>
        </w:tc>
        <w:tc>
          <w:tcPr>
            <w:tcW w:w="1070" w:type="pct"/>
          </w:tcPr>
          <w:p w14:paraId="62AE5E79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ГОСТ 30379-2017 п.7.2;</w:t>
            </w:r>
            <w:r>
              <w:rPr>
                <w:sz w:val="22"/>
              </w:rPr>
              <w:br/>
              <w:t>ГОСТ 30805.14.1-2013 (CISPR 14-1:2005) п.5.2;</w:t>
            </w:r>
            <w:r>
              <w:rPr>
                <w:sz w:val="22"/>
              </w:rPr>
              <w:br/>
              <w:t xml:space="preserve">ГОСТ 32134.1-2013 (EN 301 </w:t>
            </w:r>
            <w:r>
              <w:rPr>
                <w:sz w:val="22"/>
              </w:rPr>
              <w:lastRenderedPageBreak/>
              <w:t>489-1:2008) п.8.3;</w:t>
            </w:r>
            <w:r>
              <w:rPr>
                <w:sz w:val="22"/>
              </w:rPr>
              <w:br/>
              <w:t>ГОСТ CISPR 11-2017 п.7;</w:t>
            </w:r>
            <w:r>
              <w:rPr>
                <w:sz w:val="22"/>
              </w:rPr>
              <w:br/>
              <w:t>ГОСТ CISPR 14-1-2022 п.5;</w:t>
            </w:r>
            <w:r>
              <w:rPr>
                <w:sz w:val="22"/>
              </w:rPr>
              <w:br/>
              <w:t>ГОСТ CISPR 15-2014 п.8;</w:t>
            </w:r>
            <w:r>
              <w:rPr>
                <w:sz w:val="22"/>
              </w:rPr>
              <w:br/>
              <w:t>ГОСТ CISPR 32-2015 прил.С,D</w:t>
            </w:r>
          </w:p>
        </w:tc>
        <w:tc>
          <w:tcPr>
            <w:tcW w:w="730" w:type="pct"/>
            <w:vMerge w:val="restart"/>
          </w:tcPr>
          <w:p w14:paraId="566B3FEB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Набережная, д. 1, 211011, г. Барань, Оршанский район, Витебская область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6B7FECCA" w14:textId="77777777" w:rsidR="000862BF" w:rsidRDefault="000862BF">
            <w:pPr>
              <w:ind w:left="-84" w:right="-84"/>
            </w:pPr>
          </w:p>
        </w:tc>
      </w:tr>
      <w:tr w:rsidR="000862BF" w14:paraId="48676479" w14:textId="77777777">
        <w:trPr>
          <w:trHeight w:val="230"/>
        </w:trPr>
        <w:tc>
          <w:tcPr>
            <w:tcW w:w="290" w:type="pct"/>
            <w:vMerge w:val="restart"/>
          </w:tcPr>
          <w:p w14:paraId="51A6362C" w14:textId="77777777" w:rsidR="000862BF" w:rsidRDefault="00EF4D6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0790C73" w14:textId="77777777" w:rsidR="000862BF" w:rsidRDefault="000862BF"/>
        </w:tc>
        <w:tc>
          <w:tcPr>
            <w:tcW w:w="530" w:type="pct"/>
            <w:vMerge/>
          </w:tcPr>
          <w:p w14:paraId="6EDF8924" w14:textId="77777777" w:rsidR="000862BF" w:rsidRDefault="000862BF"/>
        </w:tc>
        <w:tc>
          <w:tcPr>
            <w:tcW w:w="870" w:type="pct"/>
            <w:vMerge w:val="restart"/>
          </w:tcPr>
          <w:p w14:paraId="109D238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Измерение индустриальных радиопомех. Напряжённость поля радиопомех.</w:t>
            </w:r>
          </w:p>
        </w:tc>
        <w:tc>
          <w:tcPr>
            <w:tcW w:w="1070" w:type="pct"/>
            <w:vMerge w:val="restart"/>
          </w:tcPr>
          <w:p w14:paraId="7769298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30379-2017 п.7.2;</w:t>
            </w:r>
            <w:r>
              <w:rPr>
                <w:sz w:val="22"/>
              </w:rPr>
              <w:br/>
              <w:t>ГОСТ 30805.14.1-2013 (CISPR 14-1:2005) п.5.3;</w:t>
            </w:r>
            <w:r>
              <w:rPr>
                <w:sz w:val="22"/>
              </w:rPr>
              <w:br/>
              <w:t>ГОСТ 32134.1-2013 (EN 301 489-1:2008) п.8.2;</w:t>
            </w:r>
            <w:r>
              <w:rPr>
                <w:sz w:val="22"/>
              </w:rPr>
              <w:br/>
              <w:t>ГОСТ CISPR 11-2017 п.7;</w:t>
            </w:r>
            <w:r>
              <w:rPr>
                <w:sz w:val="22"/>
              </w:rPr>
              <w:br/>
              <w:t>ГОСТ CISPR 14-1-2022 п.9;</w:t>
            </w:r>
            <w:r>
              <w:rPr>
                <w:sz w:val="22"/>
              </w:rPr>
              <w:br/>
              <w:t>ГОСТ CISPR 15-2014 п.9;</w:t>
            </w:r>
            <w:r>
              <w:rPr>
                <w:sz w:val="22"/>
              </w:rPr>
              <w:br/>
              <w:t>ГОСТ CISPR 32-2015 прил.С,D</w:t>
            </w:r>
          </w:p>
        </w:tc>
        <w:tc>
          <w:tcPr>
            <w:tcW w:w="730" w:type="pct"/>
            <w:vMerge/>
          </w:tcPr>
          <w:p w14:paraId="186B8D1E" w14:textId="77777777" w:rsidR="000862BF" w:rsidRDefault="000862BF"/>
        </w:tc>
        <w:tc>
          <w:tcPr>
            <w:tcW w:w="815" w:type="pct"/>
            <w:vMerge/>
          </w:tcPr>
          <w:p w14:paraId="711186A5" w14:textId="77777777" w:rsidR="000862BF" w:rsidRDefault="000862BF"/>
        </w:tc>
      </w:tr>
      <w:tr w:rsidR="000862BF" w14:paraId="5326D972" w14:textId="77777777">
        <w:tc>
          <w:tcPr>
            <w:tcW w:w="290" w:type="pct"/>
          </w:tcPr>
          <w:p w14:paraId="41864B9A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580F1E06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 с потребляемым током не более 16 А по фазе</w:t>
            </w:r>
          </w:p>
        </w:tc>
        <w:tc>
          <w:tcPr>
            <w:tcW w:w="530" w:type="pct"/>
            <w:vMerge w:val="restart"/>
          </w:tcPr>
          <w:p w14:paraId="56FFA62B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26.20/24.000, 26.30/24.000, 26.40/24.000, 27.40/24.000, 27.90/24.000</w:t>
            </w:r>
          </w:p>
        </w:tc>
        <w:tc>
          <w:tcPr>
            <w:tcW w:w="870" w:type="pct"/>
          </w:tcPr>
          <w:p w14:paraId="28969F3B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ЭМС. Гармонические составляющие тока.</w:t>
            </w:r>
          </w:p>
        </w:tc>
        <w:tc>
          <w:tcPr>
            <w:tcW w:w="1070" w:type="pct"/>
          </w:tcPr>
          <w:p w14:paraId="35676B9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30379-2017;</w:t>
            </w:r>
            <w:r>
              <w:rPr>
                <w:sz w:val="22"/>
              </w:rPr>
              <w:br/>
              <w:t>ГОСТ 30804.3.2-2013 (IEC 61000-3-2:2009) п.6.2</w:t>
            </w:r>
          </w:p>
        </w:tc>
        <w:tc>
          <w:tcPr>
            <w:tcW w:w="730" w:type="pct"/>
            <w:vMerge w:val="restart"/>
          </w:tcPr>
          <w:p w14:paraId="5B97021A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4B388A84" w14:textId="77777777" w:rsidR="000862BF" w:rsidRDefault="000862BF">
            <w:pPr>
              <w:ind w:left="-84" w:right="-84"/>
            </w:pPr>
          </w:p>
        </w:tc>
      </w:tr>
      <w:tr w:rsidR="000862BF" w14:paraId="0458048F" w14:textId="77777777">
        <w:trPr>
          <w:trHeight w:val="230"/>
        </w:trPr>
        <w:tc>
          <w:tcPr>
            <w:tcW w:w="290" w:type="pct"/>
            <w:vMerge w:val="restart"/>
          </w:tcPr>
          <w:p w14:paraId="1470CF0C" w14:textId="77777777" w:rsidR="000862BF" w:rsidRDefault="00EF4D6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6C3B0A9" w14:textId="77777777" w:rsidR="000862BF" w:rsidRDefault="000862BF"/>
        </w:tc>
        <w:tc>
          <w:tcPr>
            <w:tcW w:w="530" w:type="pct"/>
            <w:vMerge/>
          </w:tcPr>
          <w:p w14:paraId="5C5D312A" w14:textId="77777777" w:rsidR="000862BF" w:rsidRDefault="000862BF"/>
        </w:tc>
        <w:tc>
          <w:tcPr>
            <w:tcW w:w="870" w:type="pct"/>
            <w:vMerge w:val="restart"/>
          </w:tcPr>
          <w:p w14:paraId="7E33F611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ЭМС. Изменения, колебания напряжения и фликер</w:t>
            </w:r>
          </w:p>
        </w:tc>
        <w:tc>
          <w:tcPr>
            <w:tcW w:w="1070" w:type="pct"/>
            <w:vMerge w:val="restart"/>
          </w:tcPr>
          <w:p w14:paraId="2A73D3E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30379-2017;</w:t>
            </w:r>
            <w:r>
              <w:rPr>
                <w:sz w:val="22"/>
              </w:rPr>
              <w:br/>
              <w:t>ГОСТ 30804.3.3-2013 (IEC 61000-3-3:2008) п.4</w:t>
            </w:r>
          </w:p>
        </w:tc>
        <w:tc>
          <w:tcPr>
            <w:tcW w:w="730" w:type="pct"/>
            <w:vMerge/>
          </w:tcPr>
          <w:p w14:paraId="389503C9" w14:textId="77777777" w:rsidR="000862BF" w:rsidRDefault="000862BF"/>
        </w:tc>
        <w:tc>
          <w:tcPr>
            <w:tcW w:w="815" w:type="pct"/>
            <w:vMerge/>
          </w:tcPr>
          <w:p w14:paraId="47BEF8B5" w14:textId="77777777" w:rsidR="000862BF" w:rsidRDefault="000862BF"/>
        </w:tc>
      </w:tr>
      <w:tr w:rsidR="000862BF" w14:paraId="6EF9E431" w14:textId="77777777">
        <w:tc>
          <w:tcPr>
            <w:tcW w:w="290" w:type="pct"/>
          </w:tcPr>
          <w:p w14:paraId="3FB39C65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68839C3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</w:t>
            </w:r>
          </w:p>
        </w:tc>
        <w:tc>
          <w:tcPr>
            <w:tcW w:w="530" w:type="pct"/>
          </w:tcPr>
          <w:p w14:paraId="1C0DD04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26.20/11.116</w:t>
            </w:r>
          </w:p>
        </w:tc>
        <w:tc>
          <w:tcPr>
            <w:tcW w:w="870" w:type="pct"/>
          </w:tcPr>
          <w:p w14:paraId="58FC719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Показатели безопасности. Компоненты.</w:t>
            </w:r>
          </w:p>
        </w:tc>
        <w:tc>
          <w:tcPr>
            <w:tcW w:w="1070" w:type="pct"/>
          </w:tcPr>
          <w:p w14:paraId="679E650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п.1.5</w:t>
            </w:r>
          </w:p>
        </w:tc>
        <w:tc>
          <w:tcPr>
            <w:tcW w:w="730" w:type="pct"/>
            <w:vMerge w:val="restart"/>
          </w:tcPr>
          <w:p w14:paraId="4295A537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ул. Набережная, д. 1, 211011, г. Барань, Оршанский район, Витебская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01EFFE42" w14:textId="77777777" w:rsidR="000862BF" w:rsidRDefault="000862BF">
            <w:pPr>
              <w:ind w:left="-84" w:right="-84"/>
            </w:pPr>
          </w:p>
        </w:tc>
      </w:tr>
      <w:tr w:rsidR="000862BF" w14:paraId="3AFFC3A0" w14:textId="77777777">
        <w:tc>
          <w:tcPr>
            <w:tcW w:w="290" w:type="pct"/>
          </w:tcPr>
          <w:p w14:paraId="03B4312E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2CF6231" w14:textId="77777777" w:rsidR="000862BF" w:rsidRDefault="000862BF"/>
        </w:tc>
        <w:tc>
          <w:tcPr>
            <w:tcW w:w="530" w:type="pct"/>
          </w:tcPr>
          <w:p w14:paraId="58F6B948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26.20/22.000</w:t>
            </w:r>
          </w:p>
        </w:tc>
        <w:tc>
          <w:tcPr>
            <w:tcW w:w="870" w:type="pct"/>
          </w:tcPr>
          <w:p w14:paraId="0C2EE3F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сети электропитания. Потребляемый ток .</w:t>
            </w:r>
          </w:p>
        </w:tc>
        <w:tc>
          <w:tcPr>
            <w:tcW w:w="1070" w:type="pct"/>
          </w:tcPr>
          <w:p w14:paraId="7DEB2D6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п.1.6.2</w:t>
            </w:r>
          </w:p>
        </w:tc>
        <w:tc>
          <w:tcPr>
            <w:tcW w:w="730" w:type="pct"/>
            <w:vMerge/>
          </w:tcPr>
          <w:p w14:paraId="423A9420" w14:textId="77777777" w:rsidR="000862BF" w:rsidRDefault="000862BF"/>
        </w:tc>
        <w:tc>
          <w:tcPr>
            <w:tcW w:w="815" w:type="pct"/>
            <w:vMerge/>
          </w:tcPr>
          <w:p w14:paraId="5C516E42" w14:textId="77777777" w:rsidR="000862BF" w:rsidRDefault="000862BF"/>
        </w:tc>
      </w:tr>
      <w:tr w:rsidR="000862BF" w14:paraId="6AE4E573" w14:textId="77777777">
        <w:tc>
          <w:tcPr>
            <w:tcW w:w="290" w:type="pct"/>
          </w:tcPr>
          <w:p w14:paraId="0100AF50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2524FE8" w14:textId="77777777" w:rsidR="000862BF" w:rsidRDefault="000862BF"/>
        </w:tc>
        <w:tc>
          <w:tcPr>
            <w:tcW w:w="530" w:type="pct"/>
          </w:tcPr>
          <w:p w14:paraId="7AD02177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1DA0C1B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Допустимый предел напряжения для ручного оборудования.</w:t>
            </w:r>
          </w:p>
        </w:tc>
        <w:tc>
          <w:tcPr>
            <w:tcW w:w="1070" w:type="pct"/>
          </w:tcPr>
          <w:p w14:paraId="3B334AF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п.1.6.3</w:t>
            </w:r>
          </w:p>
        </w:tc>
        <w:tc>
          <w:tcPr>
            <w:tcW w:w="730" w:type="pct"/>
            <w:vMerge/>
          </w:tcPr>
          <w:p w14:paraId="39CEB666" w14:textId="77777777" w:rsidR="000862BF" w:rsidRDefault="000862BF"/>
        </w:tc>
        <w:tc>
          <w:tcPr>
            <w:tcW w:w="815" w:type="pct"/>
            <w:vMerge/>
          </w:tcPr>
          <w:p w14:paraId="4A383F65" w14:textId="77777777" w:rsidR="000862BF" w:rsidRDefault="000862BF"/>
        </w:tc>
      </w:tr>
      <w:tr w:rsidR="000862BF" w14:paraId="729DC323" w14:textId="77777777">
        <w:tc>
          <w:tcPr>
            <w:tcW w:w="290" w:type="pct"/>
          </w:tcPr>
          <w:p w14:paraId="6A434BDC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2C22418" w14:textId="77777777" w:rsidR="000862BF" w:rsidRDefault="000862BF"/>
        </w:tc>
        <w:tc>
          <w:tcPr>
            <w:tcW w:w="530" w:type="pct"/>
            <w:vMerge w:val="restart"/>
          </w:tcPr>
          <w:p w14:paraId="5CEF7925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26.20/11.116</w:t>
            </w:r>
          </w:p>
        </w:tc>
        <w:tc>
          <w:tcPr>
            <w:tcW w:w="870" w:type="pct"/>
          </w:tcPr>
          <w:p w14:paraId="6A0764C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Нейтральный провод.</w:t>
            </w:r>
          </w:p>
        </w:tc>
        <w:tc>
          <w:tcPr>
            <w:tcW w:w="1070" w:type="pct"/>
          </w:tcPr>
          <w:p w14:paraId="38B1BBB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п.1.6.4</w:t>
            </w:r>
          </w:p>
        </w:tc>
        <w:tc>
          <w:tcPr>
            <w:tcW w:w="730" w:type="pct"/>
            <w:vMerge/>
          </w:tcPr>
          <w:p w14:paraId="157B801A" w14:textId="77777777" w:rsidR="000862BF" w:rsidRDefault="000862BF"/>
        </w:tc>
        <w:tc>
          <w:tcPr>
            <w:tcW w:w="815" w:type="pct"/>
            <w:vMerge/>
          </w:tcPr>
          <w:p w14:paraId="3DEE1B65" w14:textId="77777777" w:rsidR="000862BF" w:rsidRDefault="000862BF"/>
        </w:tc>
      </w:tr>
      <w:tr w:rsidR="000862BF" w14:paraId="2ECF7BE9" w14:textId="77777777">
        <w:tc>
          <w:tcPr>
            <w:tcW w:w="290" w:type="pct"/>
          </w:tcPr>
          <w:p w14:paraId="29540090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16A66F0E" w14:textId="77777777" w:rsidR="000862BF" w:rsidRDefault="000862BF"/>
        </w:tc>
        <w:tc>
          <w:tcPr>
            <w:tcW w:w="530" w:type="pct"/>
            <w:vMerge/>
          </w:tcPr>
          <w:p w14:paraId="09FF1E4B" w14:textId="77777777" w:rsidR="000862BF" w:rsidRDefault="000862BF"/>
        </w:tc>
        <w:tc>
          <w:tcPr>
            <w:tcW w:w="870" w:type="pct"/>
          </w:tcPr>
          <w:p w14:paraId="1B39CB2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Маркировка и инструкции.</w:t>
            </w:r>
          </w:p>
        </w:tc>
        <w:tc>
          <w:tcPr>
            <w:tcW w:w="1070" w:type="pct"/>
          </w:tcPr>
          <w:p w14:paraId="13349CC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п.1.7</w:t>
            </w:r>
          </w:p>
        </w:tc>
        <w:tc>
          <w:tcPr>
            <w:tcW w:w="730" w:type="pct"/>
            <w:vMerge/>
          </w:tcPr>
          <w:p w14:paraId="647005F7" w14:textId="77777777" w:rsidR="000862BF" w:rsidRDefault="000862BF"/>
        </w:tc>
        <w:tc>
          <w:tcPr>
            <w:tcW w:w="815" w:type="pct"/>
            <w:vMerge/>
          </w:tcPr>
          <w:p w14:paraId="38A1B5FD" w14:textId="77777777" w:rsidR="000862BF" w:rsidRDefault="000862BF"/>
        </w:tc>
      </w:tr>
      <w:tr w:rsidR="000862BF" w14:paraId="227D5508" w14:textId="77777777">
        <w:tc>
          <w:tcPr>
            <w:tcW w:w="290" w:type="pct"/>
          </w:tcPr>
          <w:p w14:paraId="68D15AAE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290B887" w14:textId="77777777" w:rsidR="000862BF" w:rsidRDefault="000862BF"/>
        </w:tc>
        <w:tc>
          <w:tcPr>
            <w:tcW w:w="530" w:type="pct"/>
            <w:vMerge w:val="restart"/>
          </w:tcPr>
          <w:p w14:paraId="4503DB6C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4005A9E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опасностей. Защита от поражения электрическим током и энергетической опасности.</w:t>
            </w:r>
          </w:p>
        </w:tc>
        <w:tc>
          <w:tcPr>
            <w:tcW w:w="1070" w:type="pct"/>
          </w:tcPr>
          <w:p w14:paraId="345403C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п.2.1</w:t>
            </w:r>
          </w:p>
        </w:tc>
        <w:tc>
          <w:tcPr>
            <w:tcW w:w="730" w:type="pct"/>
            <w:vMerge/>
          </w:tcPr>
          <w:p w14:paraId="16226CC6" w14:textId="77777777" w:rsidR="000862BF" w:rsidRDefault="000862BF"/>
        </w:tc>
        <w:tc>
          <w:tcPr>
            <w:tcW w:w="815" w:type="pct"/>
            <w:vMerge/>
          </w:tcPr>
          <w:p w14:paraId="41B39C3B" w14:textId="77777777" w:rsidR="000862BF" w:rsidRDefault="000862BF"/>
        </w:tc>
      </w:tr>
      <w:tr w:rsidR="000862BF" w14:paraId="55039F8E" w14:textId="77777777">
        <w:tc>
          <w:tcPr>
            <w:tcW w:w="290" w:type="pct"/>
          </w:tcPr>
          <w:p w14:paraId="3D33E654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B17F6DE" w14:textId="77777777" w:rsidR="000862BF" w:rsidRDefault="000862BF"/>
        </w:tc>
        <w:tc>
          <w:tcPr>
            <w:tcW w:w="530" w:type="pct"/>
            <w:vMerge/>
          </w:tcPr>
          <w:p w14:paraId="316647AA" w14:textId="77777777" w:rsidR="000862BF" w:rsidRDefault="000862BF"/>
        </w:tc>
        <w:tc>
          <w:tcPr>
            <w:tcW w:w="870" w:type="pct"/>
          </w:tcPr>
          <w:p w14:paraId="3BD81442" w14:textId="77777777" w:rsidR="000862BF" w:rsidRDefault="00EF4D67">
            <w:pPr>
              <w:ind w:left="-84" w:right="-84"/>
            </w:pPr>
            <w:r>
              <w:rPr>
                <w:sz w:val="22"/>
              </w:rPr>
              <w:t>Цепи БСНН.</w:t>
            </w:r>
          </w:p>
        </w:tc>
        <w:tc>
          <w:tcPr>
            <w:tcW w:w="1070" w:type="pct"/>
          </w:tcPr>
          <w:p w14:paraId="6B8DF71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п.2.2</w:t>
            </w:r>
          </w:p>
        </w:tc>
        <w:tc>
          <w:tcPr>
            <w:tcW w:w="730" w:type="pct"/>
            <w:vMerge/>
          </w:tcPr>
          <w:p w14:paraId="404D7317" w14:textId="77777777" w:rsidR="000862BF" w:rsidRDefault="000862BF"/>
        </w:tc>
        <w:tc>
          <w:tcPr>
            <w:tcW w:w="815" w:type="pct"/>
            <w:vMerge/>
          </w:tcPr>
          <w:p w14:paraId="764520AE" w14:textId="77777777" w:rsidR="000862BF" w:rsidRDefault="000862BF"/>
        </w:tc>
      </w:tr>
      <w:tr w:rsidR="000862BF" w14:paraId="188F8383" w14:textId="77777777">
        <w:tc>
          <w:tcPr>
            <w:tcW w:w="290" w:type="pct"/>
          </w:tcPr>
          <w:p w14:paraId="070CFD9B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1869CFD2" w14:textId="77777777" w:rsidR="000862BF" w:rsidRDefault="000862BF"/>
        </w:tc>
        <w:tc>
          <w:tcPr>
            <w:tcW w:w="530" w:type="pct"/>
            <w:vMerge/>
          </w:tcPr>
          <w:p w14:paraId="2E565AB8" w14:textId="77777777" w:rsidR="000862BF" w:rsidRDefault="000862BF"/>
        </w:tc>
        <w:tc>
          <w:tcPr>
            <w:tcW w:w="870" w:type="pct"/>
          </w:tcPr>
          <w:p w14:paraId="41E31DD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Цепи НТС.</w:t>
            </w:r>
          </w:p>
        </w:tc>
        <w:tc>
          <w:tcPr>
            <w:tcW w:w="1070" w:type="pct"/>
          </w:tcPr>
          <w:p w14:paraId="40FD52AB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п.2.3</w:t>
            </w:r>
          </w:p>
        </w:tc>
        <w:tc>
          <w:tcPr>
            <w:tcW w:w="730" w:type="pct"/>
            <w:vMerge/>
          </w:tcPr>
          <w:p w14:paraId="51594A7A" w14:textId="77777777" w:rsidR="000862BF" w:rsidRDefault="000862BF"/>
        </w:tc>
        <w:tc>
          <w:tcPr>
            <w:tcW w:w="815" w:type="pct"/>
            <w:vMerge/>
          </w:tcPr>
          <w:p w14:paraId="698B1AC9" w14:textId="77777777" w:rsidR="000862BF" w:rsidRDefault="000862BF"/>
        </w:tc>
      </w:tr>
      <w:tr w:rsidR="000862BF" w14:paraId="7C4BAC02" w14:textId="77777777">
        <w:tc>
          <w:tcPr>
            <w:tcW w:w="290" w:type="pct"/>
          </w:tcPr>
          <w:p w14:paraId="54B5010B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3EF5F5A3" w14:textId="77777777" w:rsidR="000862BF" w:rsidRDefault="000862BF"/>
        </w:tc>
        <w:tc>
          <w:tcPr>
            <w:tcW w:w="530" w:type="pct"/>
            <w:vMerge/>
          </w:tcPr>
          <w:p w14:paraId="7CDD449B" w14:textId="77777777" w:rsidR="000862BF" w:rsidRDefault="000862BF"/>
        </w:tc>
        <w:tc>
          <w:tcPr>
            <w:tcW w:w="870" w:type="pct"/>
          </w:tcPr>
          <w:p w14:paraId="4F9DD8B5" w14:textId="77777777" w:rsidR="000862BF" w:rsidRDefault="00EF4D67">
            <w:pPr>
              <w:ind w:left="-84" w:right="-84"/>
            </w:pPr>
            <w:r>
              <w:rPr>
                <w:sz w:val="22"/>
              </w:rPr>
              <w:t>Цепи с ограничением тока.</w:t>
            </w:r>
          </w:p>
        </w:tc>
        <w:tc>
          <w:tcPr>
            <w:tcW w:w="1070" w:type="pct"/>
          </w:tcPr>
          <w:p w14:paraId="758F6EE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п.2.4</w:t>
            </w:r>
          </w:p>
        </w:tc>
        <w:tc>
          <w:tcPr>
            <w:tcW w:w="730" w:type="pct"/>
            <w:vMerge/>
          </w:tcPr>
          <w:p w14:paraId="1A9E2A8D" w14:textId="77777777" w:rsidR="000862BF" w:rsidRDefault="000862BF"/>
        </w:tc>
        <w:tc>
          <w:tcPr>
            <w:tcW w:w="815" w:type="pct"/>
            <w:vMerge/>
          </w:tcPr>
          <w:p w14:paraId="40D3114E" w14:textId="77777777" w:rsidR="000862BF" w:rsidRDefault="000862BF"/>
        </w:tc>
      </w:tr>
      <w:tr w:rsidR="000862BF" w14:paraId="334532E9" w14:textId="77777777">
        <w:tc>
          <w:tcPr>
            <w:tcW w:w="290" w:type="pct"/>
          </w:tcPr>
          <w:p w14:paraId="7E12BE49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01AF693" w14:textId="77777777" w:rsidR="000862BF" w:rsidRDefault="000862BF"/>
        </w:tc>
        <w:tc>
          <w:tcPr>
            <w:tcW w:w="530" w:type="pct"/>
            <w:vMerge/>
          </w:tcPr>
          <w:p w14:paraId="15722937" w14:textId="77777777" w:rsidR="000862BF" w:rsidRDefault="000862BF"/>
        </w:tc>
        <w:tc>
          <w:tcPr>
            <w:tcW w:w="870" w:type="pct"/>
          </w:tcPr>
          <w:p w14:paraId="57A3E53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Источники электропитания с ограничением мощности .</w:t>
            </w:r>
          </w:p>
        </w:tc>
        <w:tc>
          <w:tcPr>
            <w:tcW w:w="1070" w:type="pct"/>
          </w:tcPr>
          <w:p w14:paraId="459D5EB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п.2.5</w:t>
            </w:r>
          </w:p>
        </w:tc>
        <w:tc>
          <w:tcPr>
            <w:tcW w:w="730" w:type="pct"/>
            <w:vMerge/>
          </w:tcPr>
          <w:p w14:paraId="4146CC33" w14:textId="77777777" w:rsidR="000862BF" w:rsidRDefault="000862BF"/>
        </w:tc>
        <w:tc>
          <w:tcPr>
            <w:tcW w:w="815" w:type="pct"/>
            <w:vMerge/>
          </w:tcPr>
          <w:p w14:paraId="54148BD4" w14:textId="77777777" w:rsidR="000862BF" w:rsidRDefault="000862BF"/>
        </w:tc>
      </w:tr>
      <w:tr w:rsidR="000862BF" w14:paraId="17F227AD" w14:textId="77777777">
        <w:tc>
          <w:tcPr>
            <w:tcW w:w="290" w:type="pct"/>
          </w:tcPr>
          <w:p w14:paraId="00BEE7E5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36D2E81A" w14:textId="77777777" w:rsidR="000862BF" w:rsidRDefault="000862BF"/>
        </w:tc>
        <w:tc>
          <w:tcPr>
            <w:tcW w:w="530" w:type="pct"/>
            <w:vMerge/>
          </w:tcPr>
          <w:p w14:paraId="541EF1DB" w14:textId="77777777" w:rsidR="000862BF" w:rsidRDefault="000862BF"/>
        </w:tc>
        <w:tc>
          <w:tcPr>
            <w:tcW w:w="870" w:type="pct"/>
          </w:tcPr>
          <w:p w14:paraId="42313DA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Обеспечение защитного заземления и соединения.</w:t>
            </w:r>
          </w:p>
        </w:tc>
        <w:tc>
          <w:tcPr>
            <w:tcW w:w="1070" w:type="pct"/>
          </w:tcPr>
          <w:p w14:paraId="7616A9A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</w:t>
            </w:r>
          </w:p>
        </w:tc>
        <w:tc>
          <w:tcPr>
            <w:tcW w:w="730" w:type="pct"/>
            <w:vMerge/>
          </w:tcPr>
          <w:p w14:paraId="5E78174E" w14:textId="77777777" w:rsidR="000862BF" w:rsidRDefault="000862BF"/>
        </w:tc>
        <w:tc>
          <w:tcPr>
            <w:tcW w:w="815" w:type="pct"/>
            <w:vMerge/>
          </w:tcPr>
          <w:p w14:paraId="4022F3DC" w14:textId="77777777" w:rsidR="000862BF" w:rsidRDefault="000862BF"/>
        </w:tc>
      </w:tr>
      <w:tr w:rsidR="000862BF" w14:paraId="597BCA97" w14:textId="77777777">
        <w:tc>
          <w:tcPr>
            <w:tcW w:w="290" w:type="pct"/>
          </w:tcPr>
          <w:p w14:paraId="3FE8C8C7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606B4538" w14:textId="77777777" w:rsidR="000862BF" w:rsidRDefault="000862BF"/>
        </w:tc>
        <w:tc>
          <w:tcPr>
            <w:tcW w:w="530" w:type="pct"/>
            <w:vMerge/>
          </w:tcPr>
          <w:p w14:paraId="0E4B67C3" w14:textId="77777777" w:rsidR="000862BF" w:rsidRDefault="000862BF"/>
        </w:tc>
        <w:tc>
          <w:tcPr>
            <w:tcW w:w="870" w:type="pct"/>
          </w:tcPr>
          <w:p w14:paraId="7DD8655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Защитное заземление.</w:t>
            </w:r>
          </w:p>
        </w:tc>
        <w:tc>
          <w:tcPr>
            <w:tcW w:w="1070" w:type="pct"/>
          </w:tcPr>
          <w:p w14:paraId="71B417E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п.2.6.1</w:t>
            </w:r>
          </w:p>
        </w:tc>
        <w:tc>
          <w:tcPr>
            <w:tcW w:w="730" w:type="pct"/>
            <w:vMerge/>
          </w:tcPr>
          <w:p w14:paraId="2506421A" w14:textId="77777777" w:rsidR="000862BF" w:rsidRDefault="000862BF"/>
        </w:tc>
        <w:tc>
          <w:tcPr>
            <w:tcW w:w="815" w:type="pct"/>
            <w:vMerge/>
          </w:tcPr>
          <w:p w14:paraId="7C22AE0B" w14:textId="77777777" w:rsidR="000862BF" w:rsidRDefault="000862BF"/>
        </w:tc>
      </w:tr>
      <w:tr w:rsidR="000862BF" w14:paraId="24FBDBD3" w14:textId="77777777">
        <w:tc>
          <w:tcPr>
            <w:tcW w:w="290" w:type="pct"/>
          </w:tcPr>
          <w:p w14:paraId="7D17E096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180FE39D" w14:textId="77777777" w:rsidR="000862BF" w:rsidRDefault="000862BF"/>
        </w:tc>
        <w:tc>
          <w:tcPr>
            <w:tcW w:w="530" w:type="pct"/>
            <w:vMerge w:val="restart"/>
          </w:tcPr>
          <w:p w14:paraId="349BC11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564BA55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Функциональное заземление.</w:t>
            </w:r>
          </w:p>
        </w:tc>
        <w:tc>
          <w:tcPr>
            <w:tcW w:w="1070" w:type="pct"/>
          </w:tcPr>
          <w:p w14:paraId="2F13ACF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п.2.6.2</w:t>
            </w:r>
          </w:p>
        </w:tc>
        <w:tc>
          <w:tcPr>
            <w:tcW w:w="730" w:type="pct"/>
            <w:vMerge/>
          </w:tcPr>
          <w:p w14:paraId="20E03556" w14:textId="77777777" w:rsidR="000862BF" w:rsidRDefault="000862BF"/>
        </w:tc>
        <w:tc>
          <w:tcPr>
            <w:tcW w:w="815" w:type="pct"/>
            <w:vMerge/>
          </w:tcPr>
          <w:p w14:paraId="546AEC66" w14:textId="77777777" w:rsidR="000862BF" w:rsidRDefault="000862BF"/>
        </w:tc>
      </w:tr>
      <w:tr w:rsidR="000862BF" w14:paraId="0CE0341B" w14:textId="77777777">
        <w:tc>
          <w:tcPr>
            <w:tcW w:w="290" w:type="pct"/>
          </w:tcPr>
          <w:p w14:paraId="6D2CEE2A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8.14*</w:t>
            </w:r>
          </w:p>
        </w:tc>
        <w:tc>
          <w:tcPr>
            <w:tcW w:w="680" w:type="pct"/>
            <w:vMerge/>
          </w:tcPr>
          <w:p w14:paraId="6FB9AA28" w14:textId="77777777" w:rsidR="000862BF" w:rsidRDefault="000862BF"/>
        </w:tc>
        <w:tc>
          <w:tcPr>
            <w:tcW w:w="530" w:type="pct"/>
            <w:vMerge/>
          </w:tcPr>
          <w:p w14:paraId="40C1A5C2" w14:textId="77777777" w:rsidR="000862BF" w:rsidRDefault="000862BF"/>
        </w:tc>
        <w:tc>
          <w:tcPr>
            <w:tcW w:w="870" w:type="pct"/>
          </w:tcPr>
          <w:p w14:paraId="6000EC9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Провода защитного заземления и соединения.</w:t>
            </w:r>
          </w:p>
        </w:tc>
        <w:tc>
          <w:tcPr>
            <w:tcW w:w="1070" w:type="pct"/>
          </w:tcPr>
          <w:p w14:paraId="1E81A3B8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п.2.6.3</w:t>
            </w:r>
          </w:p>
        </w:tc>
        <w:tc>
          <w:tcPr>
            <w:tcW w:w="730" w:type="pct"/>
            <w:vMerge/>
          </w:tcPr>
          <w:p w14:paraId="6E72802A" w14:textId="77777777" w:rsidR="000862BF" w:rsidRDefault="000862BF"/>
        </w:tc>
        <w:tc>
          <w:tcPr>
            <w:tcW w:w="815" w:type="pct"/>
            <w:vMerge/>
          </w:tcPr>
          <w:p w14:paraId="39ABBF8C" w14:textId="77777777" w:rsidR="000862BF" w:rsidRDefault="000862BF"/>
        </w:tc>
      </w:tr>
      <w:tr w:rsidR="000862BF" w14:paraId="32290DE8" w14:textId="77777777">
        <w:tc>
          <w:tcPr>
            <w:tcW w:w="290" w:type="pct"/>
          </w:tcPr>
          <w:p w14:paraId="103BA5E9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5B5894AA" w14:textId="77777777" w:rsidR="000862BF" w:rsidRDefault="000862BF"/>
        </w:tc>
        <w:tc>
          <w:tcPr>
            <w:tcW w:w="530" w:type="pct"/>
            <w:vMerge/>
          </w:tcPr>
          <w:p w14:paraId="704C205C" w14:textId="77777777" w:rsidR="000862BF" w:rsidRDefault="000862BF"/>
        </w:tc>
        <w:tc>
          <w:tcPr>
            <w:tcW w:w="870" w:type="pct"/>
          </w:tcPr>
          <w:p w14:paraId="33826B2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Клеммы.</w:t>
            </w:r>
          </w:p>
        </w:tc>
        <w:tc>
          <w:tcPr>
            <w:tcW w:w="1070" w:type="pct"/>
          </w:tcPr>
          <w:p w14:paraId="2D546E4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п.2.6.4</w:t>
            </w:r>
          </w:p>
        </w:tc>
        <w:tc>
          <w:tcPr>
            <w:tcW w:w="730" w:type="pct"/>
            <w:vMerge/>
          </w:tcPr>
          <w:p w14:paraId="1B17C12F" w14:textId="77777777" w:rsidR="000862BF" w:rsidRDefault="000862BF"/>
        </w:tc>
        <w:tc>
          <w:tcPr>
            <w:tcW w:w="815" w:type="pct"/>
            <w:vMerge/>
          </w:tcPr>
          <w:p w14:paraId="795AF9AB" w14:textId="77777777" w:rsidR="000862BF" w:rsidRDefault="000862BF"/>
        </w:tc>
      </w:tr>
      <w:tr w:rsidR="000862BF" w14:paraId="463AB4D2" w14:textId="77777777">
        <w:tc>
          <w:tcPr>
            <w:tcW w:w="290" w:type="pct"/>
          </w:tcPr>
          <w:p w14:paraId="6C074FA0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6F869EDD" w14:textId="77777777" w:rsidR="000862BF" w:rsidRDefault="000862BF"/>
        </w:tc>
        <w:tc>
          <w:tcPr>
            <w:tcW w:w="530" w:type="pct"/>
            <w:vMerge/>
          </w:tcPr>
          <w:p w14:paraId="1A897A4D" w14:textId="77777777" w:rsidR="000862BF" w:rsidRDefault="000862BF"/>
        </w:tc>
        <w:tc>
          <w:tcPr>
            <w:tcW w:w="870" w:type="pct"/>
          </w:tcPr>
          <w:p w14:paraId="272592B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Надежность защитного заземления.</w:t>
            </w:r>
          </w:p>
        </w:tc>
        <w:tc>
          <w:tcPr>
            <w:tcW w:w="1070" w:type="pct"/>
          </w:tcPr>
          <w:p w14:paraId="677B7AC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п.2.6.5</w:t>
            </w:r>
          </w:p>
        </w:tc>
        <w:tc>
          <w:tcPr>
            <w:tcW w:w="730" w:type="pct"/>
            <w:vMerge/>
          </w:tcPr>
          <w:p w14:paraId="0721485C" w14:textId="77777777" w:rsidR="000862BF" w:rsidRDefault="000862BF"/>
        </w:tc>
        <w:tc>
          <w:tcPr>
            <w:tcW w:w="815" w:type="pct"/>
            <w:vMerge/>
          </w:tcPr>
          <w:p w14:paraId="22E1A9C5" w14:textId="77777777" w:rsidR="000862BF" w:rsidRDefault="000862BF"/>
        </w:tc>
      </w:tr>
      <w:tr w:rsidR="000862BF" w14:paraId="436553E2" w14:textId="77777777">
        <w:tc>
          <w:tcPr>
            <w:tcW w:w="290" w:type="pct"/>
          </w:tcPr>
          <w:p w14:paraId="5537B65A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555B8145" w14:textId="77777777" w:rsidR="000862BF" w:rsidRDefault="000862BF"/>
        </w:tc>
        <w:tc>
          <w:tcPr>
            <w:tcW w:w="530" w:type="pct"/>
          </w:tcPr>
          <w:p w14:paraId="327B2775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39A582DB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Ток перегрузки и защита от замыкания на землю в первичных цепях.</w:t>
            </w:r>
          </w:p>
        </w:tc>
        <w:tc>
          <w:tcPr>
            <w:tcW w:w="1070" w:type="pct"/>
          </w:tcPr>
          <w:p w14:paraId="1D99CCC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п.2.7</w:t>
            </w:r>
          </w:p>
        </w:tc>
        <w:tc>
          <w:tcPr>
            <w:tcW w:w="730" w:type="pct"/>
            <w:vMerge/>
          </w:tcPr>
          <w:p w14:paraId="30509647" w14:textId="77777777" w:rsidR="000862BF" w:rsidRDefault="000862BF"/>
        </w:tc>
        <w:tc>
          <w:tcPr>
            <w:tcW w:w="815" w:type="pct"/>
            <w:vMerge/>
          </w:tcPr>
          <w:p w14:paraId="1EA1E1EF" w14:textId="77777777" w:rsidR="000862BF" w:rsidRDefault="000862BF"/>
        </w:tc>
      </w:tr>
      <w:tr w:rsidR="000862BF" w14:paraId="60956BB6" w14:textId="77777777">
        <w:tc>
          <w:tcPr>
            <w:tcW w:w="290" w:type="pct"/>
          </w:tcPr>
          <w:p w14:paraId="214FD893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0F344038" w14:textId="77777777" w:rsidR="000862BF" w:rsidRDefault="000862BF"/>
        </w:tc>
        <w:tc>
          <w:tcPr>
            <w:tcW w:w="530" w:type="pct"/>
          </w:tcPr>
          <w:p w14:paraId="62905C63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57353D1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Защитные блокировки.</w:t>
            </w:r>
          </w:p>
        </w:tc>
        <w:tc>
          <w:tcPr>
            <w:tcW w:w="1070" w:type="pct"/>
          </w:tcPr>
          <w:p w14:paraId="3074C61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п.2.8</w:t>
            </w:r>
          </w:p>
        </w:tc>
        <w:tc>
          <w:tcPr>
            <w:tcW w:w="730" w:type="pct"/>
            <w:vMerge/>
          </w:tcPr>
          <w:p w14:paraId="0AE01F13" w14:textId="77777777" w:rsidR="000862BF" w:rsidRDefault="000862BF"/>
        </w:tc>
        <w:tc>
          <w:tcPr>
            <w:tcW w:w="815" w:type="pct"/>
            <w:vMerge/>
          </w:tcPr>
          <w:p w14:paraId="5314D0A7" w14:textId="77777777" w:rsidR="000862BF" w:rsidRDefault="000862BF"/>
        </w:tc>
      </w:tr>
      <w:tr w:rsidR="000862BF" w14:paraId="787F7D36" w14:textId="77777777">
        <w:tc>
          <w:tcPr>
            <w:tcW w:w="290" w:type="pct"/>
          </w:tcPr>
          <w:p w14:paraId="5F52052C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689D63F1" w14:textId="77777777" w:rsidR="000862BF" w:rsidRDefault="000862BF"/>
        </w:tc>
        <w:tc>
          <w:tcPr>
            <w:tcW w:w="530" w:type="pct"/>
          </w:tcPr>
          <w:p w14:paraId="790FF12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73A39F36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Электрическая изоляция.</w:t>
            </w:r>
          </w:p>
        </w:tc>
        <w:tc>
          <w:tcPr>
            <w:tcW w:w="1070" w:type="pct"/>
          </w:tcPr>
          <w:p w14:paraId="671FDB6B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п.2.9</w:t>
            </w:r>
          </w:p>
        </w:tc>
        <w:tc>
          <w:tcPr>
            <w:tcW w:w="730" w:type="pct"/>
            <w:vMerge/>
          </w:tcPr>
          <w:p w14:paraId="4C317B00" w14:textId="77777777" w:rsidR="000862BF" w:rsidRDefault="000862BF"/>
        </w:tc>
        <w:tc>
          <w:tcPr>
            <w:tcW w:w="815" w:type="pct"/>
            <w:vMerge/>
          </w:tcPr>
          <w:p w14:paraId="214894C1" w14:textId="77777777" w:rsidR="000862BF" w:rsidRDefault="000862BF"/>
        </w:tc>
      </w:tr>
      <w:tr w:rsidR="000862BF" w14:paraId="2A3C459F" w14:textId="77777777">
        <w:tc>
          <w:tcPr>
            <w:tcW w:w="290" w:type="pct"/>
          </w:tcPr>
          <w:p w14:paraId="4DF37D4C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111AB00B" w14:textId="77777777" w:rsidR="000862BF" w:rsidRDefault="000862BF"/>
        </w:tc>
        <w:tc>
          <w:tcPr>
            <w:tcW w:w="530" w:type="pct"/>
          </w:tcPr>
          <w:p w14:paraId="47E04AE5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26.20/29.061</w:t>
            </w:r>
          </w:p>
        </w:tc>
        <w:tc>
          <w:tcPr>
            <w:tcW w:w="870" w:type="pct"/>
          </w:tcPr>
          <w:p w14:paraId="02A6162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Зазоры, пути утечки и расстояния через изоляцию.</w:t>
            </w:r>
          </w:p>
        </w:tc>
        <w:tc>
          <w:tcPr>
            <w:tcW w:w="1070" w:type="pct"/>
          </w:tcPr>
          <w:p w14:paraId="38AD6DC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п.2.10</w:t>
            </w:r>
          </w:p>
        </w:tc>
        <w:tc>
          <w:tcPr>
            <w:tcW w:w="730" w:type="pct"/>
            <w:vMerge/>
          </w:tcPr>
          <w:p w14:paraId="705A26D1" w14:textId="77777777" w:rsidR="000862BF" w:rsidRDefault="000862BF"/>
        </w:tc>
        <w:tc>
          <w:tcPr>
            <w:tcW w:w="815" w:type="pct"/>
            <w:vMerge/>
          </w:tcPr>
          <w:p w14:paraId="4D900C7F" w14:textId="77777777" w:rsidR="000862BF" w:rsidRDefault="000862BF"/>
        </w:tc>
      </w:tr>
      <w:tr w:rsidR="000862BF" w14:paraId="59263E07" w14:textId="77777777">
        <w:tc>
          <w:tcPr>
            <w:tcW w:w="290" w:type="pct"/>
          </w:tcPr>
          <w:p w14:paraId="6547A44D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0876F904" w14:textId="77777777" w:rsidR="000862BF" w:rsidRDefault="000862BF"/>
        </w:tc>
        <w:tc>
          <w:tcPr>
            <w:tcW w:w="530" w:type="pct"/>
          </w:tcPr>
          <w:p w14:paraId="573BB62A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28C84D70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Электропроводка соединения и электропитание. .</w:t>
            </w:r>
          </w:p>
        </w:tc>
        <w:tc>
          <w:tcPr>
            <w:tcW w:w="1070" w:type="pct"/>
          </w:tcPr>
          <w:p w14:paraId="274F95E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п.3.1</w:t>
            </w:r>
          </w:p>
        </w:tc>
        <w:tc>
          <w:tcPr>
            <w:tcW w:w="730" w:type="pct"/>
            <w:vMerge/>
          </w:tcPr>
          <w:p w14:paraId="3336C56A" w14:textId="77777777" w:rsidR="000862BF" w:rsidRDefault="000862BF"/>
        </w:tc>
        <w:tc>
          <w:tcPr>
            <w:tcW w:w="815" w:type="pct"/>
            <w:vMerge/>
          </w:tcPr>
          <w:p w14:paraId="57404F12" w14:textId="77777777" w:rsidR="000862BF" w:rsidRDefault="000862BF"/>
        </w:tc>
      </w:tr>
      <w:tr w:rsidR="000862BF" w14:paraId="13AD89F4" w14:textId="77777777">
        <w:tc>
          <w:tcPr>
            <w:tcW w:w="290" w:type="pct"/>
          </w:tcPr>
          <w:p w14:paraId="2B26803D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7F127B00" w14:textId="77777777" w:rsidR="000862BF" w:rsidRDefault="000862BF"/>
        </w:tc>
        <w:tc>
          <w:tcPr>
            <w:tcW w:w="530" w:type="pct"/>
          </w:tcPr>
          <w:p w14:paraId="03059CD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26.20/22.000</w:t>
            </w:r>
          </w:p>
        </w:tc>
        <w:tc>
          <w:tcPr>
            <w:tcW w:w="870" w:type="pct"/>
          </w:tcPr>
          <w:p w14:paraId="095EEF6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сети электропитания. Потребляемый ток .</w:t>
            </w:r>
          </w:p>
        </w:tc>
        <w:tc>
          <w:tcPr>
            <w:tcW w:w="1070" w:type="pct"/>
          </w:tcPr>
          <w:p w14:paraId="1A12E93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п.1.6.2</w:t>
            </w:r>
          </w:p>
        </w:tc>
        <w:tc>
          <w:tcPr>
            <w:tcW w:w="730" w:type="pct"/>
            <w:vMerge/>
          </w:tcPr>
          <w:p w14:paraId="628A70B6" w14:textId="77777777" w:rsidR="000862BF" w:rsidRDefault="000862BF"/>
        </w:tc>
        <w:tc>
          <w:tcPr>
            <w:tcW w:w="815" w:type="pct"/>
            <w:vMerge/>
          </w:tcPr>
          <w:p w14:paraId="7412E379" w14:textId="77777777" w:rsidR="000862BF" w:rsidRDefault="000862BF"/>
        </w:tc>
      </w:tr>
      <w:tr w:rsidR="000862BF" w14:paraId="2C097640" w14:textId="77777777">
        <w:tc>
          <w:tcPr>
            <w:tcW w:w="290" w:type="pct"/>
          </w:tcPr>
          <w:p w14:paraId="039205D3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13F61B43" w14:textId="77777777" w:rsidR="000862BF" w:rsidRDefault="000862BF"/>
        </w:tc>
        <w:tc>
          <w:tcPr>
            <w:tcW w:w="530" w:type="pct"/>
            <w:vMerge w:val="restart"/>
          </w:tcPr>
          <w:p w14:paraId="6380A83D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59C3104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Клеммы для подключения внешних проводов.</w:t>
            </w:r>
          </w:p>
        </w:tc>
        <w:tc>
          <w:tcPr>
            <w:tcW w:w="1070" w:type="pct"/>
          </w:tcPr>
          <w:p w14:paraId="2B53CDF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п.3.3</w:t>
            </w:r>
          </w:p>
        </w:tc>
        <w:tc>
          <w:tcPr>
            <w:tcW w:w="730" w:type="pct"/>
            <w:vMerge/>
          </w:tcPr>
          <w:p w14:paraId="4910EDE5" w14:textId="77777777" w:rsidR="000862BF" w:rsidRDefault="000862BF"/>
        </w:tc>
        <w:tc>
          <w:tcPr>
            <w:tcW w:w="815" w:type="pct"/>
            <w:vMerge/>
          </w:tcPr>
          <w:p w14:paraId="29834561" w14:textId="77777777" w:rsidR="000862BF" w:rsidRDefault="000862BF"/>
        </w:tc>
      </w:tr>
      <w:tr w:rsidR="000862BF" w14:paraId="1649F36D" w14:textId="77777777">
        <w:tc>
          <w:tcPr>
            <w:tcW w:w="290" w:type="pct"/>
          </w:tcPr>
          <w:p w14:paraId="020A5131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60D97368" w14:textId="77777777" w:rsidR="000862BF" w:rsidRDefault="000862BF"/>
        </w:tc>
        <w:tc>
          <w:tcPr>
            <w:tcW w:w="530" w:type="pct"/>
            <w:vMerge/>
          </w:tcPr>
          <w:p w14:paraId="112D35E0" w14:textId="77777777" w:rsidR="000862BF" w:rsidRDefault="000862BF"/>
        </w:tc>
        <w:tc>
          <w:tcPr>
            <w:tcW w:w="870" w:type="pct"/>
          </w:tcPr>
          <w:p w14:paraId="0E789BB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Отключение от сети электропитания переменного тока.</w:t>
            </w:r>
          </w:p>
        </w:tc>
        <w:tc>
          <w:tcPr>
            <w:tcW w:w="1070" w:type="pct"/>
          </w:tcPr>
          <w:p w14:paraId="43FB281B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п.3.4</w:t>
            </w:r>
          </w:p>
        </w:tc>
        <w:tc>
          <w:tcPr>
            <w:tcW w:w="730" w:type="pct"/>
            <w:vMerge/>
          </w:tcPr>
          <w:p w14:paraId="153E5F1D" w14:textId="77777777" w:rsidR="000862BF" w:rsidRDefault="000862BF"/>
        </w:tc>
        <w:tc>
          <w:tcPr>
            <w:tcW w:w="815" w:type="pct"/>
            <w:vMerge/>
          </w:tcPr>
          <w:p w14:paraId="14D3A412" w14:textId="77777777" w:rsidR="000862BF" w:rsidRDefault="000862BF"/>
        </w:tc>
      </w:tr>
      <w:tr w:rsidR="000862BF" w14:paraId="41863683" w14:textId="77777777">
        <w:tc>
          <w:tcPr>
            <w:tcW w:w="290" w:type="pct"/>
          </w:tcPr>
          <w:p w14:paraId="2E0C4882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284667A3" w14:textId="77777777" w:rsidR="000862BF" w:rsidRDefault="000862BF"/>
        </w:tc>
        <w:tc>
          <w:tcPr>
            <w:tcW w:w="530" w:type="pct"/>
            <w:vMerge/>
          </w:tcPr>
          <w:p w14:paraId="3002ABD6" w14:textId="77777777" w:rsidR="000862BF" w:rsidRDefault="000862BF"/>
        </w:tc>
        <w:tc>
          <w:tcPr>
            <w:tcW w:w="870" w:type="pct"/>
          </w:tcPr>
          <w:p w14:paraId="7186FF7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Подсоединение к оборудованию .</w:t>
            </w:r>
          </w:p>
        </w:tc>
        <w:tc>
          <w:tcPr>
            <w:tcW w:w="1070" w:type="pct"/>
          </w:tcPr>
          <w:p w14:paraId="63045AF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п.3.5</w:t>
            </w:r>
          </w:p>
        </w:tc>
        <w:tc>
          <w:tcPr>
            <w:tcW w:w="730" w:type="pct"/>
            <w:vMerge/>
          </w:tcPr>
          <w:p w14:paraId="3921A532" w14:textId="77777777" w:rsidR="000862BF" w:rsidRDefault="000862BF"/>
        </w:tc>
        <w:tc>
          <w:tcPr>
            <w:tcW w:w="815" w:type="pct"/>
            <w:vMerge/>
          </w:tcPr>
          <w:p w14:paraId="5ACB3A3E" w14:textId="77777777" w:rsidR="000862BF" w:rsidRDefault="000862BF"/>
        </w:tc>
      </w:tr>
      <w:tr w:rsidR="000862BF" w14:paraId="3B6038A9" w14:textId="77777777">
        <w:tc>
          <w:tcPr>
            <w:tcW w:w="290" w:type="pct"/>
          </w:tcPr>
          <w:p w14:paraId="54E61F33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1B47B8AD" w14:textId="77777777" w:rsidR="000862BF" w:rsidRDefault="000862BF"/>
        </w:tc>
        <w:tc>
          <w:tcPr>
            <w:tcW w:w="530" w:type="pct"/>
          </w:tcPr>
          <w:p w14:paraId="298493D3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26.20/26.095</w:t>
            </w:r>
          </w:p>
        </w:tc>
        <w:tc>
          <w:tcPr>
            <w:tcW w:w="870" w:type="pct"/>
          </w:tcPr>
          <w:p w14:paraId="5E27CA5C" w14:textId="77777777" w:rsidR="000862BF" w:rsidRDefault="00EF4D67">
            <w:pPr>
              <w:ind w:left="-84" w:right="-84"/>
            </w:pPr>
            <w:r>
              <w:rPr>
                <w:sz w:val="22"/>
              </w:rPr>
              <w:t>Физические требования. Устойчивость. Механическая прочность . .</w:t>
            </w:r>
          </w:p>
        </w:tc>
        <w:tc>
          <w:tcPr>
            <w:tcW w:w="1070" w:type="pct"/>
          </w:tcPr>
          <w:p w14:paraId="378B1AE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п.4.1, 4.2</w:t>
            </w:r>
          </w:p>
        </w:tc>
        <w:tc>
          <w:tcPr>
            <w:tcW w:w="730" w:type="pct"/>
            <w:vMerge/>
          </w:tcPr>
          <w:p w14:paraId="6E9467A2" w14:textId="77777777" w:rsidR="000862BF" w:rsidRDefault="000862BF"/>
        </w:tc>
        <w:tc>
          <w:tcPr>
            <w:tcW w:w="815" w:type="pct"/>
            <w:vMerge/>
          </w:tcPr>
          <w:p w14:paraId="4E58AFE1" w14:textId="77777777" w:rsidR="000862BF" w:rsidRDefault="000862BF"/>
        </w:tc>
      </w:tr>
      <w:tr w:rsidR="000862BF" w14:paraId="3FBFE41E" w14:textId="77777777">
        <w:tc>
          <w:tcPr>
            <w:tcW w:w="290" w:type="pct"/>
          </w:tcPr>
          <w:p w14:paraId="756A70C6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0F7563C7" w14:textId="77777777" w:rsidR="000862BF" w:rsidRDefault="000862BF"/>
        </w:tc>
        <w:tc>
          <w:tcPr>
            <w:tcW w:w="530" w:type="pct"/>
            <w:vMerge w:val="restart"/>
          </w:tcPr>
          <w:p w14:paraId="258188E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756E0E4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Конструкция оборудования.</w:t>
            </w:r>
          </w:p>
        </w:tc>
        <w:tc>
          <w:tcPr>
            <w:tcW w:w="1070" w:type="pct"/>
          </w:tcPr>
          <w:p w14:paraId="1A26F6D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п.4.3, кроме п.4.3.13</w:t>
            </w:r>
          </w:p>
        </w:tc>
        <w:tc>
          <w:tcPr>
            <w:tcW w:w="730" w:type="pct"/>
            <w:vMerge/>
          </w:tcPr>
          <w:p w14:paraId="63D8545E" w14:textId="77777777" w:rsidR="000862BF" w:rsidRDefault="000862BF"/>
        </w:tc>
        <w:tc>
          <w:tcPr>
            <w:tcW w:w="815" w:type="pct"/>
            <w:vMerge/>
          </w:tcPr>
          <w:p w14:paraId="7D29982D" w14:textId="77777777" w:rsidR="000862BF" w:rsidRDefault="000862BF"/>
        </w:tc>
      </w:tr>
      <w:tr w:rsidR="000862BF" w14:paraId="299BA5C2" w14:textId="77777777">
        <w:tc>
          <w:tcPr>
            <w:tcW w:w="290" w:type="pct"/>
          </w:tcPr>
          <w:p w14:paraId="3F9F30C9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591F5959" w14:textId="77777777" w:rsidR="000862BF" w:rsidRDefault="000862BF"/>
        </w:tc>
        <w:tc>
          <w:tcPr>
            <w:tcW w:w="530" w:type="pct"/>
            <w:vMerge/>
          </w:tcPr>
          <w:p w14:paraId="22B38C5E" w14:textId="77777777" w:rsidR="000862BF" w:rsidRDefault="000862BF"/>
        </w:tc>
        <w:tc>
          <w:tcPr>
            <w:tcW w:w="870" w:type="pct"/>
          </w:tcPr>
          <w:p w14:paraId="5D1CAE3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от опасных подвижных частей.</w:t>
            </w:r>
          </w:p>
        </w:tc>
        <w:tc>
          <w:tcPr>
            <w:tcW w:w="1070" w:type="pct"/>
          </w:tcPr>
          <w:p w14:paraId="30554DED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п.4.4</w:t>
            </w:r>
          </w:p>
        </w:tc>
        <w:tc>
          <w:tcPr>
            <w:tcW w:w="730" w:type="pct"/>
            <w:vMerge/>
          </w:tcPr>
          <w:p w14:paraId="539B48ED" w14:textId="77777777" w:rsidR="000862BF" w:rsidRDefault="000862BF"/>
        </w:tc>
        <w:tc>
          <w:tcPr>
            <w:tcW w:w="815" w:type="pct"/>
            <w:vMerge/>
          </w:tcPr>
          <w:p w14:paraId="07497F0C" w14:textId="77777777" w:rsidR="000862BF" w:rsidRDefault="000862BF"/>
        </w:tc>
      </w:tr>
      <w:tr w:rsidR="000862BF" w14:paraId="2D765F88" w14:textId="77777777">
        <w:tc>
          <w:tcPr>
            <w:tcW w:w="290" w:type="pct"/>
          </w:tcPr>
          <w:p w14:paraId="5332D85F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8.29*</w:t>
            </w:r>
          </w:p>
        </w:tc>
        <w:tc>
          <w:tcPr>
            <w:tcW w:w="680" w:type="pct"/>
            <w:vMerge/>
          </w:tcPr>
          <w:p w14:paraId="60A386A2" w14:textId="77777777" w:rsidR="000862BF" w:rsidRDefault="000862BF"/>
        </w:tc>
        <w:tc>
          <w:tcPr>
            <w:tcW w:w="530" w:type="pct"/>
          </w:tcPr>
          <w:p w14:paraId="7C70D1A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26.20/25.098</w:t>
            </w:r>
          </w:p>
        </w:tc>
        <w:tc>
          <w:tcPr>
            <w:tcW w:w="870" w:type="pct"/>
          </w:tcPr>
          <w:p w14:paraId="0F2928CE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тепловым режимам.</w:t>
            </w:r>
          </w:p>
        </w:tc>
        <w:tc>
          <w:tcPr>
            <w:tcW w:w="1070" w:type="pct"/>
          </w:tcPr>
          <w:p w14:paraId="390F0EA0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п.4.5</w:t>
            </w:r>
          </w:p>
        </w:tc>
        <w:tc>
          <w:tcPr>
            <w:tcW w:w="730" w:type="pct"/>
            <w:vMerge/>
          </w:tcPr>
          <w:p w14:paraId="11B0D4EA" w14:textId="77777777" w:rsidR="000862BF" w:rsidRDefault="000862BF"/>
        </w:tc>
        <w:tc>
          <w:tcPr>
            <w:tcW w:w="815" w:type="pct"/>
            <w:vMerge/>
          </w:tcPr>
          <w:p w14:paraId="47E4BEBE" w14:textId="77777777" w:rsidR="000862BF" w:rsidRDefault="000862BF"/>
        </w:tc>
      </w:tr>
      <w:tr w:rsidR="000862BF" w14:paraId="6EDA6D4F" w14:textId="77777777">
        <w:tc>
          <w:tcPr>
            <w:tcW w:w="290" w:type="pct"/>
          </w:tcPr>
          <w:p w14:paraId="313BBC73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5BB94BA9" w14:textId="77777777" w:rsidR="000862BF" w:rsidRDefault="000862BF"/>
        </w:tc>
        <w:tc>
          <w:tcPr>
            <w:tcW w:w="530" w:type="pct"/>
          </w:tcPr>
          <w:p w14:paraId="6E9881F6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</w:tcPr>
          <w:p w14:paraId="6BBEA5F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Отверстия в кожухах .</w:t>
            </w:r>
          </w:p>
        </w:tc>
        <w:tc>
          <w:tcPr>
            <w:tcW w:w="1070" w:type="pct"/>
          </w:tcPr>
          <w:p w14:paraId="0BF1C847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п.4.6</w:t>
            </w:r>
          </w:p>
        </w:tc>
        <w:tc>
          <w:tcPr>
            <w:tcW w:w="730" w:type="pct"/>
            <w:vMerge/>
          </w:tcPr>
          <w:p w14:paraId="559D13A6" w14:textId="77777777" w:rsidR="000862BF" w:rsidRDefault="000862BF"/>
        </w:tc>
        <w:tc>
          <w:tcPr>
            <w:tcW w:w="815" w:type="pct"/>
            <w:vMerge/>
          </w:tcPr>
          <w:p w14:paraId="0607A891" w14:textId="77777777" w:rsidR="000862BF" w:rsidRDefault="000862BF"/>
        </w:tc>
      </w:tr>
      <w:tr w:rsidR="000862BF" w14:paraId="0ADD0ED0" w14:textId="77777777">
        <w:tc>
          <w:tcPr>
            <w:tcW w:w="290" w:type="pct"/>
          </w:tcPr>
          <w:p w14:paraId="4CA0571A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3E3A4D66" w14:textId="77777777" w:rsidR="000862BF" w:rsidRDefault="000862BF"/>
        </w:tc>
        <w:tc>
          <w:tcPr>
            <w:tcW w:w="530" w:type="pct"/>
          </w:tcPr>
          <w:p w14:paraId="5DB80A6F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26.20/25.108</w:t>
            </w:r>
          </w:p>
        </w:tc>
        <w:tc>
          <w:tcPr>
            <w:tcW w:w="870" w:type="pct"/>
          </w:tcPr>
          <w:p w14:paraId="78752FFE" w14:textId="77777777" w:rsidR="000862BF" w:rsidRDefault="00EF4D67">
            <w:pPr>
              <w:ind w:left="-84" w:right="-84"/>
            </w:pPr>
            <w:r>
              <w:rPr>
                <w:sz w:val="22"/>
              </w:rPr>
              <w:t>Огнестойкость.</w:t>
            </w:r>
          </w:p>
        </w:tc>
        <w:tc>
          <w:tcPr>
            <w:tcW w:w="1070" w:type="pct"/>
          </w:tcPr>
          <w:p w14:paraId="42BF242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п.4.7</w:t>
            </w:r>
          </w:p>
        </w:tc>
        <w:tc>
          <w:tcPr>
            <w:tcW w:w="730" w:type="pct"/>
            <w:vMerge/>
          </w:tcPr>
          <w:p w14:paraId="39DAAFD4" w14:textId="77777777" w:rsidR="000862BF" w:rsidRDefault="000862BF"/>
        </w:tc>
        <w:tc>
          <w:tcPr>
            <w:tcW w:w="815" w:type="pct"/>
            <w:vMerge/>
          </w:tcPr>
          <w:p w14:paraId="159832AF" w14:textId="77777777" w:rsidR="000862BF" w:rsidRDefault="000862BF"/>
        </w:tc>
      </w:tr>
      <w:tr w:rsidR="000862BF" w14:paraId="706FCE0A" w14:textId="77777777">
        <w:tc>
          <w:tcPr>
            <w:tcW w:w="290" w:type="pct"/>
          </w:tcPr>
          <w:p w14:paraId="5D8DED9E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0" w:type="pct"/>
            <w:vMerge/>
          </w:tcPr>
          <w:p w14:paraId="28E1BF1C" w14:textId="77777777" w:rsidR="000862BF" w:rsidRDefault="000862BF"/>
        </w:tc>
        <w:tc>
          <w:tcPr>
            <w:tcW w:w="530" w:type="pct"/>
            <w:vMerge w:val="restart"/>
          </w:tcPr>
          <w:p w14:paraId="776D608C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26.20/29.113</w:t>
            </w:r>
          </w:p>
        </w:tc>
        <w:tc>
          <w:tcPr>
            <w:tcW w:w="870" w:type="pct"/>
          </w:tcPr>
          <w:p w14:paraId="3A1DD0B9" w14:textId="77777777" w:rsidR="000862BF" w:rsidRDefault="00EF4D67">
            <w:pPr>
              <w:ind w:left="-84" w:right="-84"/>
            </w:pPr>
            <w:r>
              <w:rPr>
                <w:sz w:val="22"/>
              </w:rPr>
              <w:t>Требования к электрическим параметрам и имитация ненормальных условий. Ток прикосновения и ток через провод защитного заземления.</w:t>
            </w:r>
          </w:p>
        </w:tc>
        <w:tc>
          <w:tcPr>
            <w:tcW w:w="1070" w:type="pct"/>
          </w:tcPr>
          <w:p w14:paraId="24DD1869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п.5.1</w:t>
            </w:r>
          </w:p>
        </w:tc>
        <w:tc>
          <w:tcPr>
            <w:tcW w:w="730" w:type="pct"/>
            <w:vMerge/>
          </w:tcPr>
          <w:p w14:paraId="50FE2765" w14:textId="77777777" w:rsidR="000862BF" w:rsidRDefault="000862BF"/>
        </w:tc>
        <w:tc>
          <w:tcPr>
            <w:tcW w:w="815" w:type="pct"/>
            <w:vMerge/>
          </w:tcPr>
          <w:p w14:paraId="413A30D2" w14:textId="77777777" w:rsidR="000862BF" w:rsidRDefault="000862BF"/>
        </w:tc>
      </w:tr>
      <w:tr w:rsidR="000862BF" w14:paraId="0CAC7D65" w14:textId="77777777">
        <w:tc>
          <w:tcPr>
            <w:tcW w:w="290" w:type="pct"/>
          </w:tcPr>
          <w:p w14:paraId="0C40491A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19411A7A" w14:textId="77777777" w:rsidR="000862BF" w:rsidRDefault="000862BF"/>
        </w:tc>
        <w:tc>
          <w:tcPr>
            <w:tcW w:w="530" w:type="pct"/>
            <w:vMerge/>
          </w:tcPr>
          <w:p w14:paraId="71A17E5A" w14:textId="77777777" w:rsidR="000862BF" w:rsidRDefault="000862BF"/>
        </w:tc>
        <w:tc>
          <w:tcPr>
            <w:tcW w:w="870" w:type="pct"/>
          </w:tcPr>
          <w:p w14:paraId="5B794033" w14:textId="77777777" w:rsidR="000862BF" w:rsidRDefault="00EF4D67">
            <w:pPr>
              <w:ind w:left="-84" w:right="-84"/>
            </w:pPr>
            <w:r>
              <w:rPr>
                <w:sz w:val="22"/>
              </w:rPr>
              <w:t>Электрическая прочность.</w:t>
            </w:r>
          </w:p>
        </w:tc>
        <w:tc>
          <w:tcPr>
            <w:tcW w:w="1070" w:type="pct"/>
          </w:tcPr>
          <w:p w14:paraId="55A0C7F5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п.5.2</w:t>
            </w:r>
          </w:p>
        </w:tc>
        <w:tc>
          <w:tcPr>
            <w:tcW w:w="730" w:type="pct"/>
            <w:vMerge/>
          </w:tcPr>
          <w:p w14:paraId="1423DD45" w14:textId="77777777" w:rsidR="000862BF" w:rsidRDefault="000862BF"/>
        </w:tc>
        <w:tc>
          <w:tcPr>
            <w:tcW w:w="815" w:type="pct"/>
            <w:vMerge/>
          </w:tcPr>
          <w:p w14:paraId="3EEC5CAF" w14:textId="77777777" w:rsidR="000862BF" w:rsidRDefault="000862BF"/>
        </w:tc>
      </w:tr>
      <w:tr w:rsidR="000862BF" w14:paraId="0216198D" w14:textId="77777777">
        <w:tc>
          <w:tcPr>
            <w:tcW w:w="290" w:type="pct"/>
          </w:tcPr>
          <w:p w14:paraId="50533AAC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23FEAE0E" w14:textId="77777777" w:rsidR="000862BF" w:rsidRDefault="000862BF"/>
        </w:tc>
        <w:tc>
          <w:tcPr>
            <w:tcW w:w="530" w:type="pct"/>
            <w:vMerge/>
          </w:tcPr>
          <w:p w14:paraId="7C681331" w14:textId="77777777" w:rsidR="000862BF" w:rsidRDefault="000862BF"/>
        </w:tc>
        <w:tc>
          <w:tcPr>
            <w:tcW w:w="870" w:type="pct"/>
          </w:tcPr>
          <w:p w14:paraId="3FB54346" w14:textId="77777777" w:rsidR="000862BF" w:rsidRDefault="00EF4D67">
            <w:pPr>
              <w:ind w:left="-84" w:right="-84"/>
            </w:pPr>
            <w:r>
              <w:rPr>
                <w:sz w:val="22"/>
              </w:rPr>
              <w:t>Условия ненормальной эксплуатации и неисправностей.</w:t>
            </w:r>
          </w:p>
        </w:tc>
        <w:tc>
          <w:tcPr>
            <w:tcW w:w="1070" w:type="pct"/>
          </w:tcPr>
          <w:p w14:paraId="27E2B3AA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п.5.3</w:t>
            </w:r>
          </w:p>
        </w:tc>
        <w:tc>
          <w:tcPr>
            <w:tcW w:w="730" w:type="pct"/>
            <w:vMerge/>
          </w:tcPr>
          <w:p w14:paraId="3F13556D" w14:textId="77777777" w:rsidR="000862BF" w:rsidRDefault="000862BF"/>
        </w:tc>
        <w:tc>
          <w:tcPr>
            <w:tcW w:w="815" w:type="pct"/>
            <w:vMerge/>
          </w:tcPr>
          <w:p w14:paraId="63C11A2D" w14:textId="77777777" w:rsidR="000862BF" w:rsidRDefault="000862BF"/>
        </w:tc>
      </w:tr>
      <w:tr w:rsidR="000862BF" w14:paraId="0635ED73" w14:textId="77777777">
        <w:tc>
          <w:tcPr>
            <w:tcW w:w="290" w:type="pct"/>
          </w:tcPr>
          <w:p w14:paraId="24DEEA99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16DAC827" w14:textId="77777777" w:rsidR="000862BF" w:rsidRDefault="000862BF"/>
        </w:tc>
        <w:tc>
          <w:tcPr>
            <w:tcW w:w="530" w:type="pct"/>
            <w:vMerge/>
          </w:tcPr>
          <w:p w14:paraId="623D3F1B" w14:textId="77777777" w:rsidR="000862BF" w:rsidRDefault="000862BF"/>
        </w:tc>
        <w:tc>
          <w:tcPr>
            <w:tcW w:w="870" w:type="pct"/>
          </w:tcPr>
          <w:p w14:paraId="62AADED3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телекоммуникационным сетям. Защита обслуживающего персонала телекоммуникационной сети и пользователей другого оборудования, соединённого с этой сетью, от опасностей в оборудовании.</w:t>
            </w:r>
          </w:p>
        </w:tc>
        <w:tc>
          <w:tcPr>
            <w:tcW w:w="1070" w:type="pct"/>
          </w:tcPr>
          <w:p w14:paraId="503333B2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п.6.1</w:t>
            </w:r>
          </w:p>
        </w:tc>
        <w:tc>
          <w:tcPr>
            <w:tcW w:w="730" w:type="pct"/>
            <w:vMerge/>
          </w:tcPr>
          <w:p w14:paraId="575314D8" w14:textId="77777777" w:rsidR="000862BF" w:rsidRDefault="000862BF"/>
        </w:tc>
        <w:tc>
          <w:tcPr>
            <w:tcW w:w="815" w:type="pct"/>
            <w:vMerge/>
          </w:tcPr>
          <w:p w14:paraId="295392DD" w14:textId="77777777" w:rsidR="000862BF" w:rsidRDefault="000862BF"/>
        </w:tc>
      </w:tr>
      <w:tr w:rsidR="000862BF" w14:paraId="40C55A59" w14:textId="77777777">
        <w:tc>
          <w:tcPr>
            <w:tcW w:w="290" w:type="pct"/>
          </w:tcPr>
          <w:p w14:paraId="5DE2FAFD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67C3AE2C" w14:textId="77777777" w:rsidR="000862BF" w:rsidRDefault="000862BF"/>
        </w:tc>
        <w:tc>
          <w:tcPr>
            <w:tcW w:w="530" w:type="pct"/>
            <w:vMerge/>
          </w:tcPr>
          <w:p w14:paraId="58FDCE43" w14:textId="77777777" w:rsidR="000862BF" w:rsidRDefault="000862BF"/>
        </w:tc>
        <w:tc>
          <w:tcPr>
            <w:tcW w:w="870" w:type="pct"/>
          </w:tcPr>
          <w:p w14:paraId="1BDEB8F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пользователей и оборудования от перенапряжений в телекоммуникационных сетях.</w:t>
            </w:r>
          </w:p>
        </w:tc>
        <w:tc>
          <w:tcPr>
            <w:tcW w:w="1070" w:type="pct"/>
          </w:tcPr>
          <w:p w14:paraId="4A6B4A74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п.6.2</w:t>
            </w:r>
          </w:p>
        </w:tc>
        <w:tc>
          <w:tcPr>
            <w:tcW w:w="730" w:type="pct"/>
            <w:vMerge/>
          </w:tcPr>
          <w:p w14:paraId="111412BE" w14:textId="77777777" w:rsidR="000862BF" w:rsidRDefault="000862BF"/>
        </w:tc>
        <w:tc>
          <w:tcPr>
            <w:tcW w:w="815" w:type="pct"/>
            <w:vMerge/>
          </w:tcPr>
          <w:p w14:paraId="4A1FCB41" w14:textId="77777777" w:rsidR="000862BF" w:rsidRDefault="000862BF"/>
        </w:tc>
      </w:tr>
      <w:tr w:rsidR="000862BF" w14:paraId="00B0F3C6" w14:textId="77777777">
        <w:tc>
          <w:tcPr>
            <w:tcW w:w="290" w:type="pct"/>
          </w:tcPr>
          <w:p w14:paraId="6E27EB16" w14:textId="77777777" w:rsidR="000862BF" w:rsidRDefault="00EF4D67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0C729445" w14:textId="77777777" w:rsidR="000862BF" w:rsidRDefault="000862BF"/>
        </w:tc>
        <w:tc>
          <w:tcPr>
            <w:tcW w:w="530" w:type="pct"/>
            <w:vMerge/>
          </w:tcPr>
          <w:p w14:paraId="22AED67D" w14:textId="77777777" w:rsidR="000862BF" w:rsidRDefault="000862BF"/>
        </w:tc>
        <w:tc>
          <w:tcPr>
            <w:tcW w:w="870" w:type="pct"/>
          </w:tcPr>
          <w:p w14:paraId="28672E7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Защита телекоммуникационной системы от перегрева.</w:t>
            </w:r>
          </w:p>
        </w:tc>
        <w:tc>
          <w:tcPr>
            <w:tcW w:w="1070" w:type="pct"/>
          </w:tcPr>
          <w:p w14:paraId="196E2F6C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п.6.3</w:t>
            </w:r>
          </w:p>
        </w:tc>
        <w:tc>
          <w:tcPr>
            <w:tcW w:w="730" w:type="pct"/>
            <w:vMerge/>
          </w:tcPr>
          <w:p w14:paraId="331E11CF" w14:textId="77777777" w:rsidR="000862BF" w:rsidRDefault="000862BF"/>
        </w:tc>
        <w:tc>
          <w:tcPr>
            <w:tcW w:w="815" w:type="pct"/>
            <w:vMerge/>
          </w:tcPr>
          <w:p w14:paraId="239E084B" w14:textId="77777777" w:rsidR="000862BF" w:rsidRDefault="000862BF"/>
        </w:tc>
      </w:tr>
      <w:tr w:rsidR="000862BF" w14:paraId="095829A8" w14:textId="77777777">
        <w:trPr>
          <w:trHeight w:val="230"/>
        </w:trPr>
        <w:tc>
          <w:tcPr>
            <w:tcW w:w="290" w:type="pct"/>
            <w:vMerge w:val="restart"/>
          </w:tcPr>
          <w:p w14:paraId="1F84B432" w14:textId="77777777" w:rsidR="000862BF" w:rsidRDefault="00EF4D67">
            <w:pPr>
              <w:ind w:left="-84" w:right="-84"/>
            </w:pPr>
            <w:r>
              <w:rPr>
                <w:sz w:val="22"/>
              </w:rPr>
              <w:lastRenderedPageBreak/>
              <w:t>8.38*</w:t>
            </w:r>
          </w:p>
        </w:tc>
        <w:tc>
          <w:tcPr>
            <w:tcW w:w="680" w:type="pct"/>
            <w:vMerge/>
          </w:tcPr>
          <w:p w14:paraId="41019DA9" w14:textId="77777777" w:rsidR="000862BF" w:rsidRDefault="000862BF"/>
        </w:tc>
        <w:tc>
          <w:tcPr>
            <w:tcW w:w="530" w:type="pct"/>
            <w:vMerge w:val="restart"/>
          </w:tcPr>
          <w:p w14:paraId="760A23E9" w14:textId="77777777" w:rsidR="000862BF" w:rsidRDefault="00EF4D67">
            <w:pPr>
              <w:ind w:left="-84" w:right="-84"/>
            </w:pPr>
            <w:r>
              <w:rPr>
                <w:sz w:val="22"/>
              </w:rPr>
              <w:t>26.20/41.000</w:t>
            </w:r>
          </w:p>
        </w:tc>
        <w:tc>
          <w:tcPr>
            <w:tcW w:w="870" w:type="pct"/>
            <w:vMerge w:val="restart"/>
          </w:tcPr>
          <w:p w14:paraId="7E109D1F" w14:textId="77777777" w:rsidR="000862BF" w:rsidRDefault="00EF4D67">
            <w:pPr>
              <w:ind w:left="-84" w:right="-84"/>
            </w:pPr>
            <w:r>
              <w:rPr>
                <w:sz w:val="22"/>
              </w:rPr>
              <w:t>Подключение к системам кабельного распределения.</w:t>
            </w:r>
          </w:p>
        </w:tc>
        <w:tc>
          <w:tcPr>
            <w:tcW w:w="1070" w:type="pct"/>
            <w:vMerge w:val="restart"/>
          </w:tcPr>
          <w:p w14:paraId="5E68BBA6" w14:textId="77777777" w:rsidR="000862BF" w:rsidRDefault="00EF4D67">
            <w:pPr>
              <w:ind w:left="-84" w:right="-84"/>
            </w:pPr>
            <w:r>
              <w:rPr>
                <w:sz w:val="22"/>
              </w:rPr>
              <w:t>ГОСТ IEC 60950-1-2014 п.7, кроме п.7.4.3</w:t>
            </w:r>
          </w:p>
        </w:tc>
        <w:tc>
          <w:tcPr>
            <w:tcW w:w="730" w:type="pct"/>
            <w:vMerge/>
          </w:tcPr>
          <w:p w14:paraId="72F3C637" w14:textId="77777777" w:rsidR="000862BF" w:rsidRDefault="000862BF"/>
        </w:tc>
        <w:tc>
          <w:tcPr>
            <w:tcW w:w="815" w:type="pct"/>
            <w:vMerge/>
          </w:tcPr>
          <w:p w14:paraId="0D080FF0" w14:textId="77777777" w:rsidR="000862BF" w:rsidRDefault="000862BF"/>
        </w:tc>
      </w:tr>
    </w:tbl>
    <w:p w14:paraId="1642BFBE" w14:textId="77777777" w:rsidR="00103679" w:rsidRPr="00DD1A87" w:rsidRDefault="00103679">
      <w:pPr>
        <w:rPr>
          <w:noProof/>
          <w:sz w:val="24"/>
          <w:szCs w:val="24"/>
        </w:rPr>
      </w:pPr>
    </w:p>
    <w:p w14:paraId="19C287DC" w14:textId="77777777" w:rsidR="00DD1A87" w:rsidRPr="00EF4D67" w:rsidRDefault="00DD1A87">
      <w:pPr>
        <w:rPr>
          <w:sz w:val="24"/>
          <w:szCs w:val="24"/>
        </w:rPr>
      </w:pPr>
    </w:p>
    <w:sectPr w:rsidR="00DD1A87" w:rsidRPr="00EF4D6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67BFE" w14:textId="77777777" w:rsidR="00562129" w:rsidRDefault="00562129" w:rsidP="0011070C">
      <w:r>
        <w:separator/>
      </w:r>
    </w:p>
  </w:endnote>
  <w:endnote w:type="continuationSeparator" w:id="0">
    <w:p w14:paraId="78F7748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401D8A5" w14:textId="77777777" w:rsidR="00EF4D67" w:rsidRDefault="00EF4D6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5F40B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1F6B0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59856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42A23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59F9F5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C5BBA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BC6EA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ECC71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AFC2F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8786" w14:textId="77777777" w:rsidR="00562129" w:rsidRDefault="00562129" w:rsidP="0011070C">
      <w:r>
        <w:separator/>
      </w:r>
    </w:p>
  </w:footnote>
  <w:footnote w:type="continuationSeparator" w:id="0">
    <w:p w14:paraId="7BD2268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EDDC0" w14:textId="77777777" w:rsidR="00EF4D67" w:rsidRDefault="00EF4D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C6AE14A" w14:textId="77777777" w:rsidTr="00EF4D67">
      <w:trPr>
        <w:trHeight w:val="221"/>
      </w:trPr>
      <w:tc>
        <w:tcPr>
          <w:tcW w:w="12186" w:type="dxa"/>
          <w:vAlign w:val="center"/>
        </w:tcPr>
        <w:p w14:paraId="31312FB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7002A7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2.5215</w:t>
          </w:r>
        </w:p>
      </w:tc>
    </w:tr>
  </w:tbl>
  <w:p w14:paraId="5B51B29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6C9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35FFB6" w14:textId="77777777" w:rsidTr="00EF4D67">
      <w:trPr>
        <w:trHeight w:val="221"/>
      </w:trPr>
      <w:tc>
        <w:tcPr>
          <w:tcW w:w="12186" w:type="dxa"/>
          <w:vAlign w:val="center"/>
        </w:tcPr>
        <w:p w14:paraId="51A7EAE9" w14:textId="15C3AA7C" w:rsidR="002317A4" w:rsidRPr="002317A4" w:rsidRDefault="00403AD5" w:rsidP="00EF4D6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"Техника связи",</w:t>
          </w:r>
          <w:r w:rsidR="00EF4D6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31EBC01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2.5215</w:t>
          </w:r>
        </w:p>
      </w:tc>
    </w:tr>
  </w:tbl>
  <w:p w14:paraId="7E9FC78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62BF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5784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A79E5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4D67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CCB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4840</Words>
  <Characters>27590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2026-09-07T08:23:00Z</dcterms:created>
  <dcterms:modified xsi:type="dcterms:W3CDTF">2026-09-07T08:23:00Z</dcterms:modified>
</cp:coreProperties>
</file>