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0425AFA4" w14:textId="77777777" w:rsidTr="00FE3F19">
        <w:tc>
          <w:tcPr>
            <w:tcW w:w="5814" w:type="dxa"/>
            <w:vMerge w:val="restart"/>
          </w:tcPr>
          <w:p w14:paraId="65EBF506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823E570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78A6C41C" w14:textId="77777777" w:rsidTr="00FE3F19">
        <w:tc>
          <w:tcPr>
            <w:tcW w:w="5814" w:type="dxa"/>
            <w:vMerge/>
          </w:tcPr>
          <w:p w14:paraId="34CFD1A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AB2B3F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7CB1D671" w14:textId="77777777" w:rsidTr="00FE3F19">
        <w:tc>
          <w:tcPr>
            <w:tcW w:w="5814" w:type="dxa"/>
            <w:vMerge/>
          </w:tcPr>
          <w:p w14:paraId="30BE572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122BCCE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5.0014</w:t>
            </w:r>
          </w:p>
        </w:tc>
      </w:tr>
      <w:tr w:rsidR="00FE3F19" w:rsidRPr="0086465A" w14:paraId="5CFB0DBE" w14:textId="77777777" w:rsidTr="00FE3F19">
        <w:tc>
          <w:tcPr>
            <w:tcW w:w="5814" w:type="dxa"/>
            <w:vMerge/>
          </w:tcPr>
          <w:p w14:paraId="4D7CA25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416BBB3E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11.07.2005 </w:t>
            </w:r>
          </w:p>
        </w:tc>
      </w:tr>
      <w:tr w:rsidR="00FE3F19" w:rsidRPr="00D85E59" w14:paraId="6F1A6FF2" w14:textId="77777777" w:rsidTr="00FE3F19">
        <w:tc>
          <w:tcPr>
            <w:tcW w:w="5814" w:type="dxa"/>
            <w:vMerge/>
          </w:tcPr>
          <w:p w14:paraId="264B122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9046418" w14:textId="3FDBBE98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880C536" w14:textId="0F6A2DE0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C70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0B6DADAD" w14:textId="77777777" w:rsidTr="00FE3F19">
        <w:tc>
          <w:tcPr>
            <w:tcW w:w="5814" w:type="dxa"/>
            <w:vMerge/>
          </w:tcPr>
          <w:p w14:paraId="6445941E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C5030D1" w14:textId="1CBE7EE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AC80F8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57CD46E3" w14:textId="77777777" w:rsidTr="00FF6933">
        <w:tc>
          <w:tcPr>
            <w:tcW w:w="9751" w:type="dxa"/>
          </w:tcPr>
          <w:p w14:paraId="39DC69A2" w14:textId="39B97978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FE7956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956">
                  <w:rPr>
                    <w:rStyle w:val="39"/>
                    <w:szCs w:val="28"/>
                  </w:rPr>
                  <w:t>11 июля 2025 года</w:t>
                </w:r>
              </w:sdtContent>
            </w:sdt>
          </w:p>
        </w:tc>
      </w:tr>
    </w:tbl>
    <w:p w14:paraId="792566E6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891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1102"/>
        <w:gridCol w:w="1701"/>
        <w:gridCol w:w="1701"/>
        <w:gridCol w:w="1843"/>
        <w:gridCol w:w="1276"/>
        <w:gridCol w:w="1628"/>
        <w:gridCol w:w="41"/>
      </w:tblGrid>
      <w:tr w:rsidR="00FE3F19" w:rsidRPr="0086465A" w14:paraId="298C0E43" w14:textId="77777777" w:rsidTr="00FE7956">
        <w:trPr>
          <w:gridAfter w:val="1"/>
          <w:wAfter w:w="41" w:type="dxa"/>
          <w:trHeight w:val="234"/>
          <w:jc w:val="center"/>
        </w:trPr>
        <w:tc>
          <w:tcPr>
            <w:tcW w:w="9850" w:type="dxa"/>
            <w:gridSpan w:val="7"/>
            <w:vAlign w:val="center"/>
            <w:hideMark/>
          </w:tcPr>
          <w:p w14:paraId="1A8590FA" w14:textId="77777777" w:rsidR="00FE7956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и испытательн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E7956">
              <w:rPr>
                <w:bCs/>
                <w:sz w:val="28"/>
                <w:szCs w:val="28"/>
                <w:lang w:val="ru-RU"/>
              </w:rPr>
              <w:t>и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</w:t>
            </w:r>
          </w:p>
          <w:p w14:paraId="5D49E360" w14:textId="4CAA83F3" w:rsidR="00FE3F19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  <w:r w:rsidR="00FE795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E7956">
              <w:rPr>
                <w:bCs/>
                <w:sz w:val="28"/>
                <w:szCs w:val="28"/>
                <w:lang w:val="ru-RU"/>
              </w:rPr>
              <w:t>Белорусск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национальн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техническ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университет</w:t>
            </w:r>
            <w:r w:rsidR="00FE7956">
              <w:rPr>
                <w:bCs/>
                <w:sz w:val="28"/>
                <w:szCs w:val="28"/>
                <w:lang w:val="ru-RU"/>
              </w:rPr>
              <w:t>а</w:t>
            </w:r>
          </w:p>
          <w:p w14:paraId="444298F9" w14:textId="77777777" w:rsidR="00FE7956" w:rsidRPr="00FE7956" w:rsidRDefault="00FE7956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A4C0F9" w14:textId="77777777" w:rsidR="00633795" w:rsidRPr="00FE7956" w:rsidRDefault="00633795" w:rsidP="00FF69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0EB3EF5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vAlign w:val="center"/>
          </w:tcPr>
          <w:p w14:paraId="7D0BF9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F6709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02" w:type="dxa"/>
            <w:vAlign w:val="center"/>
          </w:tcPr>
          <w:p w14:paraId="3EF4FA7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57390BC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701" w:type="dxa"/>
            <w:vAlign w:val="center"/>
          </w:tcPr>
          <w:p w14:paraId="4286CB9B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483DD71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01" w:type="dxa"/>
            <w:vAlign w:val="center"/>
          </w:tcPr>
          <w:p w14:paraId="077283A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4F304FE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0B76A61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1CE91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4CA8313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5C27092A" w14:textId="2D6080A6" w:rsidR="00FE7956" w:rsidRDefault="00FE7956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ленность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</w:t>
            </w:r>
          </w:p>
          <w:p w14:paraId="6B754F24" w14:textId="1DA849E1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U (k, P) </w:t>
            </w:r>
          </w:p>
        </w:tc>
        <w:tc>
          <w:tcPr>
            <w:tcW w:w="1669" w:type="dxa"/>
            <w:gridSpan w:val="2"/>
          </w:tcPr>
          <w:p w14:paraId="0E6A067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148632B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41E3CEA4" w14:textId="0BA8D225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45AF2">
              <w:rPr>
                <w:sz w:val="22"/>
                <w:szCs w:val="22"/>
              </w:rPr>
              <w:t>устанавливаю</w:t>
            </w:r>
            <w:r w:rsidR="00FE7956">
              <w:rPr>
                <w:sz w:val="22"/>
                <w:szCs w:val="22"/>
              </w:rPr>
              <w:t>-</w:t>
            </w: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5B7B2F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1FEAD32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  <w:tr w:rsidR="00F70C53" w:rsidRPr="00645AF2" w14:paraId="46E89EF7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599" w:type="dxa"/>
            <w:vAlign w:val="center"/>
          </w:tcPr>
          <w:p w14:paraId="6F801BE6" w14:textId="79FA8C44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2" w:type="dxa"/>
            <w:vAlign w:val="center"/>
          </w:tcPr>
          <w:p w14:paraId="20BB2CFC" w14:textId="1BE3FE8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7B97EB6" w14:textId="14A80ADD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23EEAAE" w14:textId="0DB56BE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2BDD188" w14:textId="03F8FF18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1C0A5A" w14:textId="025EF977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69" w:type="dxa"/>
            <w:gridSpan w:val="2"/>
            <w:vAlign w:val="center"/>
          </w:tcPr>
          <w:p w14:paraId="49C5DE29" w14:textId="1094F11F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7</w:t>
            </w:r>
          </w:p>
        </w:tc>
      </w:tr>
      <w:tr w:rsidR="00F70C53" w:rsidRPr="00645AF2" w14:paraId="44A24E93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9891" w:type="dxa"/>
            <w:gridSpan w:val="8"/>
            <w:vAlign w:val="center"/>
          </w:tcPr>
          <w:p w14:paraId="6A57C80B" w14:textId="2E4A4EA0" w:rsidR="00F70C53" w:rsidRPr="00645AF2" w:rsidRDefault="009B771D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CC175C">
              <w:rPr>
                <w:b/>
                <w:noProof/>
                <w:color w:val="000000"/>
                <w:sz w:val="22"/>
                <w:szCs w:val="22"/>
              </w:rPr>
              <w:t>ул. Ф. Скорины, 25, корп. 1, 220114, г. Минск</w:t>
            </w:r>
            <w:r w:rsidRPr="00F70C53">
              <w:rPr>
                <w:sz w:val="22"/>
                <w:szCs w:val="22"/>
              </w:rPr>
              <w:t xml:space="preserve"> </w:t>
            </w:r>
          </w:p>
        </w:tc>
      </w:tr>
      <w:tr w:rsidR="00F70C53" w:rsidRPr="00645AF2" w14:paraId="43073A0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599" w:type="dxa"/>
            <w:vAlign w:val="center"/>
          </w:tcPr>
          <w:p w14:paraId="736BF019" w14:textId="5F61C903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</w:t>
            </w:r>
            <w:r w:rsidR="00F70C53" w:rsidRPr="00FE7956">
              <w:rPr>
                <w:sz w:val="22"/>
                <w:szCs w:val="22"/>
              </w:rPr>
              <w:t>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vMerge w:val="restart"/>
            <w:vAlign w:val="center"/>
          </w:tcPr>
          <w:p w14:paraId="4E3E1B4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E6D1FE" w14:textId="3FAA12BE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99.003</w:t>
            </w:r>
          </w:p>
        </w:tc>
        <w:tc>
          <w:tcPr>
            <w:tcW w:w="1701" w:type="dxa"/>
            <w:vMerge w:val="restart"/>
            <w:vAlign w:val="center"/>
          </w:tcPr>
          <w:p w14:paraId="68D8161A" w14:textId="77777777" w:rsid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Предел прочности </w:t>
            </w:r>
          </w:p>
          <w:p w14:paraId="4812A7C2" w14:textId="336C9D3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при сжатии тяжелого бетона (S)</w:t>
            </w:r>
          </w:p>
        </w:tc>
        <w:tc>
          <w:tcPr>
            <w:tcW w:w="1701" w:type="dxa"/>
          </w:tcPr>
          <w:p w14:paraId="0EBA96F2" w14:textId="1570F8FC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прочности бетона и строительных материалов</w:t>
            </w:r>
          </w:p>
        </w:tc>
        <w:tc>
          <w:tcPr>
            <w:tcW w:w="1843" w:type="dxa"/>
          </w:tcPr>
          <w:p w14:paraId="2A0CA2F5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  <w:p w14:paraId="273D70BF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B1704" w14:textId="23A0A66D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94EE72B" w14:textId="07EC4D8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04-МК-004-2015</w:t>
            </w:r>
          </w:p>
        </w:tc>
      </w:tr>
      <w:tr w:rsidR="00F70C53" w:rsidRPr="00645AF2" w14:paraId="089455F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599" w:type="dxa"/>
            <w:vAlign w:val="center"/>
          </w:tcPr>
          <w:p w14:paraId="75F8AAEE" w14:textId="108EA872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3.2*</w:t>
            </w:r>
          </w:p>
        </w:tc>
        <w:tc>
          <w:tcPr>
            <w:tcW w:w="1102" w:type="dxa"/>
            <w:vMerge/>
            <w:vAlign w:val="center"/>
          </w:tcPr>
          <w:p w14:paraId="5FC2531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CFB53A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61361" w14:textId="602BEF82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Молотки Кашкарова</w:t>
            </w:r>
          </w:p>
        </w:tc>
        <w:tc>
          <w:tcPr>
            <w:tcW w:w="1843" w:type="dxa"/>
          </w:tcPr>
          <w:p w14:paraId="19E22990" w14:textId="10902DE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50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4612B11" w14:textId="31FB619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6EBDF607" w14:textId="17BBD2B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04-МК-001-2015</w:t>
            </w:r>
          </w:p>
        </w:tc>
      </w:tr>
      <w:tr w:rsidR="00F70C53" w:rsidRPr="00645AF2" w14:paraId="4AF3FD4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99" w:type="dxa"/>
            <w:vAlign w:val="center"/>
          </w:tcPr>
          <w:p w14:paraId="0474C266" w14:textId="4BE0C679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3.3*</w:t>
            </w:r>
          </w:p>
        </w:tc>
        <w:tc>
          <w:tcPr>
            <w:tcW w:w="1102" w:type="dxa"/>
            <w:vMerge/>
            <w:vAlign w:val="center"/>
          </w:tcPr>
          <w:p w14:paraId="0E5267D9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66AA6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4F316" w14:textId="405BADC9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Склерометры</w:t>
            </w:r>
          </w:p>
        </w:tc>
        <w:tc>
          <w:tcPr>
            <w:tcW w:w="1843" w:type="dxa"/>
          </w:tcPr>
          <w:p w14:paraId="160E6484" w14:textId="1826C19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132E768" w14:textId="4AAD7D4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8E4573F" w14:textId="5AB2FC55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04-МК-002-2015</w:t>
            </w:r>
          </w:p>
        </w:tc>
      </w:tr>
      <w:tr w:rsidR="006C70FF" w:rsidRPr="00645AF2" w14:paraId="5291974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599" w:type="dxa"/>
            <w:tcBorders>
              <w:bottom w:val="single" w:sz="2" w:space="0" w:color="000000"/>
            </w:tcBorders>
            <w:vAlign w:val="center"/>
          </w:tcPr>
          <w:p w14:paraId="242B5B20" w14:textId="423EFAE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4.1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262B7E68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539525" w14:textId="6D9D1F9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578D80F6" w14:textId="56FA6C5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Водонепро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ницаемость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 бетона (W)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6A993302" w14:textId="726487E5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Приборы для определения </w:t>
            </w:r>
            <w:proofErr w:type="spellStart"/>
            <w:r w:rsidR="00FE7956" w:rsidRPr="00FE7956">
              <w:rPr>
                <w:rFonts w:eastAsia="Calibri"/>
                <w:bCs/>
                <w:sz w:val="22"/>
                <w:szCs w:val="22"/>
              </w:rPr>
              <w:t>воздухопрони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="00FE7956" w:rsidRPr="00FE7956">
              <w:rPr>
                <w:rFonts w:eastAsia="Calibri"/>
                <w:bCs/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14:paraId="1246C52C" w14:textId="288C6418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0,2 до 1,2 МПа (Н/мм2)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006DC9C" w14:textId="2CE8B82C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МПа (Н/мм2)</w:t>
            </w:r>
          </w:p>
        </w:tc>
        <w:tc>
          <w:tcPr>
            <w:tcW w:w="1669" w:type="dxa"/>
            <w:gridSpan w:val="2"/>
            <w:tcBorders>
              <w:bottom w:val="single" w:sz="2" w:space="0" w:color="000000"/>
            </w:tcBorders>
          </w:tcPr>
          <w:p w14:paraId="624A2C47" w14:textId="76EE467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04-МК-003-2015</w:t>
            </w:r>
          </w:p>
        </w:tc>
      </w:tr>
      <w:tr w:rsidR="006C70FF" w:rsidRPr="00645AF2" w14:paraId="775A329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1314B1F" w14:textId="28EBFB98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9.1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50FE31E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1B9EEE" w14:textId="3D88C38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ACF2EA" w14:textId="42C1CC6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Влажность строительных материалов (бетона, сыпучих строительных материалов, растворов, строительных полнотелых кирпичей, песка)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Wm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EFEEC5" w14:textId="601B09A4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Влагомеры 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диэлькометри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A7EDD6" w14:textId="6754E13D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1 % до 45 %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5BDE5F" w14:textId="3E51D1D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0,1 %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14:paraId="5D6E9BC1" w14:textId="63EC793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04-МК-005-2015</w:t>
            </w:r>
          </w:p>
        </w:tc>
      </w:tr>
      <w:tr w:rsidR="006C70FF" w:rsidRPr="00645AF2" w14:paraId="4DB7733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0F63" w14:textId="69056F6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lastRenderedPageBreak/>
              <w:t>20.1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14:paraId="23F0DA33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0FFF38" w14:textId="69EF8AF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BEA7F0" w14:textId="25B3785B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Толщина защитного слоя бетона железобетонных конструкций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hз.с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.)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3D7C8E" w14:textId="711D053C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толщины защитного слоя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02050" w14:textId="015EC843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5 до 80 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4476E8" w14:textId="2C35506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мм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24D96" w14:textId="1459B997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04-МК-006-2015</w:t>
            </w:r>
          </w:p>
        </w:tc>
      </w:tr>
    </w:tbl>
    <w:p w14:paraId="27F0AFF9" w14:textId="77777777" w:rsidR="00633795" w:rsidRDefault="00633795" w:rsidP="00633795">
      <w:pPr>
        <w:rPr>
          <w:sz w:val="2"/>
          <w:szCs w:val="2"/>
        </w:rPr>
      </w:pPr>
    </w:p>
    <w:p w14:paraId="1D706DC1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D2F35E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56ED498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37343FE" w14:textId="77777777" w:rsidR="00FE7956" w:rsidRDefault="00FE7956" w:rsidP="00FE3F19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6465A" w:rsidRPr="008147AF" w14:paraId="2DBF6ADB" w14:textId="77777777" w:rsidTr="00FE795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669ED" w14:textId="77777777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2C594EA" w14:textId="07700BD3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Республики Беларусь </w:t>
            </w:r>
            <w:r w:rsidR="00FE7956">
              <w:rPr>
                <w:bCs/>
                <w:sz w:val="28"/>
                <w:szCs w:val="28"/>
              </w:rPr>
              <w:t>–</w:t>
            </w:r>
            <w:r w:rsidRPr="00F70C53">
              <w:rPr>
                <w:bCs/>
                <w:sz w:val="28"/>
                <w:szCs w:val="28"/>
              </w:rPr>
              <w:t xml:space="preserve"> </w:t>
            </w:r>
          </w:p>
          <w:p w14:paraId="77DE898E" w14:textId="0F1A65F1" w:rsidR="0086465A" w:rsidRPr="00F70C53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01196" w14:textId="06A19483" w:rsidR="0086465A" w:rsidRPr="008147AF" w:rsidRDefault="00FE7956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6465A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6465A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373125A" w14:textId="77777777" w:rsidR="0086465A" w:rsidRPr="0086465A" w:rsidRDefault="0086465A" w:rsidP="000A20AB">
      <w:pPr>
        <w:rPr>
          <w:bCs/>
          <w:sz w:val="24"/>
          <w:szCs w:val="24"/>
          <w:lang w:val="en-US"/>
        </w:rPr>
      </w:pPr>
    </w:p>
    <w:sectPr w:rsidR="0086465A" w:rsidRPr="0086465A" w:rsidSect="009C0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9F10" w14:textId="77777777" w:rsidR="005157C0" w:rsidRDefault="005157C0" w:rsidP="0011070C">
      <w:r>
        <w:separator/>
      </w:r>
    </w:p>
  </w:endnote>
  <w:endnote w:type="continuationSeparator" w:id="0">
    <w:p w14:paraId="00E1BAC0" w14:textId="77777777" w:rsidR="005157C0" w:rsidRDefault="005157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3688"/>
      <w:gridCol w:w="2270"/>
    </w:tblGrid>
    <w:tr w:rsidR="002667A7" w:rsidRPr="00CC669F" w14:paraId="76B5524E" w14:textId="77777777" w:rsidTr="007B6EC5">
      <w:tc>
        <w:tcPr>
          <w:tcW w:w="3400" w:type="dxa"/>
          <w:vAlign w:val="center"/>
          <w:hideMark/>
        </w:tcPr>
        <w:p w14:paraId="5336A50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65C6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8C38BA" w14:textId="64B0D332" w:rsidR="002667A7" w:rsidRPr="00CC669F" w:rsidRDefault="00FE7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F690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0" w:type="dxa"/>
          <w:vAlign w:val="center"/>
          <w:hideMark/>
        </w:tcPr>
        <w:p w14:paraId="6AA5D3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2373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610"/>
      <w:gridCol w:w="2412"/>
    </w:tblGrid>
    <w:tr w:rsidR="005D5C7B" w:rsidRPr="00460ECA" w14:paraId="69A0BC04" w14:textId="77777777" w:rsidTr="007B6EC5">
      <w:trPr>
        <w:trHeight w:val="66"/>
      </w:trPr>
      <w:tc>
        <w:tcPr>
          <w:tcW w:w="3336" w:type="dxa"/>
          <w:vAlign w:val="center"/>
          <w:hideMark/>
        </w:tcPr>
        <w:p w14:paraId="077F76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A24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766D94" w14:textId="3E033BE2" w:rsidR="005D5C7B" w:rsidRPr="00CC669F" w:rsidRDefault="00FE7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E56929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2" w:type="dxa"/>
          <w:vAlign w:val="center"/>
          <w:hideMark/>
        </w:tcPr>
        <w:p w14:paraId="7A42A42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59E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5A06" w14:textId="77777777" w:rsidR="005157C0" w:rsidRDefault="005157C0" w:rsidP="0011070C">
      <w:r>
        <w:separator/>
      </w:r>
    </w:p>
  </w:footnote>
  <w:footnote w:type="continuationSeparator" w:id="0">
    <w:p w14:paraId="7491A351" w14:textId="77777777" w:rsidR="005157C0" w:rsidRDefault="005157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29C3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171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BDEAE8" wp14:editId="6BE98D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0D60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="00E119A7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5.0014</w:t>
          </w:r>
        </w:p>
      </w:tc>
    </w:tr>
  </w:tbl>
  <w:p w14:paraId="455073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2BD1A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1601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DC3785" wp14:editId="104AEB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7ED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AC50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A3F6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175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0655579">
    <w:abstractNumId w:val="6"/>
  </w:num>
  <w:num w:numId="2" w16cid:durableId="880558970">
    <w:abstractNumId w:val="7"/>
  </w:num>
  <w:num w:numId="3" w16cid:durableId="2044401834">
    <w:abstractNumId w:val="4"/>
  </w:num>
  <w:num w:numId="4" w16cid:durableId="16974433">
    <w:abstractNumId w:val="1"/>
  </w:num>
  <w:num w:numId="5" w16cid:durableId="1658917113">
    <w:abstractNumId w:val="11"/>
  </w:num>
  <w:num w:numId="6" w16cid:durableId="1036664121">
    <w:abstractNumId w:val="3"/>
  </w:num>
  <w:num w:numId="7" w16cid:durableId="1096906733">
    <w:abstractNumId w:val="8"/>
  </w:num>
  <w:num w:numId="8" w16cid:durableId="1172648499">
    <w:abstractNumId w:val="5"/>
  </w:num>
  <w:num w:numId="9" w16cid:durableId="936062304">
    <w:abstractNumId w:val="9"/>
  </w:num>
  <w:num w:numId="10" w16cid:durableId="322391965">
    <w:abstractNumId w:val="2"/>
  </w:num>
  <w:num w:numId="11" w16cid:durableId="1704935756">
    <w:abstractNumId w:val="0"/>
  </w:num>
  <w:num w:numId="12" w16cid:durableId="99495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74"/>
    <w:rsid w:val="00022A72"/>
    <w:rsid w:val="0005414E"/>
    <w:rsid w:val="000643A6"/>
    <w:rsid w:val="00067FEC"/>
    <w:rsid w:val="00090EA2"/>
    <w:rsid w:val="000A20AB"/>
    <w:rsid w:val="000B1438"/>
    <w:rsid w:val="000D49BB"/>
    <w:rsid w:val="000D5B01"/>
    <w:rsid w:val="000E2802"/>
    <w:rsid w:val="0011070C"/>
    <w:rsid w:val="0011487A"/>
    <w:rsid w:val="00114F4B"/>
    <w:rsid w:val="00115F91"/>
    <w:rsid w:val="00116AD0"/>
    <w:rsid w:val="00117059"/>
    <w:rsid w:val="00120BDA"/>
    <w:rsid w:val="00121649"/>
    <w:rsid w:val="00132246"/>
    <w:rsid w:val="00162213"/>
    <w:rsid w:val="00162D37"/>
    <w:rsid w:val="00171B1F"/>
    <w:rsid w:val="00194140"/>
    <w:rsid w:val="001956F7"/>
    <w:rsid w:val="001A31BA"/>
    <w:rsid w:val="001A4BEA"/>
    <w:rsid w:val="001E1560"/>
    <w:rsid w:val="001F7797"/>
    <w:rsid w:val="0020355B"/>
    <w:rsid w:val="00204777"/>
    <w:rsid w:val="002212F7"/>
    <w:rsid w:val="002505FA"/>
    <w:rsid w:val="002667A7"/>
    <w:rsid w:val="00282057"/>
    <w:rsid w:val="002877C8"/>
    <w:rsid w:val="002900DE"/>
    <w:rsid w:val="003041FB"/>
    <w:rsid w:val="003054C2"/>
    <w:rsid w:val="00305E11"/>
    <w:rsid w:val="0031023B"/>
    <w:rsid w:val="00315A08"/>
    <w:rsid w:val="00350D5F"/>
    <w:rsid w:val="003717D2"/>
    <w:rsid w:val="003746C8"/>
    <w:rsid w:val="00374A27"/>
    <w:rsid w:val="00396886"/>
    <w:rsid w:val="003A10A8"/>
    <w:rsid w:val="003B12E8"/>
    <w:rsid w:val="003C130A"/>
    <w:rsid w:val="003E26A2"/>
    <w:rsid w:val="003E6D8A"/>
    <w:rsid w:val="003F50C5"/>
    <w:rsid w:val="00400D21"/>
    <w:rsid w:val="00401D49"/>
    <w:rsid w:val="004030B9"/>
    <w:rsid w:val="00437E07"/>
    <w:rsid w:val="00456374"/>
    <w:rsid w:val="00457C9E"/>
    <w:rsid w:val="004A5E4C"/>
    <w:rsid w:val="004B31E2"/>
    <w:rsid w:val="004C53CA"/>
    <w:rsid w:val="004E5090"/>
    <w:rsid w:val="004E5975"/>
    <w:rsid w:val="004E6BC8"/>
    <w:rsid w:val="004F5A1D"/>
    <w:rsid w:val="00507CCF"/>
    <w:rsid w:val="005157C0"/>
    <w:rsid w:val="00527F26"/>
    <w:rsid w:val="0056070B"/>
    <w:rsid w:val="005722A1"/>
    <w:rsid w:val="005824D5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2223"/>
    <w:rsid w:val="00633795"/>
    <w:rsid w:val="00645468"/>
    <w:rsid w:val="00656EE2"/>
    <w:rsid w:val="006762B3"/>
    <w:rsid w:val="00683923"/>
    <w:rsid w:val="006938AF"/>
    <w:rsid w:val="006A336B"/>
    <w:rsid w:val="006C70FF"/>
    <w:rsid w:val="006D5127"/>
    <w:rsid w:val="006D5481"/>
    <w:rsid w:val="006D5DCE"/>
    <w:rsid w:val="00730F22"/>
    <w:rsid w:val="00731452"/>
    <w:rsid w:val="00734508"/>
    <w:rsid w:val="00741FBB"/>
    <w:rsid w:val="00750565"/>
    <w:rsid w:val="007B3671"/>
    <w:rsid w:val="007B6EC5"/>
    <w:rsid w:val="007E210E"/>
    <w:rsid w:val="007E2E1D"/>
    <w:rsid w:val="007E712B"/>
    <w:rsid w:val="007F5916"/>
    <w:rsid w:val="00805C5D"/>
    <w:rsid w:val="00834A57"/>
    <w:rsid w:val="0086465A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B771D"/>
    <w:rsid w:val="009C000E"/>
    <w:rsid w:val="009C2950"/>
    <w:rsid w:val="009D5A57"/>
    <w:rsid w:val="009E4075"/>
    <w:rsid w:val="009E74C3"/>
    <w:rsid w:val="009F7389"/>
    <w:rsid w:val="00A0063E"/>
    <w:rsid w:val="00A34E28"/>
    <w:rsid w:val="00A47C62"/>
    <w:rsid w:val="00A51D7A"/>
    <w:rsid w:val="00A755C7"/>
    <w:rsid w:val="00AB0EA7"/>
    <w:rsid w:val="00AB5CAA"/>
    <w:rsid w:val="00AC1DBB"/>
    <w:rsid w:val="00AD4B7A"/>
    <w:rsid w:val="00AF5E22"/>
    <w:rsid w:val="00B073DC"/>
    <w:rsid w:val="00B16BF0"/>
    <w:rsid w:val="00B20359"/>
    <w:rsid w:val="00B24738"/>
    <w:rsid w:val="00B371B5"/>
    <w:rsid w:val="00B453D4"/>
    <w:rsid w:val="00B4667C"/>
    <w:rsid w:val="00B47A0F"/>
    <w:rsid w:val="00B53AEA"/>
    <w:rsid w:val="00B86818"/>
    <w:rsid w:val="00BA22CC"/>
    <w:rsid w:val="00BA682A"/>
    <w:rsid w:val="00BA7746"/>
    <w:rsid w:val="00BB0188"/>
    <w:rsid w:val="00BB272F"/>
    <w:rsid w:val="00BB2A79"/>
    <w:rsid w:val="00BB7AAD"/>
    <w:rsid w:val="00BC40FF"/>
    <w:rsid w:val="00BC6B2B"/>
    <w:rsid w:val="00BE2E2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436"/>
    <w:rsid w:val="00DE6F93"/>
    <w:rsid w:val="00DF7DAB"/>
    <w:rsid w:val="00E119A7"/>
    <w:rsid w:val="00E5357F"/>
    <w:rsid w:val="00E66147"/>
    <w:rsid w:val="00E750F5"/>
    <w:rsid w:val="00E80390"/>
    <w:rsid w:val="00E909C3"/>
    <w:rsid w:val="00E90AE9"/>
    <w:rsid w:val="00E95EA8"/>
    <w:rsid w:val="00EC615C"/>
    <w:rsid w:val="00EC76FB"/>
    <w:rsid w:val="00ED10E7"/>
    <w:rsid w:val="00EF0247"/>
    <w:rsid w:val="00EF5137"/>
    <w:rsid w:val="00EF6ABF"/>
    <w:rsid w:val="00F47F4D"/>
    <w:rsid w:val="00F70C53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E79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833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1487A"/>
    <w:rsid w:val="00167CE1"/>
    <w:rsid w:val="001A7AAD"/>
    <w:rsid w:val="001E1560"/>
    <w:rsid w:val="001F086A"/>
    <w:rsid w:val="002248E6"/>
    <w:rsid w:val="002353F9"/>
    <w:rsid w:val="002608ED"/>
    <w:rsid w:val="002751FF"/>
    <w:rsid w:val="00276313"/>
    <w:rsid w:val="00276A0F"/>
    <w:rsid w:val="002B4512"/>
    <w:rsid w:val="002D2022"/>
    <w:rsid w:val="00330160"/>
    <w:rsid w:val="003B26CD"/>
    <w:rsid w:val="003F6D58"/>
    <w:rsid w:val="00495C3B"/>
    <w:rsid w:val="004A3A30"/>
    <w:rsid w:val="004C311E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60FFD"/>
    <w:rsid w:val="00684F82"/>
    <w:rsid w:val="00754280"/>
    <w:rsid w:val="007A464A"/>
    <w:rsid w:val="007A5398"/>
    <w:rsid w:val="007F5DA7"/>
    <w:rsid w:val="00802132"/>
    <w:rsid w:val="0080735D"/>
    <w:rsid w:val="00844BB4"/>
    <w:rsid w:val="00AC7DAB"/>
    <w:rsid w:val="00B00858"/>
    <w:rsid w:val="00B11269"/>
    <w:rsid w:val="00B515DA"/>
    <w:rsid w:val="00BF3758"/>
    <w:rsid w:val="00C34E1C"/>
    <w:rsid w:val="00C442F8"/>
    <w:rsid w:val="00C8094E"/>
    <w:rsid w:val="00CC03D9"/>
    <w:rsid w:val="00CC2934"/>
    <w:rsid w:val="00CC7A3D"/>
    <w:rsid w:val="00CE2F2C"/>
    <w:rsid w:val="00CF54E1"/>
    <w:rsid w:val="00D707A3"/>
    <w:rsid w:val="00D81152"/>
    <w:rsid w:val="00DB7154"/>
    <w:rsid w:val="00DD3436"/>
    <w:rsid w:val="00DE785C"/>
    <w:rsid w:val="00E313FD"/>
    <w:rsid w:val="00E40A1C"/>
    <w:rsid w:val="00E66147"/>
    <w:rsid w:val="00E80390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  <w:style w:type="paragraph" w:customStyle="1" w:styleId="5C1EC7D887584DBDA0EC9CABCA76C54D">
    <w:name w:val="5C1EC7D887584DBDA0EC9CABCA76C54D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2021-06-17T06:40:00Z</cp:lastPrinted>
  <dcterms:created xsi:type="dcterms:W3CDTF">2025-07-21T13:39:00Z</dcterms:created>
  <dcterms:modified xsi:type="dcterms:W3CDTF">2025-07-21T13:39:00Z</dcterms:modified>
</cp:coreProperties>
</file>