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9166"/>
      </w:tblGrid>
      <w:tr w:rsidR="00EF5137" w:rsidRPr="00647E32" w:rsidTr="006A2538">
        <w:trPr>
          <w:trHeight w:val="277"/>
          <w:jc w:val="center"/>
        </w:trPr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647E32" w:rsidRDefault="00EF5137" w:rsidP="003377AC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647E32"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41194" cy="429121"/>
                  <wp:effectExtent l="0" t="0" r="190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23" cy="42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886A97" w:rsidRDefault="00EF5137" w:rsidP="003377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886A97" w:rsidRDefault="00EF5137" w:rsidP="003377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EF5137" w:rsidRPr="00647E32" w:rsidRDefault="00EF5137" w:rsidP="003377AC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886A97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</w:tbl>
    <w:p w:rsidR="006A2538" w:rsidRPr="004E5090" w:rsidRDefault="006A2538" w:rsidP="000A7EB9">
      <w:pPr>
        <w:ind w:left="4956"/>
        <w:rPr>
          <w:rFonts w:eastAsia="Calibri"/>
          <w:sz w:val="28"/>
          <w:szCs w:val="28"/>
        </w:rPr>
      </w:pPr>
      <w:bookmarkStart w:id="0" w:name="_GoBack"/>
      <w:bookmarkEnd w:id="0"/>
      <w:r w:rsidRPr="004E5090">
        <w:rPr>
          <w:rFonts w:eastAsia="Calibri"/>
          <w:sz w:val="28"/>
          <w:szCs w:val="28"/>
        </w:rPr>
        <w:t>Приложение №1</w:t>
      </w:r>
      <w:r w:rsidRPr="004E5090">
        <w:rPr>
          <w:sz w:val="28"/>
          <w:szCs w:val="28"/>
        </w:rPr>
        <w:t xml:space="preserve"> </w:t>
      </w:r>
      <w:r w:rsidRPr="004E5090">
        <w:rPr>
          <w:rFonts w:eastAsia="Calibri"/>
          <w:sz w:val="28"/>
          <w:szCs w:val="28"/>
        </w:rPr>
        <w:t>к аттестату аккредитации</w:t>
      </w:r>
    </w:p>
    <w:p w:rsidR="006A2538" w:rsidRPr="004E5090" w:rsidRDefault="006A2538" w:rsidP="00631FBA">
      <w:pPr>
        <w:ind w:left="4248" w:firstLine="708"/>
        <w:rPr>
          <w:rFonts w:eastAsia="Calibri"/>
          <w:sz w:val="28"/>
          <w:szCs w:val="28"/>
        </w:rPr>
      </w:pPr>
      <w:r w:rsidRPr="004E5090">
        <w:rPr>
          <w:rFonts w:eastAsia="Calibri"/>
          <w:sz w:val="28"/>
          <w:szCs w:val="28"/>
        </w:rPr>
        <w:t xml:space="preserve">№ </w:t>
      </w:r>
      <w:r w:rsidRPr="004E5090">
        <w:rPr>
          <w:rFonts w:eastAsia="Calibri"/>
          <w:sz w:val="28"/>
          <w:szCs w:val="28"/>
          <w:lang w:val="en-US"/>
        </w:rPr>
        <w:t>BY</w:t>
      </w:r>
      <w:r w:rsidRPr="004E5090">
        <w:rPr>
          <w:rFonts w:eastAsia="Calibri"/>
          <w:sz w:val="28"/>
          <w:szCs w:val="28"/>
        </w:rPr>
        <w:t xml:space="preserve">/112 </w:t>
      </w:r>
      <w:r>
        <w:rPr>
          <w:rFonts w:eastAsia="Calibri"/>
          <w:sz w:val="28"/>
          <w:szCs w:val="28"/>
        </w:rPr>
        <w:t>2.</w:t>
      </w:r>
      <w:r w:rsidR="006152F8" w:rsidRPr="006152F8">
        <w:rPr>
          <w:rFonts w:eastAsia="Calibri"/>
          <w:sz w:val="28"/>
          <w:szCs w:val="28"/>
        </w:rPr>
        <w:t>3379</w:t>
      </w:r>
    </w:p>
    <w:p w:rsidR="006A2538" w:rsidRPr="004E5090" w:rsidRDefault="006152F8" w:rsidP="00631FBA">
      <w:pPr>
        <w:ind w:left="4248" w:firstLine="708"/>
        <w:rPr>
          <w:rFonts w:eastAsia="Calibri"/>
          <w:sz w:val="28"/>
          <w:szCs w:val="28"/>
        </w:rPr>
      </w:pPr>
      <w:proofErr w:type="gramStart"/>
      <w:r w:rsidRPr="006152F8">
        <w:rPr>
          <w:rFonts w:eastAsia="Calibri"/>
          <w:sz w:val="28"/>
          <w:szCs w:val="28"/>
        </w:rPr>
        <w:t>от</w:t>
      </w:r>
      <w:proofErr w:type="gramEnd"/>
      <w:r w:rsidRPr="006152F8">
        <w:rPr>
          <w:rFonts w:eastAsia="Calibri"/>
          <w:sz w:val="28"/>
          <w:szCs w:val="28"/>
        </w:rPr>
        <w:t xml:space="preserve"> 02 октября 2008 года</w:t>
      </w:r>
    </w:p>
    <w:p w:rsidR="006A2538" w:rsidRPr="004E5090" w:rsidRDefault="006A2538" w:rsidP="00631FBA">
      <w:pPr>
        <w:ind w:left="4248" w:firstLine="708"/>
        <w:rPr>
          <w:sz w:val="28"/>
          <w:szCs w:val="28"/>
        </w:rPr>
      </w:pPr>
      <w:r w:rsidRPr="004E5090">
        <w:rPr>
          <w:rFonts w:eastAsia="Calibri"/>
          <w:sz w:val="28"/>
          <w:szCs w:val="28"/>
        </w:rPr>
        <w:t>На бланке _________</w:t>
      </w:r>
    </w:p>
    <w:p w:rsidR="006A2538" w:rsidRDefault="006A2538" w:rsidP="00631FBA">
      <w:pPr>
        <w:ind w:left="4248" w:firstLine="708"/>
        <w:rPr>
          <w:rFonts w:eastAsia="Calibri"/>
          <w:sz w:val="28"/>
          <w:szCs w:val="28"/>
        </w:rPr>
      </w:pPr>
      <w:r w:rsidRPr="000A7EB9">
        <w:rPr>
          <w:rFonts w:eastAsia="Calibri"/>
          <w:sz w:val="28"/>
          <w:szCs w:val="28"/>
        </w:rPr>
        <w:t xml:space="preserve">На </w:t>
      </w:r>
      <w:r w:rsidR="00B502BC" w:rsidRPr="000A7EB9">
        <w:rPr>
          <w:rFonts w:eastAsia="Calibri"/>
          <w:sz w:val="28"/>
          <w:szCs w:val="28"/>
        </w:rPr>
        <w:t>2</w:t>
      </w:r>
      <w:r w:rsidRPr="000A7EB9">
        <w:rPr>
          <w:rFonts w:eastAsia="Calibri"/>
          <w:sz w:val="28"/>
          <w:szCs w:val="28"/>
        </w:rPr>
        <w:t xml:space="preserve"> листах</w:t>
      </w:r>
    </w:p>
    <w:p w:rsidR="00EF506A" w:rsidRPr="004E5090" w:rsidRDefault="00631FBA" w:rsidP="006A253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</w:t>
      </w:r>
      <w:r w:rsidR="00EF506A">
        <w:rPr>
          <w:rFonts w:eastAsia="Calibri"/>
          <w:sz w:val="28"/>
          <w:szCs w:val="28"/>
        </w:rPr>
        <w:t>Редакция ___</w:t>
      </w:r>
    </w:p>
    <w:p w:rsidR="006A2538" w:rsidRPr="004E5090" w:rsidRDefault="006A2538" w:rsidP="006A2538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>ОБЛАСТ</w:t>
      </w:r>
      <w:r w:rsidR="00661C14">
        <w:rPr>
          <w:b/>
          <w:sz w:val="28"/>
          <w:szCs w:val="28"/>
        </w:rPr>
        <w:t>Ь</w:t>
      </w:r>
      <w:r w:rsidRPr="000D49BB">
        <w:rPr>
          <w:b/>
          <w:sz w:val="28"/>
          <w:szCs w:val="28"/>
        </w:rPr>
        <w:t xml:space="preserve"> АККРЕДИТАЦИИ от </w:t>
      </w:r>
      <w:r w:rsidR="00631FBA" w:rsidRPr="00631FBA">
        <w:rPr>
          <w:sz w:val="28"/>
          <w:szCs w:val="28"/>
        </w:rPr>
        <w:t>__</w:t>
      </w:r>
      <w:r w:rsidR="00D52B9B" w:rsidRPr="00631FBA">
        <w:rPr>
          <w:sz w:val="28"/>
          <w:szCs w:val="28"/>
        </w:rPr>
        <w:t xml:space="preserve"> </w:t>
      </w:r>
      <w:r w:rsidR="00631FBA" w:rsidRPr="00631FBA">
        <w:rPr>
          <w:sz w:val="28"/>
          <w:szCs w:val="28"/>
        </w:rPr>
        <w:t>________</w:t>
      </w:r>
      <w:r w:rsidR="00D52B9B" w:rsidRPr="00631FBA">
        <w:rPr>
          <w:sz w:val="28"/>
          <w:szCs w:val="28"/>
        </w:rPr>
        <w:t xml:space="preserve"> 201</w:t>
      </w:r>
      <w:r w:rsidR="00631FBA" w:rsidRPr="00631FBA">
        <w:rPr>
          <w:sz w:val="28"/>
          <w:szCs w:val="28"/>
        </w:rPr>
        <w:t>7</w:t>
      </w:r>
      <w:r w:rsidR="00D52B9B" w:rsidRPr="00631FBA">
        <w:rPr>
          <w:sz w:val="28"/>
          <w:szCs w:val="28"/>
        </w:rPr>
        <w:t xml:space="preserve"> года</w:t>
      </w:r>
    </w:p>
    <w:p w:rsidR="00AE0195" w:rsidRPr="006A2538" w:rsidRDefault="006152F8" w:rsidP="00AE0195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</w:t>
      </w:r>
      <w:r w:rsidR="000D750D">
        <w:rPr>
          <w:sz w:val="28"/>
          <w:szCs w:val="28"/>
          <w:lang w:val="ru-RU"/>
        </w:rPr>
        <w:t>аборатории</w:t>
      </w:r>
      <w:r w:rsidR="00AE0195" w:rsidRPr="006A253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электрофизических измерений</w:t>
      </w:r>
    </w:p>
    <w:p w:rsidR="003377AC" w:rsidRDefault="00AE0195" w:rsidP="00AE0195">
      <w:pPr>
        <w:pStyle w:val="af6"/>
        <w:spacing w:line="18" w:lineRule="atLeast"/>
        <w:jc w:val="center"/>
        <w:rPr>
          <w:sz w:val="28"/>
          <w:szCs w:val="28"/>
          <w:lang w:val="ru-RU"/>
        </w:rPr>
      </w:pPr>
      <w:r w:rsidRPr="006A2538">
        <w:rPr>
          <w:sz w:val="28"/>
          <w:szCs w:val="28"/>
          <w:lang w:val="ru-RU"/>
        </w:rPr>
        <w:t>Общества с ограниченной ответственностью «</w:t>
      </w:r>
      <w:proofErr w:type="spellStart"/>
      <w:r w:rsidR="006152F8">
        <w:rPr>
          <w:sz w:val="28"/>
          <w:szCs w:val="28"/>
          <w:lang w:val="ru-RU"/>
        </w:rPr>
        <w:t>Вайзэ</w:t>
      </w:r>
      <w:proofErr w:type="spellEnd"/>
      <w:r w:rsidRPr="006A2538">
        <w:rPr>
          <w:sz w:val="28"/>
          <w:szCs w:val="28"/>
          <w:lang w:val="ru-RU"/>
        </w:rPr>
        <w:t>»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"/>
        <w:gridCol w:w="579"/>
        <w:gridCol w:w="130"/>
        <w:gridCol w:w="1400"/>
        <w:gridCol w:w="879"/>
        <w:gridCol w:w="241"/>
        <w:gridCol w:w="2311"/>
        <w:gridCol w:w="960"/>
        <w:gridCol w:w="1024"/>
        <w:gridCol w:w="2214"/>
        <w:gridCol w:w="185"/>
        <w:gridCol w:w="41"/>
      </w:tblGrid>
      <w:tr w:rsidR="003377AC" w:rsidRPr="00E80A60" w:rsidTr="00631FBA">
        <w:trPr>
          <w:gridAfter w:val="2"/>
          <w:wAfter w:w="226" w:type="dxa"/>
          <w:trHeight w:val="484"/>
          <w:jc w:val="center"/>
        </w:trPr>
        <w:tc>
          <w:tcPr>
            <w:tcW w:w="680" w:type="dxa"/>
            <w:gridSpan w:val="2"/>
            <w:vMerge w:val="restart"/>
            <w:shd w:val="clear" w:color="auto" w:fill="auto"/>
            <w:vAlign w:val="center"/>
          </w:tcPr>
          <w:p w:rsidR="003377AC" w:rsidRPr="00E80A60" w:rsidRDefault="003377AC" w:rsidP="007005F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№ пунктов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Наименование объекта</w:t>
            </w:r>
          </w:p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80A60">
              <w:rPr>
                <w:sz w:val="22"/>
                <w:szCs w:val="22"/>
                <w:lang w:val="ru-RU"/>
              </w:rPr>
              <w:t>испытаний</w:t>
            </w:r>
            <w:proofErr w:type="gramEnd"/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Характеристика</w:t>
            </w:r>
          </w:p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80A60">
              <w:rPr>
                <w:sz w:val="22"/>
                <w:szCs w:val="22"/>
                <w:lang w:val="ru-RU"/>
              </w:rPr>
              <w:t>объекта</w:t>
            </w:r>
            <w:proofErr w:type="gramEnd"/>
            <w:r w:rsidRPr="00E80A60">
              <w:rPr>
                <w:sz w:val="22"/>
                <w:szCs w:val="22"/>
                <w:lang w:val="ru-RU"/>
              </w:rPr>
              <w:t xml:space="preserve"> испытаний</w:t>
            </w:r>
          </w:p>
        </w:tc>
        <w:tc>
          <w:tcPr>
            <w:tcW w:w="4198" w:type="dxa"/>
            <w:gridSpan w:val="3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Обозначение НПА, в том числе ТНПА</w:t>
            </w:r>
            <w:r w:rsidR="007005F7">
              <w:rPr>
                <w:sz w:val="22"/>
                <w:szCs w:val="22"/>
                <w:lang w:val="ru-RU"/>
              </w:rPr>
              <w:t>, устанавливающие</w:t>
            </w:r>
            <w:r w:rsidRPr="00E80A60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3377AC" w:rsidRPr="00E80A60" w:rsidTr="00631FBA">
        <w:trPr>
          <w:gridAfter w:val="2"/>
          <w:wAfter w:w="226" w:type="dxa"/>
          <w:trHeight w:val="483"/>
          <w:jc w:val="center"/>
        </w:trPr>
        <w:tc>
          <w:tcPr>
            <w:tcW w:w="680" w:type="dxa"/>
            <w:gridSpan w:val="2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80A60">
              <w:rPr>
                <w:sz w:val="22"/>
                <w:szCs w:val="22"/>
                <w:lang w:val="ru-RU"/>
              </w:rPr>
              <w:t>объектам</w:t>
            </w:r>
            <w:proofErr w:type="gramEnd"/>
            <w:r w:rsidRPr="00E80A60">
              <w:rPr>
                <w:sz w:val="22"/>
                <w:szCs w:val="22"/>
                <w:lang w:val="ru-RU"/>
              </w:rPr>
              <w:t xml:space="preserve"> испытаний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80A60">
              <w:rPr>
                <w:sz w:val="22"/>
                <w:szCs w:val="22"/>
                <w:lang w:val="ru-RU"/>
              </w:rPr>
              <w:t>методам</w:t>
            </w:r>
            <w:proofErr w:type="gramEnd"/>
            <w:r w:rsidRPr="00E80A60">
              <w:rPr>
                <w:sz w:val="22"/>
                <w:szCs w:val="22"/>
                <w:lang w:val="ru-RU"/>
              </w:rPr>
              <w:t xml:space="preserve"> испытаний</w:t>
            </w:r>
          </w:p>
        </w:tc>
      </w:tr>
      <w:tr w:rsidR="003377AC" w:rsidRPr="00872E8C" w:rsidTr="00631FBA">
        <w:trPr>
          <w:gridAfter w:val="2"/>
          <w:wAfter w:w="226" w:type="dxa"/>
          <w:trHeight w:val="266"/>
          <w:jc w:val="center"/>
        </w:trPr>
        <w:tc>
          <w:tcPr>
            <w:tcW w:w="680" w:type="dxa"/>
            <w:gridSpan w:val="2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1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2</w:t>
            </w:r>
          </w:p>
        </w:tc>
        <w:tc>
          <w:tcPr>
            <w:tcW w:w="879" w:type="dxa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377AC" w:rsidRPr="00872E8C" w:rsidRDefault="003377AC" w:rsidP="003377AC">
            <w:pPr>
              <w:pStyle w:val="af6"/>
              <w:spacing w:line="18" w:lineRule="atLeast"/>
              <w:jc w:val="center"/>
            </w:pPr>
            <w:r w:rsidRPr="00872E8C">
              <w:t>5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3377AC" w:rsidRPr="00872E8C" w:rsidRDefault="003377AC" w:rsidP="003377AC">
            <w:pPr>
              <w:pStyle w:val="af6"/>
              <w:spacing w:line="18" w:lineRule="atLeast"/>
              <w:jc w:val="center"/>
            </w:pPr>
            <w:r w:rsidRPr="00872E8C">
              <w:t>6</w:t>
            </w:r>
          </w:p>
        </w:tc>
      </w:tr>
      <w:tr w:rsidR="003377AC" w:rsidRPr="004E5090" w:rsidTr="00631FBA">
        <w:trPr>
          <w:gridAfter w:val="2"/>
          <w:wAfter w:w="226" w:type="dxa"/>
          <w:trHeight w:val="277"/>
          <w:jc w:val="center"/>
        </w:trPr>
        <w:tc>
          <w:tcPr>
            <w:tcW w:w="680" w:type="dxa"/>
            <w:gridSpan w:val="2"/>
            <w:shd w:val="clear" w:color="auto" w:fill="auto"/>
          </w:tcPr>
          <w:p w:rsidR="003377AC" w:rsidRPr="000A4D69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</w:tcPr>
          <w:p w:rsidR="003377AC" w:rsidRPr="000A4D69" w:rsidRDefault="003377AC" w:rsidP="007005F7">
            <w:pPr>
              <w:pStyle w:val="af6"/>
              <w:rPr>
                <w:sz w:val="22"/>
                <w:szCs w:val="22"/>
              </w:rPr>
            </w:pPr>
            <w:proofErr w:type="spellStart"/>
            <w:r w:rsidRPr="000A4D69">
              <w:rPr>
                <w:sz w:val="22"/>
                <w:szCs w:val="22"/>
              </w:rPr>
              <w:t>Заземляющие</w:t>
            </w:r>
            <w:proofErr w:type="spellEnd"/>
            <w:r w:rsidRPr="000A4D69">
              <w:rPr>
                <w:sz w:val="22"/>
                <w:szCs w:val="22"/>
              </w:rPr>
              <w:t xml:space="preserve"> </w:t>
            </w:r>
            <w:proofErr w:type="spellStart"/>
            <w:r w:rsidRPr="000A4D69">
              <w:rPr>
                <w:sz w:val="22"/>
                <w:szCs w:val="22"/>
              </w:rPr>
              <w:t>устройства</w:t>
            </w:r>
            <w:proofErr w:type="spellEnd"/>
          </w:p>
        </w:tc>
        <w:tc>
          <w:tcPr>
            <w:tcW w:w="879" w:type="dxa"/>
            <w:shd w:val="clear" w:color="auto" w:fill="auto"/>
          </w:tcPr>
          <w:p w:rsidR="00631FBA" w:rsidRPr="00631FBA" w:rsidRDefault="00631FBA" w:rsidP="00631FBA">
            <w:pPr>
              <w:pStyle w:val="af6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3377AC" w:rsidRPr="00631FBA" w:rsidRDefault="00631FBA" w:rsidP="00631FBA">
            <w:pPr>
              <w:pStyle w:val="af6"/>
              <w:rPr>
                <w:highlight w:val="yellow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377AC" w:rsidRPr="000A4D69" w:rsidRDefault="003377AC" w:rsidP="00AE0195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Сопротивление заземляющих устройств.</w:t>
            </w:r>
          </w:p>
          <w:p w:rsidR="007005F7" w:rsidRPr="000A4D69" w:rsidRDefault="003377AC" w:rsidP="006152F8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Удельное сопротивление грунта</w:t>
            </w:r>
            <w:r w:rsidR="007005F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377AC" w:rsidRPr="00325673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325673">
              <w:rPr>
                <w:sz w:val="22"/>
                <w:szCs w:val="22"/>
                <w:lang w:val="ru-RU"/>
              </w:rPr>
              <w:t>ТКП 181-2009</w:t>
            </w:r>
          </w:p>
          <w:p w:rsidR="003377AC" w:rsidRPr="00325673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325673">
              <w:rPr>
                <w:sz w:val="22"/>
                <w:szCs w:val="22"/>
                <w:lang w:val="ru-RU"/>
              </w:rPr>
              <w:t>Б 29.4</w:t>
            </w:r>
            <w:r w:rsidR="00325673">
              <w:rPr>
                <w:sz w:val="22"/>
                <w:szCs w:val="22"/>
                <w:lang w:val="ru-RU"/>
              </w:rPr>
              <w:t>, табл. Б29.1</w:t>
            </w:r>
          </w:p>
          <w:p w:rsidR="003377AC" w:rsidRPr="00325673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325673">
              <w:rPr>
                <w:sz w:val="22"/>
                <w:szCs w:val="22"/>
                <w:lang w:val="ru-RU"/>
              </w:rPr>
              <w:t>ТКП 339-2011</w:t>
            </w:r>
          </w:p>
          <w:p w:rsidR="003377AC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325673">
              <w:rPr>
                <w:sz w:val="22"/>
                <w:szCs w:val="22"/>
                <w:lang w:val="ru-RU"/>
              </w:rPr>
              <w:t>4.4.28.6</w:t>
            </w:r>
          </w:p>
          <w:p w:rsidR="0074361D" w:rsidRPr="007005F7" w:rsidRDefault="0074361D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  <w:tc>
          <w:tcPr>
            <w:tcW w:w="2214" w:type="dxa"/>
            <w:shd w:val="clear" w:color="auto" w:fill="auto"/>
          </w:tcPr>
          <w:p w:rsidR="007005F7" w:rsidRPr="007005F7" w:rsidRDefault="000A7EB9" w:rsidP="006152F8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7EB9">
              <w:rPr>
                <w:sz w:val="22"/>
                <w:szCs w:val="22"/>
                <w:lang w:val="ru-RU"/>
              </w:rPr>
              <w:t>МВИ.МГ 635-2012</w:t>
            </w:r>
          </w:p>
        </w:tc>
      </w:tr>
      <w:tr w:rsidR="00631FBA" w:rsidRPr="004E5090" w:rsidTr="00631FBA">
        <w:trPr>
          <w:gridAfter w:val="2"/>
          <w:wAfter w:w="226" w:type="dxa"/>
          <w:trHeight w:val="277"/>
          <w:jc w:val="center"/>
        </w:trPr>
        <w:tc>
          <w:tcPr>
            <w:tcW w:w="680" w:type="dxa"/>
            <w:gridSpan w:val="2"/>
            <w:shd w:val="clear" w:color="auto" w:fill="auto"/>
          </w:tcPr>
          <w:p w:rsidR="00631FBA" w:rsidRPr="000A4D69" w:rsidRDefault="00631FBA" w:rsidP="00631FB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530" w:type="dxa"/>
            <w:gridSpan w:val="2"/>
            <w:vMerge/>
            <w:shd w:val="clear" w:color="auto" w:fill="auto"/>
          </w:tcPr>
          <w:p w:rsidR="00631FBA" w:rsidRPr="00325673" w:rsidRDefault="00631FBA" w:rsidP="00631FB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:rsidR="00631FBA" w:rsidRPr="00631FBA" w:rsidRDefault="00631FBA" w:rsidP="00631FBA">
            <w:pPr>
              <w:pStyle w:val="af6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631FBA" w:rsidRPr="00631FBA" w:rsidRDefault="00631FBA" w:rsidP="00631FBA">
            <w:pPr>
              <w:pStyle w:val="af6"/>
              <w:rPr>
                <w:highlight w:val="yellow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31FBA" w:rsidRPr="000A4D69" w:rsidRDefault="00631FBA" w:rsidP="00631FBA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Проверка соединений заземлителей с заземляемыми элементами.</w:t>
            </w:r>
          </w:p>
          <w:p w:rsidR="00631FBA" w:rsidRPr="000A4D69" w:rsidRDefault="00631FBA" w:rsidP="00631FBA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Переходное сопротивление контактного соединения заземлителя с заземляемыми элементами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Б 29.2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4.4.28.2</w:t>
            </w:r>
          </w:p>
        </w:tc>
        <w:tc>
          <w:tcPr>
            <w:tcW w:w="2214" w:type="dxa"/>
            <w:shd w:val="clear" w:color="auto" w:fill="auto"/>
          </w:tcPr>
          <w:p w:rsidR="00631FBA" w:rsidRPr="006152F8" w:rsidRDefault="00631FBA" w:rsidP="00631FBA">
            <w:pPr>
              <w:pStyle w:val="af6"/>
              <w:spacing w:line="18" w:lineRule="atLeast"/>
              <w:rPr>
                <w:sz w:val="22"/>
                <w:szCs w:val="22"/>
                <w:highlight w:val="yellow"/>
                <w:lang w:val="ru-RU"/>
              </w:rPr>
            </w:pPr>
            <w:r w:rsidRPr="000A7EB9">
              <w:rPr>
                <w:sz w:val="22"/>
                <w:szCs w:val="22"/>
                <w:lang w:val="ru-RU"/>
              </w:rPr>
              <w:t>МВИ.МГ 636-2012</w:t>
            </w:r>
          </w:p>
        </w:tc>
      </w:tr>
      <w:tr w:rsidR="00631FBA" w:rsidRPr="004E5090" w:rsidTr="00631FBA">
        <w:trPr>
          <w:gridAfter w:val="2"/>
          <w:wAfter w:w="226" w:type="dxa"/>
          <w:trHeight w:val="277"/>
          <w:jc w:val="center"/>
        </w:trPr>
        <w:tc>
          <w:tcPr>
            <w:tcW w:w="680" w:type="dxa"/>
            <w:gridSpan w:val="2"/>
            <w:shd w:val="clear" w:color="auto" w:fill="auto"/>
          </w:tcPr>
          <w:p w:rsidR="00631FBA" w:rsidRPr="000A4D69" w:rsidRDefault="00631FBA" w:rsidP="00631FB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530" w:type="dxa"/>
            <w:gridSpan w:val="2"/>
            <w:vMerge/>
            <w:shd w:val="clear" w:color="auto" w:fill="auto"/>
          </w:tcPr>
          <w:p w:rsidR="00631FBA" w:rsidRPr="000A4D69" w:rsidRDefault="00631FBA" w:rsidP="00631FB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:rsidR="00631FBA" w:rsidRPr="00631FBA" w:rsidRDefault="00631FBA" w:rsidP="00631FBA">
            <w:pPr>
              <w:pStyle w:val="af6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631FBA" w:rsidRPr="00631FBA" w:rsidRDefault="00631FBA" w:rsidP="00631FBA">
            <w:pPr>
              <w:pStyle w:val="af6"/>
              <w:rPr>
                <w:highlight w:val="yellow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31FBA" w:rsidRPr="000A4D69" w:rsidRDefault="00631FBA" w:rsidP="00631FBA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 xml:space="preserve">Испытания цепи «фаза-нуль» (цепи </w:t>
            </w:r>
            <w:proofErr w:type="spellStart"/>
            <w:r w:rsidRPr="000A4D69">
              <w:rPr>
                <w:sz w:val="22"/>
                <w:szCs w:val="22"/>
                <w:lang w:val="ru-RU"/>
              </w:rPr>
              <w:t>зануления</w:t>
            </w:r>
            <w:proofErr w:type="spellEnd"/>
            <w:r w:rsidRPr="000A4D69">
              <w:rPr>
                <w:sz w:val="22"/>
                <w:szCs w:val="22"/>
                <w:lang w:val="ru-RU"/>
              </w:rPr>
              <w:t xml:space="preserve">) в электроустановках до 1 </w:t>
            </w:r>
            <w:proofErr w:type="spellStart"/>
            <w:r w:rsidRPr="000A4D69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0A4D69">
              <w:rPr>
                <w:sz w:val="22"/>
                <w:szCs w:val="22"/>
                <w:lang w:val="ru-RU"/>
              </w:rPr>
              <w:t xml:space="preserve"> с глухим заземлением </w:t>
            </w:r>
            <w:proofErr w:type="spellStart"/>
            <w:r w:rsidRPr="000A4D69">
              <w:rPr>
                <w:sz w:val="22"/>
                <w:szCs w:val="22"/>
                <w:lang w:val="ru-RU"/>
              </w:rPr>
              <w:t>нейтрали</w:t>
            </w:r>
            <w:proofErr w:type="spellEnd"/>
            <w:r w:rsidRPr="000A4D69">
              <w:rPr>
                <w:sz w:val="22"/>
                <w:szCs w:val="22"/>
                <w:lang w:val="ru-RU"/>
              </w:rPr>
              <w:t>:</w:t>
            </w:r>
          </w:p>
          <w:p w:rsidR="00631FBA" w:rsidRDefault="00631FBA" w:rsidP="00631FBA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- измерение полного сопротивления цепи «фаза-нуль» с последующим вычислением тока однофазного замыкания;</w:t>
            </w:r>
          </w:p>
          <w:p w:rsidR="00631FBA" w:rsidRDefault="00631FBA" w:rsidP="00631FBA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- определение времени отключения аппарата защиты (по время токовой характеристике);</w:t>
            </w:r>
          </w:p>
          <w:p w:rsidR="00631FBA" w:rsidRPr="000A4D69" w:rsidRDefault="00631FBA" w:rsidP="00631FBA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- измерение полного сопротивления защитного проводника между распределительным щитом и точкой присоединения защитного проводника к основной системе уравнивания потенциалов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Б 29.8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4.4.28.5, 4.4.26.3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ГОСТ 30331.3-95</w:t>
            </w:r>
          </w:p>
        </w:tc>
        <w:tc>
          <w:tcPr>
            <w:tcW w:w="2214" w:type="dxa"/>
            <w:shd w:val="clear" w:color="auto" w:fill="auto"/>
          </w:tcPr>
          <w:p w:rsidR="00631FBA" w:rsidRPr="006152F8" w:rsidRDefault="00631FBA" w:rsidP="00631FBA">
            <w:pPr>
              <w:pStyle w:val="af6"/>
              <w:spacing w:line="18" w:lineRule="atLeast"/>
              <w:rPr>
                <w:sz w:val="22"/>
                <w:szCs w:val="22"/>
                <w:highlight w:val="yellow"/>
                <w:lang w:val="ru-RU"/>
              </w:rPr>
            </w:pPr>
            <w:r w:rsidRPr="000A7EB9">
              <w:rPr>
                <w:sz w:val="22"/>
                <w:szCs w:val="22"/>
                <w:lang w:val="ru-RU"/>
              </w:rPr>
              <w:t>МВИ.МГ 637-2012</w:t>
            </w:r>
          </w:p>
        </w:tc>
      </w:tr>
      <w:tr w:rsidR="00CD185B" w:rsidTr="00615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30" w:type="dxa"/>
            <w:gridSpan w:val="6"/>
            <w:hideMark/>
          </w:tcPr>
          <w:p w:rsidR="00CD185B" w:rsidRDefault="00CD185B" w:rsidP="003377AC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6152F8" w:rsidRDefault="006152F8" w:rsidP="003377AC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6152F8" w:rsidRDefault="006152F8" w:rsidP="003377AC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CD185B" w:rsidRDefault="00CD185B" w:rsidP="003377AC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>
              <w:rPr>
                <w:rFonts w:eastAsia="ArialMT"/>
                <w:sz w:val="16"/>
                <w:szCs w:val="16"/>
                <w:lang w:val="ru-RU"/>
              </w:rPr>
              <w:t>подпись</w:t>
            </w:r>
            <w:proofErr w:type="gramEnd"/>
            <w:r>
              <w:rPr>
                <w:rFonts w:eastAsia="ArialMT"/>
                <w:sz w:val="16"/>
                <w:szCs w:val="16"/>
                <w:lang w:val="ru-RU"/>
              </w:rPr>
              <w:t xml:space="preserve"> ведущего оценщика</w:t>
            </w:r>
          </w:p>
        </w:tc>
        <w:tc>
          <w:tcPr>
            <w:tcW w:w="3271" w:type="dxa"/>
            <w:gridSpan w:val="2"/>
            <w:vAlign w:val="center"/>
            <w:hideMark/>
          </w:tcPr>
          <w:p w:rsidR="00CD185B" w:rsidRDefault="00CD185B" w:rsidP="003377AC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6152F8" w:rsidRDefault="006152F8" w:rsidP="003377AC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6152F8" w:rsidRDefault="006152F8" w:rsidP="003377AC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CD185B" w:rsidRDefault="00CD185B" w:rsidP="007005F7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proofErr w:type="gramStart"/>
            <w:r>
              <w:rPr>
                <w:rFonts w:eastAsia="ArialMT"/>
                <w:sz w:val="16"/>
                <w:szCs w:val="16"/>
                <w:lang w:val="ru-RU"/>
              </w:rPr>
              <w:t>дата</w:t>
            </w:r>
            <w:proofErr w:type="gramEnd"/>
            <w:r>
              <w:rPr>
                <w:rFonts w:eastAsia="ArialMT"/>
                <w:sz w:val="16"/>
                <w:szCs w:val="16"/>
                <w:lang w:val="ru-RU"/>
              </w:rPr>
              <w:t xml:space="preserve"> ТКА (число, месяц, год) </w:t>
            </w:r>
          </w:p>
        </w:tc>
        <w:tc>
          <w:tcPr>
            <w:tcW w:w="3464" w:type="dxa"/>
            <w:gridSpan w:val="4"/>
            <w:vAlign w:val="center"/>
            <w:hideMark/>
          </w:tcPr>
          <w:p w:rsidR="006152F8" w:rsidRDefault="006152F8" w:rsidP="0091167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  <w:p w:rsidR="006152F8" w:rsidRDefault="006152F8" w:rsidP="0091167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  <w:p w:rsidR="00CD185B" w:rsidRPr="00911676" w:rsidRDefault="006273E9" w:rsidP="00B502BC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911676">
              <w:rPr>
                <w:sz w:val="24"/>
                <w:szCs w:val="24"/>
              </w:rPr>
              <w:t>Лист</w:t>
            </w:r>
            <w:proofErr w:type="spellEnd"/>
            <w:r w:rsidRPr="00911676">
              <w:rPr>
                <w:sz w:val="24"/>
                <w:szCs w:val="24"/>
                <w:lang w:val="ru-RU"/>
              </w:rPr>
              <w:t xml:space="preserve"> </w:t>
            </w:r>
            <w:r w:rsidR="00911676">
              <w:rPr>
                <w:sz w:val="24"/>
                <w:szCs w:val="24"/>
                <w:u w:val="single"/>
                <w:lang w:val="ru-RU"/>
              </w:rPr>
              <w:t>1</w:t>
            </w:r>
            <w:r w:rsidRPr="00911676">
              <w:rPr>
                <w:sz w:val="24"/>
                <w:szCs w:val="24"/>
              </w:rPr>
              <w:t xml:space="preserve"> </w:t>
            </w:r>
            <w:proofErr w:type="spellStart"/>
            <w:r w:rsidRPr="00911676">
              <w:rPr>
                <w:sz w:val="24"/>
                <w:szCs w:val="24"/>
              </w:rPr>
              <w:t>Листов</w:t>
            </w:r>
            <w:proofErr w:type="spellEnd"/>
            <w:r w:rsidRPr="00911676">
              <w:rPr>
                <w:sz w:val="24"/>
                <w:szCs w:val="24"/>
              </w:rPr>
              <w:t xml:space="preserve"> </w:t>
            </w:r>
            <w:r w:rsidR="00B502BC">
              <w:rPr>
                <w:sz w:val="24"/>
                <w:szCs w:val="24"/>
                <w:u w:val="single"/>
                <w:lang w:val="ru-RU"/>
              </w:rPr>
              <w:t>2</w:t>
            </w:r>
          </w:p>
        </w:tc>
      </w:tr>
      <w:tr w:rsidR="00EF5137" w:rsidRPr="00647E32" w:rsidTr="00615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1" w:type="dxa"/>
          <w:wAfter w:w="41" w:type="dxa"/>
          <w:trHeight w:val="277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EF5137" w:rsidRPr="00647E32" w:rsidRDefault="00EF5137" w:rsidP="007005F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47E32">
              <w:rPr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190500" cy="23431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8"/>
            <w:shd w:val="clear" w:color="auto" w:fill="auto"/>
            <w:vAlign w:val="center"/>
          </w:tcPr>
          <w:p w:rsidR="00EF5137" w:rsidRPr="00647E32" w:rsidRDefault="00AE0195" w:rsidP="00631FB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1</w:t>
            </w:r>
            <w:r w:rsidR="00EF5137" w:rsidRPr="00647E32">
              <w:rPr>
                <w:bCs/>
                <w:sz w:val="28"/>
                <w:szCs w:val="28"/>
              </w:rPr>
              <w:t xml:space="preserve"> к аттестату аккредитации </w:t>
            </w:r>
            <w:r w:rsidRPr="007005F7">
              <w:rPr>
                <w:rFonts w:eastAsia="Calibri"/>
                <w:sz w:val="28"/>
                <w:szCs w:val="28"/>
              </w:rPr>
              <w:t xml:space="preserve">№ </w:t>
            </w:r>
            <w:r w:rsidRPr="007005F7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7005F7">
              <w:rPr>
                <w:rFonts w:eastAsia="Calibri"/>
                <w:sz w:val="28"/>
                <w:szCs w:val="28"/>
              </w:rPr>
              <w:t xml:space="preserve">/112 </w:t>
            </w:r>
            <w:r w:rsidRPr="007005F7">
              <w:rPr>
                <w:sz w:val="28"/>
                <w:szCs w:val="28"/>
              </w:rPr>
              <w:t>2.</w:t>
            </w:r>
            <w:r w:rsidR="006152F8" w:rsidRPr="006152F8">
              <w:rPr>
                <w:rFonts w:eastAsia="Calibri"/>
                <w:sz w:val="28"/>
                <w:szCs w:val="28"/>
              </w:rPr>
              <w:t>3379</w:t>
            </w:r>
          </w:p>
        </w:tc>
      </w:tr>
    </w:tbl>
    <w:p w:rsidR="00EF5137" w:rsidRPr="00F97744" w:rsidRDefault="00EF5137" w:rsidP="003377AC">
      <w:pPr>
        <w:pStyle w:val="af6"/>
        <w:jc w:val="center"/>
        <w:rPr>
          <w:lang w:val="ru-RU"/>
        </w:rPr>
      </w:pP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850"/>
        <w:gridCol w:w="2410"/>
        <w:gridCol w:w="1984"/>
        <w:gridCol w:w="2214"/>
      </w:tblGrid>
      <w:tr w:rsidR="00AE0195" w:rsidRPr="004E5090" w:rsidTr="00631FBA">
        <w:trPr>
          <w:trHeight w:val="277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6</w:t>
            </w:r>
          </w:p>
        </w:tc>
      </w:tr>
      <w:tr w:rsidR="00631FBA" w:rsidRPr="004E5090" w:rsidTr="00631FBA">
        <w:trPr>
          <w:trHeight w:val="277"/>
          <w:jc w:val="center"/>
        </w:trPr>
        <w:tc>
          <w:tcPr>
            <w:tcW w:w="680" w:type="dxa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 xml:space="preserve">Аппараты, силовые и </w:t>
            </w:r>
            <w:r>
              <w:rPr>
                <w:sz w:val="22"/>
                <w:szCs w:val="22"/>
                <w:lang w:val="ru-RU"/>
              </w:rPr>
              <w:t>осветительные</w:t>
            </w:r>
            <w:r w:rsidRPr="000A4D69">
              <w:rPr>
                <w:sz w:val="22"/>
                <w:szCs w:val="22"/>
                <w:lang w:val="ru-RU"/>
              </w:rPr>
              <w:t xml:space="preserve"> сети, вторичные цепи переменного и постоянного тока напряжением до 1000 В</w:t>
            </w:r>
          </w:p>
        </w:tc>
        <w:tc>
          <w:tcPr>
            <w:tcW w:w="850" w:type="dxa"/>
            <w:shd w:val="clear" w:color="auto" w:fill="auto"/>
          </w:tcPr>
          <w:p w:rsidR="00631FBA" w:rsidRPr="00631FBA" w:rsidRDefault="00631FBA" w:rsidP="00631FBA">
            <w:pPr>
              <w:pStyle w:val="af6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631FBA" w:rsidRPr="00631FBA" w:rsidRDefault="00631FBA" w:rsidP="00631FBA">
            <w:pPr>
              <w:pStyle w:val="af6"/>
              <w:rPr>
                <w:highlight w:val="yellow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410" w:type="dxa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Б 27.1, Б 30.1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4.4.26.1, 4.4.29.2</w:t>
            </w:r>
          </w:p>
        </w:tc>
        <w:tc>
          <w:tcPr>
            <w:tcW w:w="2214" w:type="dxa"/>
            <w:shd w:val="clear" w:color="auto" w:fill="auto"/>
          </w:tcPr>
          <w:p w:rsidR="00631FBA" w:rsidRPr="006152F8" w:rsidRDefault="00631FBA" w:rsidP="00631FBA">
            <w:pPr>
              <w:pStyle w:val="af6"/>
              <w:spacing w:line="18" w:lineRule="atLeast"/>
              <w:rPr>
                <w:sz w:val="22"/>
                <w:szCs w:val="22"/>
                <w:highlight w:val="yellow"/>
                <w:lang w:val="ru-RU"/>
              </w:rPr>
            </w:pPr>
            <w:r w:rsidRPr="000A7EB9">
              <w:rPr>
                <w:sz w:val="22"/>
                <w:szCs w:val="22"/>
                <w:lang w:val="ru-RU"/>
              </w:rPr>
              <w:t>МВИ.МГ 638-2012</w:t>
            </w:r>
          </w:p>
        </w:tc>
      </w:tr>
      <w:tr w:rsidR="00631FBA" w:rsidRPr="004E5090" w:rsidTr="00631FBA">
        <w:trPr>
          <w:trHeight w:val="277"/>
          <w:jc w:val="center"/>
        </w:trPr>
        <w:tc>
          <w:tcPr>
            <w:tcW w:w="680" w:type="dxa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701" w:type="dxa"/>
            <w:vMerge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631FBA" w:rsidRPr="00631FBA" w:rsidRDefault="00631FBA" w:rsidP="00631FBA">
            <w:pPr>
              <w:pStyle w:val="af6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631FBA" w:rsidRPr="00631FBA" w:rsidRDefault="00631FBA" w:rsidP="00631FBA">
            <w:pPr>
              <w:pStyle w:val="af6"/>
              <w:rPr>
                <w:highlight w:val="yellow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410" w:type="dxa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Испытания цепи «фаза-нуль» силовых и осветительных сетей</w:t>
            </w:r>
          </w:p>
        </w:tc>
        <w:tc>
          <w:tcPr>
            <w:tcW w:w="1984" w:type="dxa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Б 27.3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4.4.26.3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ГОСТ 30331.3-95</w:t>
            </w:r>
          </w:p>
        </w:tc>
        <w:tc>
          <w:tcPr>
            <w:tcW w:w="2214" w:type="dxa"/>
            <w:shd w:val="clear" w:color="auto" w:fill="auto"/>
          </w:tcPr>
          <w:p w:rsidR="00631FBA" w:rsidRPr="006152F8" w:rsidRDefault="00631FBA" w:rsidP="00631FBA">
            <w:pPr>
              <w:pStyle w:val="af6"/>
              <w:spacing w:line="18" w:lineRule="atLeast"/>
              <w:rPr>
                <w:sz w:val="22"/>
                <w:szCs w:val="22"/>
                <w:highlight w:val="yellow"/>
                <w:lang w:val="ru-RU"/>
              </w:rPr>
            </w:pPr>
            <w:r w:rsidRPr="000A7EB9">
              <w:rPr>
                <w:sz w:val="22"/>
                <w:szCs w:val="22"/>
                <w:lang w:val="ru-RU"/>
              </w:rPr>
              <w:t>МВИ.МГ 637-2012</w:t>
            </w:r>
          </w:p>
        </w:tc>
      </w:tr>
      <w:tr w:rsidR="00631FBA" w:rsidRPr="004E5090" w:rsidTr="00631FBA">
        <w:trPr>
          <w:trHeight w:val="277"/>
          <w:jc w:val="center"/>
        </w:trPr>
        <w:tc>
          <w:tcPr>
            <w:tcW w:w="680" w:type="dxa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701" w:type="dxa"/>
            <w:shd w:val="clear" w:color="auto" w:fill="auto"/>
          </w:tcPr>
          <w:p w:rsidR="00631FBA" w:rsidRPr="00C742D8" w:rsidRDefault="00631FBA" w:rsidP="00631FBA">
            <w:pPr>
              <w:tabs>
                <w:tab w:val="left" w:pos="3570"/>
              </w:tabs>
              <w:spacing w:line="18" w:lineRule="atLeast"/>
              <w:rPr>
                <w:sz w:val="22"/>
                <w:szCs w:val="22"/>
              </w:rPr>
            </w:pPr>
            <w:r w:rsidRPr="00C742D8">
              <w:rPr>
                <w:sz w:val="22"/>
                <w:szCs w:val="22"/>
              </w:rPr>
              <w:t xml:space="preserve">Устройства защитного отключения (УЗО) в электроустановках до 1 </w:t>
            </w:r>
            <w:proofErr w:type="spellStart"/>
            <w:r w:rsidRPr="00C742D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31FBA" w:rsidRPr="00631FBA" w:rsidRDefault="00631FBA" w:rsidP="00631FBA">
            <w:pPr>
              <w:pStyle w:val="af6"/>
              <w:rPr>
                <w:lang w:val="ru-RU"/>
              </w:rPr>
            </w:pPr>
            <w:r w:rsidRPr="00631FBA">
              <w:rPr>
                <w:lang w:val="ru-RU"/>
              </w:rPr>
              <w:t>2</w:t>
            </w:r>
            <w:r>
              <w:rPr>
                <w:lang w:val="ru-RU"/>
              </w:rPr>
              <w:t>8</w:t>
            </w:r>
            <w:r w:rsidRPr="00631FBA">
              <w:rPr>
                <w:lang w:val="ru-RU"/>
              </w:rPr>
              <w:t>.</w:t>
            </w:r>
            <w:r>
              <w:rPr>
                <w:lang w:val="ru-RU"/>
              </w:rPr>
              <w:t>25</w:t>
            </w:r>
            <w:r w:rsidRPr="00631FBA">
              <w:rPr>
                <w:lang w:val="ru-RU"/>
              </w:rPr>
              <w:t>/</w:t>
            </w:r>
          </w:p>
          <w:p w:rsidR="00631FBA" w:rsidRPr="00631FBA" w:rsidRDefault="00631FBA" w:rsidP="00631FBA">
            <w:pPr>
              <w:pStyle w:val="af6"/>
              <w:rPr>
                <w:highlight w:val="yellow"/>
                <w:lang w:val="ru-RU"/>
              </w:rPr>
            </w:pPr>
            <w:r w:rsidRPr="00631FBA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31FBA">
              <w:rPr>
                <w:lang w:val="ru-RU"/>
              </w:rPr>
              <w:t>.0</w:t>
            </w:r>
            <w:r>
              <w:rPr>
                <w:lang w:val="ru-RU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631FBA" w:rsidRPr="00C742D8" w:rsidRDefault="00631FBA" w:rsidP="00631FBA">
            <w:pPr>
              <w:tabs>
                <w:tab w:val="left" w:pos="3570"/>
              </w:tabs>
              <w:spacing w:line="18" w:lineRule="atLeast"/>
              <w:rPr>
                <w:sz w:val="22"/>
                <w:szCs w:val="22"/>
              </w:rPr>
            </w:pPr>
            <w:r w:rsidRPr="00C742D8">
              <w:rPr>
                <w:sz w:val="22"/>
                <w:szCs w:val="22"/>
              </w:rPr>
              <w:t>Испытание устройства защитного отключения:</w:t>
            </w:r>
          </w:p>
          <w:p w:rsidR="00631FBA" w:rsidRPr="00C742D8" w:rsidRDefault="00631FBA" w:rsidP="00631FBA">
            <w:pPr>
              <w:tabs>
                <w:tab w:val="left" w:pos="3570"/>
              </w:tabs>
              <w:spacing w:line="18" w:lineRule="atLeast"/>
              <w:rPr>
                <w:sz w:val="22"/>
                <w:szCs w:val="22"/>
              </w:rPr>
            </w:pPr>
            <w:r w:rsidRPr="00C742D8">
              <w:rPr>
                <w:sz w:val="22"/>
                <w:szCs w:val="22"/>
              </w:rPr>
              <w:t>- номинальный отключающий дифференциальный ток;</w:t>
            </w:r>
          </w:p>
          <w:p w:rsidR="00631FBA" w:rsidRPr="00C742D8" w:rsidRDefault="00631FBA" w:rsidP="00631FBA">
            <w:pPr>
              <w:tabs>
                <w:tab w:val="left" w:pos="3570"/>
              </w:tabs>
              <w:spacing w:line="18" w:lineRule="atLeast"/>
              <w:rPr>
                <w:sz w:val="22"/>
                <w:szCs w:val="22"/>
              </w:rPr>
            </w:pPr>
            <w:r w:rsidRPr="00C742D8">
              <w:rPr>
                <w:sz w:val="22"/>
                <w:szCs w:val="22"/>
              </w:rPr>
              <w:t>- время отключения</w:t>
            </w:r>
          </w:p>
        </w:tc>
        <w:tc>
          <w:tcPr>
            <w:tcW w:w="1984" w:type="dxa"/>
            <w:shd w:val="clear" w:color="auto" w:fill="auto"/>
          </w:tcPr>
          <w:p w:rsidR="00631FBA" w:rsidRPr="00C742D8" w:rsidRDefault="00631FBA" w:rsidP="00631FBA">
            <w:pPr>
              <w:spacing w:line="18" w:lineRule="atLeast"/>
              <w:rPr>
                <w:sz w:val="22"/>
                <w:szCs w:val="22"/>
              </w:rPr>
            </w:pPr>
            <w:r w:rsidRPr="00C742D8">
              <w:rPr>
                <w:sz w:val="22"/>
                <w:szCs w:val="22"/>
              </w:rPr>
              <w:t>ТКП 181-2009</w:t>
            </w:r>
          </w:p>
          <w:p w:rsidR="00631FBA" w:rsidRPr="00C742D8" w:rsidRDefault="00631FBA" w:rsidP="00631FBA">
            <w:pPr>
              <w:spacing w:line="18" w:lineRule="atLeast"/>
              <w:rPr>
                <w:sz w:val="22"/>
                <w:szCs w:val="22"/>
              </w:rPr>
            </w:pPr>
            <w:r w:rsidRPr="00C742D8">
              <w:rPr>
                <w:sz w:val="22"/>
                <w:szCs w:val="22"/>
              </w:rPr>
              <w:t>ТКП 45-4.04-149-2009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63E3F">
              <w:rPr>
                <w:sz w:val="22"/>
                <w:szCs w:val="22"/>
                <w:lang w:val="ru-RU"/>
              </w:rPr>
              <w:t>ГОСТ 30331.3-95</w:t>
            </w:r>
          </w:p>
        </w:tc>
        <w:tc>
          <w:tcPr>
            <w:tcW w:w="2214" w:type="dxa"/>
            <w:shd w:val="clear" w:color="auto" w:fill="auto"/>
          </w:tcPr>
          <w:p w:rsidR="00631FBA" w:rsidRPr="006152F8" w:rsidRDefault="00631FBA" w:rsidP="00631FBA">
            <w:pPr>
              <w:pStyle w:val="af6"/>
              <w:spacing w:line="18" w:lineRule="atLeast"/>
              <w:rPr>
                <w:sz w:val="22"/>
                <w:szCs w:val="22"/>
                <w:highlight w:val="yellow"/>
                <w:lang w:val="ru-RU"/>
              </w:rPr>
            </w:pPr>
            <w:r w:rsidRPr="005C3C5E">
              <w:rPr>
                <w:sz w:val="22"/>
                <w:szCs w:val="22"/>
                <w:lang w:val="ru-RU"/>
              </w:rPr>
              <w:t>МВИ.МГ 639-2012</w:t>
            </w:r>
          </w:p>
        </w:tc>
      </w:tr>
      <w:tr w:rsidR="00631FBA" w:rsidRPr="004E5090" w:rsidTr="00631FBA">
        <w:trPr>
          <w:trHeight w:val="277"/>
          <w:jc w:val="center"/>
        </w:trPr>
        <w:tc>
          <w:tcPr>
            <w:tcW w:w="680" w:type="dxa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</w:t>
            </w:r>
          </w:p>
        </w:tc>
        <w:tc>
          <w:tcPr>
            <w:tcW w:w="1701" w:type="dxa"/>
            <w:shd w:val="clear" w:color="auto" w:fill="auto"/>
          </w:tcPr>
          <w:p w:rsidR="00631FBA" w:rsidRPr="006273E9" w:rsidRDefault="00631FBA" w:rsidP="00631FBA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Системы вентиляции (с механическим побуждением потока)</w:t>
            </w:r>
          </w:p>
        </w:tc>
        <w:tc>
          <w:tcPr>
            <w:tcW w:w="850" w:type="dxa"/>
            <w:shd w:val="clear" w:color="auto" w:fill="auto"/>
          </w:tcPr>
          <w:p w:rsidR="00631FBA" w:rsidRPr="00631FBA" w:rsidRDefault="00631FBA" w:rsidP="00631FBA">
            <w:pPr>
              <w:pStyle w:val="af6"/>
              <w:rPr>
                <w:lang w:val="ru-RU"/>
              </w:rPr>
            </w:pPr>
            <w:r w:rsidRPr="00631FBA">
              <w:rPr>
                <w:lang w:val="ru-RU"/>
              </w:rPr>
              <w:t>2</w:t>
            </w:r>
            <w:r>
              <w:rPr>
                <w:lang w:val="ru-RU"/>
              </w:rPr>
              <w:t>8</w:t>
            </w:r>
            <w:r w:rsidRPr="00631FBA">
              <w:rPr>
                <w:lang w:val="ru-RU"/>
              </w:rPr>
              <w:t>.</w:t>
            </w:r>
            <w:r>
              <w:rPr>
                <w:lang w:val="ru-RU"/>
              </w:rPr>
              <w:t>25</w:t>
            </w:r>
            <w:r w:rsidRPr="00631FBA">
              <w:rPr>
                <w:lang w:val="ru-RU"/>
              </w:rPr>
              <w:t>/</w:t>
            </w:r>
          </w:p>
          <w:p w:rsidR="00631FBA" w:rsidRPr="00631FBA" w:rsidRDefault="00631FBA" w:rsidP="00631FBA">
            <w:pPr>
              <w:pStyle w:val="af6"/>
              <w:rPr>
                <w:highlight w:val="yellow"/>
                <w:lang w:val="ru-RU"/>
              </w:rPr>
            </w:pPr>
            <w:r w:rsidRPr="00631FBA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31FBA">
              <w:rPr>
                <w:lang w:val="ru-RU"/>
              </w:rPr>
              <w:t>.0</w:t>
            </w:r>
            <w:r>
              <w:rPr>
                <w:lang w:val="ru-RU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631FBA" w:rsidRPr="006273E9" w:rsidRDefault="00631FBA" w:rsidP="00631FBA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Скорость, давление, потери полного давления, расход воздуха, коэффициент потерь давления, геометрические параметры</w:t>
            </w:r>
          </w:p>
        </w:tc>
        <w:tc>
          <w:tcPr>
            <w:tcW w:w="1984" w:type="dxa"/>
            <w:shd w:val="clear" w:color="auto" w:fill="auto"/>
          </w:tcPr>
          <w:p w:rsidR="00631FBA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2021-2009</w:t>
            </w:r>
          </w:p>
          <w:p w:rsidR="00631FBA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СНБ 4.02.01-03</w:t>
            </w:r>
          </w:p>
        </w:tc>
        <w:tc>
          <w:tcPr>
            <w:tcW w:w="2214" w:type="dxa"/>
            <w:shd w:val="clear" w:color="auto" w:fill="auto"/>
          </w:tcPr>
          <w:p w:rsidR="00631FBA" w:rsidRDefault="00631FBA" w:rsidP="00631FBA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12.3.018-79</w:t>
            </w:r>
          </w:p>
          <w:p w:rsidR="00631FBA" w:rsidRPr="000A4D69" w:rsidRDefault="00631FBA" w:rsidP="00631FBA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МВИ.МН 1003-2007</w:t>
            </w:r>
          </w:p>
        </w:tc>
      </w:tr>
    </w:tbl>
    <w:p w:rsidR="001429BA" w:rsidRDefault="001429BA"/>
    <w:p w:rsidR="001429BA" w:rsidRDefault="001429BA" w:rsidP="001429BA"/>
    <w:p w:rsidR="00631FBA" w:rsidRPr="00117B7D" w:rsidRDefault="00631FBA" w:rsidP="00631FBA">
      <w:pPr>
        <w:pStyle w:val="af6"/>
        <w:ind w:left="284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631FBA" w:rsidRPr="00117B7D" w:rsidRDefault="00631FBA" w:rsidP="00631FBA">
      <w:pPr>
        <w:pStyle w:val="af6"/>
        <w:ind w:left="284"/>
        <w:rPr>
          <w:sz w:val="28"/>
          <w:szCs w:val="28"/>
          <w:lang w:val="ru-RU"/>
        </w:rPr>
      </w:pPr>
      <w:proofErr w:type="gramStart"/>
      <w:r w:rsidRPr="00117B7D">
        <w:rPr>
          <w:sz w:val="28"/>
          <w:szCs w:val="28"/>
          <w:lang w:val="ru-RU"/>
        </w:rPr>
        <w:t>по</w:t>
      </w:r>
      <w:proofErr w:type="gramEnd"/>
      <w:r w:rsidRPr="00117B7D">
        <w:rPr>
          <w:sz w:val="28"/>
          <w:szCs w:val="28"/>
          <w:lang w:val="ru-RU"/>
        </w:rPr>
        <w:t xml:space="preserve"> аккредитации Республики Беларусь – </w:t>
      </w:r>
    </w:p>
    <w:p w:rsidR="00631FBA" w:rsidRPr="00117B7D" w:rsidRDefault="00631FBA" w:rsidP="00631FBA">
      <w:pPr>
        <w:pStyle w:val="af6"/>
        <w:ind w:left="284"/>
        <w:rPr>
          <w:sz w:val="28"/>
          <w:szCs w:val="28"/>
          <w:lang w:val="ru-RU"/>
        </w:rPr>
      </w:pPr>
      <w:proofErr w:type="gramStart"/>
      <w:r w:rsidRPr="00117B7D">
        <w:rPr>
          <w:sz w:val="28"/>
          <w:szCs w:val="28"/>
          <w:lang w:val="ru-RU"/>
        </w:rPr>
        <w:t>директор</w:t>
      </w:r>
      <w:proofErr w:type="gramEnd"/>
      <w:r w:rsidRPr="00117B7D">
        <w:rPr>
          <w:sz w:val="28"/>
          <w:szCs w:val="28"/>
          <w:lang w:val="ru-RU"/>
        </w:rPr>
        <w:t xml:space="preserve"> Государственного</w:t>
      </w:r>
    </w:p>
    <w:p w:rsidR="00631FBA" w:rsidRPr="00117B7D" w:rsidRDefault="00631FBA" w:rsidP="00631FBA">
      <w:pPr>
        <w:pStyle w:val="af6"/>
        <w:ind w:left="284"/>
        <w:rPr>
          <w:sz w:val="28"/>
          <w:szCs w:val="28"/>
          <w:lang w:val="ru-RU"/>
        </w:rPr>
      </w:pPr>
      <w:proofErr w:type="gramStart"/>
      <w:r w:rsidRPr="00117B7D">
        <w:rPr>
          <w:sz w:val="28"/>
          <w:szCs w:val="28"/>
          <w:lang w:val="ru-RU"/>
        </w:rPr>
        <w:t>предприятия</w:t>
      </w:r>
      <w:proofErr w:type="gramEnd"/>
      <w:r w:rsidRPr="00117B7D">
        <w:rPr>
          <w:sz w:val="28"/>
          <w:szCs w:val="28"/>
          <w:lang w:val="ru-RU"/>
        </w:rPr>
        <w:t xml:space="preserve"> «БГЦА»</w:t>
      </w:r>
      <w:r w:rsidRPr="00117B7D">
        <w:rPr>
          <w:sz w:val="28"/>
          <w:szCs w:val="28"/>
          <w:lang w:val="ru-RU"/>
        </w:rPr>
        <w:tab/>
      </w:r>
      <w:r w:rsidRPr="00117B7D">
        <w:rPr>
          <w:sz w:val="28"/>
          <w:szCs w:val="28"/>
          <w:lang w:val="ru-RU"/>
        </w:rPr>
        <w:tab/>
      </w:r>
      <w:r w:rsidRPr="00117B7D">
        <w:rPr>
          <w:sz w:val="28"/>
          <w:szCs w:val="28"/>
          <w:lang w:val="ru-RU"/>
        </w:rPr>
        <w:tab/>
      </w:r>
      <w:r w:rsidRPr="00117B7D">
        <w:rPr>
          <w:sz w:val="28"/>
          <w:szCs w:val="28"/>
          <w:lang w:val="ru-RU"/>
        </w:rPr>
        <w:tab/>
      </w:r>
      <w:r w:rsidRPr="00117B7D">
        <w:rPr>
          <w:sz w:val="28"/>
          <w:szCs w:val="28"/>
          <w:lang w:val="ru-RU"/>
        </w:rPr>
        <w:tab/>
      </w:r>
      <w:r w:rsidRPr="00117B7D">
        <w:rPr>
          <w:sz w:val="28"/>
          <w:szCs w:val="28"/>
          <w:lang w:val="ru-RU"/>
        </w:rPr>
        <w:tab/>
      </w:r>
      <w:r w:rsidRPr="00117B7D">
        <w:rPr>
          <w:sz w:val="28"/>
          <w:szCs w:val="28"/>
          <w:lang w:val="ru-RU"/>
        </w:rPr>
        <w:tab/>
        <w:t>Т.А. Николаева</w:t>
      </w:r>
    </w:p>
    <w:p w:rsidR="002E2FFD" w:rsidRDefault="002E2FFD" w:rsidP="00631FBA">
      <w:pPr>
        <w:pStyle w:val="af6"/>
        <w:tabs>
          <w:tab w:val="left" w:pos="3385"/>
        </w:tabs>
        <w:ind w:left="284"/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3271"/>
        <w:gridCol w:w="3464"/>
      </w:tblGrid>
      <w:tr w:rsidR="00B502BC" w:rsidTr="00FE3F76">
        <w:trPr>
          <w:jc w:val="center"/>
        </w:trPr>
        <w:tc>
          <w:tcPr>
            <w:tcW w:w="3330" w:type="dxa"/>
            <w:hideMark/>
          </w:tcPr>
          <w:p w:rsidR="00B502BC" w:rsidRDefault="00B502BC" w:rsidP="00FE3F76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B502BC" w:rsidRDefault="00B502BC" w:rsidP="00FE3F76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B502BC" w:rsidRDefault="00B502BC" w:rsidP="00FE3F76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B502BC" w:rsidRDefault="00B502BC" w:rsidP="00FE3F76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>
              <w:rPr>
                <w:rFonts w:eastAsia="ArialMT"/>
                <w:sz w:val="16"/>
                <w:szCs w:val="16"/>
                <w:lang w:val="ru-RU"/>
              </w:rPr>
              <w:t>подпись</w:t>
            </w:r>
            <w:proofErr w:type="gramEnd"/>
            <w:r>
              <w:rPr>
                <w:rFonts w:eastAsia="ArialMT"/>
                <w:sz w:val="16"/>
                <w:szCs w:val="16"/>
                <w:lang w:val="ru-RU"/>
              </w:rPr>
              <w:t xml:space="preserve"> ведущего оценщика</w:t>
            </w:r>
          </w:p>
        </w:tc>
        <w:tc>
          <w:tcPr>
            <w:tcW w:w="3271" w:type="dxa"/>
            <w:vAlign w:val="center"/>
            <w:hideMark/>
          </w:tcPr>
          <w:p w:rsidR="00B502BC" w:rsidRDefault="00B502BC" w:rsidP="00FE3F76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B502BC" w:rsidRDefault="00B502BC" w:rsidP="00FE3F76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B502BC" w:rsidRDefault="00B502BC" w:rsidP="00FE3F76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B502BC" w:rsidRDefault="00B502BC" w:rsidP="00FE3F76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proofErr w:type="gramStart"/>
            <w:r>
              <w:rPr>
                <w:rFonts w:eastAsia="ArialMT"/>
                <w:sz w:val="16"/>
                <w:szCs w:val="16"/>
                <w:lang w:val="ru-RU"/>
              </w:rPr>
              <w:t>дата</w:t>
            </w:r>
            <w:proofErr w:type="gramEnd"/>
            <w:r>
              <w:rPr>
                <w:rFonts w:eastAsia="ArialMT"/>
                <w:sz w:val="16"/>
                <w:szCs w:val="16"/>
                <w:lang w:val="ru-RU"/>
              </w:rPr>
              <w:t xml:space="preserve"> ТКА (число, месяц, год) </w:t>
            </w:r>
          </w:p>
        </w:tc>
        <w:tc>
          <w:tcPr>
            <w:tcW w:w="3464" w:type="dxa"/>
            <w:vAlign w:val="center"/>
            <w:hideMark/>
          </w:tcPr>
          <w:p w:rsidR="00B502BC" w:rsidRDefault="00B502BC" w:rsidP="00FE3F7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  <w:p w:rsidR="00B502BC" w:rsidRDefault="00B502BC" w:rsidP="00FE3F7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  <w:p w:rsidR="00B502BC" w:rsidRPr="00911676" w:rsidRDefault="00B502BC" w:rsidP="00B502BC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911676">
              <w:rPr>
                <w:sz w:val="24"/>
                <w:szCs w:val="24"/>
              </w:rPr>
              <w:t>Лист</w:t>
            </w:r>
            <w:proofErr w:type="spellEnd"/>
            <w:r w:rsidRPr="0091167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u w:val="single"/>
                <w:lang w:val="ru-RU"/>
              </w:rPr>
              <w:t>2</w:t>
            </w:r>
            <w:r w:rsidRPr="00911676">
              <w:rPr>
                <w:sz w:val="24"/>
                <w:szCs w:val="24"/>
              </w:rPr>
              <w:t xml:space="preserve"> </w:t>
            </w:r>
            <w:proofErr w:type="spellStart"/>
            <w:r w:rsidRPr="00911676">
              <w:rPr>
                <w:sz w:val="24"/>
                <w:szCs w:val="24"/>
              </w:rPr>
              <w:t>Листов</w:t>
            </w:r>
            <w:proofErr w:type="spellEnd"/>
            <w:r w:rsidRPr="009116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  <w:lang w:val="ru-RU"/>
              </w:rPr>
              <w:t>2</w:t>
            </w:r>
          </w:p>
        </w:tc>
      </w:tr>
    </w:tbl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sectPr w:rsidR="00B502BC" w:rsidSect="00EF506A">
      <w:footerReference w:type="default" r:id="rId10"/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6FD" w:rsidRDefault="00EB16FD" w:rsidP="0011070C">
      <w:r>
        <w:separator/>
      </w:r>
    </w:p>
  </w:endnote>
  <w:endnote w:type="continuationSeparator" w:id="0">
    <w:p w:rsidR="00EB16FD" w:rsidRDefault="00EB16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3C130A" w:rsidRPr="005128B2" w:rsidRDefault="003C130A" w:rsidP="007005F7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6FD" w:rsidRDefault="00EB16FD" w:rsidP="0011070C">
      <w:r>
        <w:separator/>
      </w:r>
    </w:p>
  </w:footnote>
  <w:footnote w:type="continuationSeparator" w:id="0">
    <w:p w:rsidR="00EB16FD" w:rsidRDefault="00EB16FD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0167"/>
    <w:rsid w:val="00061ED0"/>
    <w:rsid w:val="00063E3F"/>
    <w:rsid w:val="00067101"/>
    <w:rsid w:val="0009609C"/>
    <w:rsid w:val="000A7EB9"/>
    <w:rsid w:val="000C7991"/>
    <w:rsid w:val="000D750D"/>
    <w:rsid w:val="000E4A00"/>
    <w:rsid w:val="000F11D7"/>
    <w:rsid w:val="0011070C"/>
    <w:rsid w:val="001429BA"/>
    <w:rsid w:val="00177183"/>
    <w:rsid w:val="001956F7"/>
    <w:rsid w:val="001A4DA3"/>
    <w:rsid w:val="00220737"/>
    <w:rsid w:val="0025386E"/>
    <w:rsid w:val="00271D2E"/>
    <w:rsid w:val="0028300F"/>
    <w:rsid w:val="002900DE"/>
    <w:rsid w:val="002C64C7"/>
    <w:rsid w:val="002E2FFD"/>
    <w:rsid w:val="003054C2"/>
    <w:rsid w:val="003105FF"/>
    <w:rsid w:val="00314D41"/>
    <w:rsid w:val="00325673"/>
    <w:rsid w:val="003377AC"/>
    <w:rsid w:val="00365E5A"/>
    <w:rsid w:val="003C130A"/>
    <w:rsid w:val="003E26A2"/>
    <w:rsid w:val="003F6782"/>
    <w:rsid w:val="00437E07"/>
    <w:rsid w:val="0045404B"/>
    <w:rsid w:val="004C228E"/>
    <w:rsid w:val="00525938"/>
    <w:rsid w:val="00534A9B"/>
    <w:rsid w:val="0056070B"/>
    <w:rsid w:val="00592241"/>
    <w:rsid w:val="005A7FDF"/>
    <w:rsid w:val="005B0D45"/>
    <w:rsid w:val="005C3C5E"/>
    <w:rsid w:val="005F290E"/>
    <w:rsid w:val="006152F8"/>
    <w:rsid w:val="006228DA"/>
    <w:rsid w:val="006273E9"/>
    <w:rsid w:val="00631FBA"/>
    <w:rsid w:val="00643458"/>
    <w:rsid w:val="00647E32"/>
    <w:rsid w:val="00651239"/>
    <w:rsid w:val="00661C14"/>
    <w:rsid w:val="006A0C7D"/>
    <w:rsid w:val="006A2538"/>
    <w:rsid w:val="006A5032"/>
    <w:rsid w:val="006D26FE"/>
    <w:rsid w:val="007005F7"/>
    <w:rsid w:val="0070121F"/>
    <w:rsid w:val="00706489"/>
    <w:rsid w:val="00717D81"/>
    <w:rsid w:val="007310F4"/>
    <w:rsid w:val="00735297"/>
    <w:rsid w:val="0074361D"/>
    <w:rsid w:val="00777361"/>
    <w:rsid w:val="007D215E"/>
    <w:rsid w:val="007F1815"/>
    <w:rsid w:val="00886A97"/>
    <w:rsid w:val="00886D5E"/>
    <w:rsid w:val="008F5470"/>
    <w:rsid w:val="00902582"/>
    <w:rsid w:val="00911676"/>
    <w:rsid w:val="0097402E"/>
    <w:rsid w:val="0098077C"/>
    <w:rsid w:val="009A5BB2"/>
    <w:rsid w:val="009D26B4"/>
    <w:rsid w:val="009D5F7F"/>
    <w:rsid w:val="00A47C62"/>
    <w:rsid w:val="00A75AEF"/>
    <w:rsid w:val="00A76F2A"/>
    <w:rsid w:val="00AD33E1"/>
    <w:rsid w:val="00AE0195"/>
    <w:rsid w:val="00AF326C"/>
    <w:rsid w:val="00B012AD"/>
    <w:rsid w:val="00B073DC"/>
    <w:rsid w:val="00B502BC"/>
    <w:rsid w:val="00B97D97"/>
    <w:rsid w:val="00C96A6C"/>
    <w:rsid w:val="00CC0DA2"/>
    <w:rsid w:val="00CD00DE"/>
    <w:rsid w:val="00CD185B"/>
    <w:rsid w:val="00CF6C07"/>
    <w:rsid w:val="00D52B9B"/>
    <w:rsid w:val="00DA5DFF"/>
    <w:rsid w:val="00DE4725"/>
    <w:rsid w:val="00DF7DAB"/>
    <w:rsid w:val="00E31F9C"/>
    <w:rsid w:val="00E661D4"/>
    <w:rsid w:val="00EA2747"/>
    <w:rsid w:val="00EB16FD"/>
    <w:rsid w:val="00EB3ADB"/>
    <w:rsid w:val="00ED10E7"/>
    <w:rsid w:val="00EF506A"/>
    <w:rsid w:val="00EF5137"/>
    <w:rsid w:val="00F0549B"/>
    <w:rsid w:val="00F86DE9"/>
    <w:rsid w:val="00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3F020-C082-4B9C-AC81-96DC3536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DDC07-E43A-42B0-B9E3-895EE671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Admin</cp:lastModifiedBy>
  <cp:revision>16</cp:revision>
  <cp:lastPrinted>2017-03-14T10:31:00Z</cp:lastPrinted>
  <dcterms:created xsi:type="dcterms:W3CDTF">2015-05-21T06:44:00Z</dcterms:created>
  <dcterms:modified xsi:type="dcterms:W3CDTF">2017-03-14T10:35:00Z</dcterms:modified>
</cp:coreProperties>
</file>