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top w:val="single" w:sz="4" w:space="0" w:color="00000A"/>
        </w:tblBorders>
        <w:tblLook w:val="04A0" w:firstRow="1" w:lastRow="0" w:firstColumn="1" w:lastColumn="0" w:noHBand="0" w:noVBand="1"/>
      </w:tblPr>
      <w:tblGrid>
        <w:gridCol w:w="4787"/>
        <w:gridCol w:w="5595"/>
      </w:tblGrid>
      <w:tr w:rsidR="00E263CE" w:rsidTr="000F58E1">
        <w:tc>
          <w:tcPr>
            <w:tcW w:w="4787" w:type="dxa"/>
            <w:tcBorders>
              <w:top w:val="nil"/>
            </w:tcBorders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263CE" w:rsidRPr="00980CE9" w:rsidRDefault="00980CE9" w:rsidP="00B17B2E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>Приложение № 2</w:t>
            </w:r>
            <w:r w:rsidRPr="00980CE9">
              <w:rPr>
                <w:sz w:val="28"/>
                <w:szCs w:val="28"/>
              </w:rPr>
              <w:t xml:space="preserve"> </w:t>
            </w:r>
            <w:r w:rsidRPr="00980CE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263CE" w:rsidRPr="00980CE9" w:rsidRDefault="00980CE9">
            <w:pPr>
              <w:rPr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 xml:space="preserve">№ </w:t>
            </w:r>
            <w:r w:rsidRPr="00980CE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80CE9">
              <w:rPr>
                <w:rFonts w:eastAsia="Calibri"/>
                <w:sz w:val="28"/>
                <w:szCs w:val="28"/>
              </w:rPr>
              <w:t>/112 2</w:t>
            </w:r>
            <w:r w:rsidRPr="00980CE9">
              <w:rPr>
                <w:sz w:val="28"/>
                <w:szCs w:val="28"/>
              </w:rPr>
              <w:t>.4159</w:t>
            </w:r>
          </w:p>
          <w:p w:rsidR="00E263CE" w:rsidRPr="00980CE9" w:rsidRDefault="00B17B2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 января</w:t>
            </w:r>
            <w:r w:rsidR="00980CE9" w:rsidRPr="00980CE9">
              <w:rPr>
                <w:rFonts w:eastAsia="Calibri"/>
                <w:sz w:val="28"/>
                <w:szCs w:val="28"/>
              </w:rPr>
              <w:t xml:space="preserve"> 2011 г. </w:t>
            </w:r>
          </w:p>
          <w:p w:rsidR="00E263CE" w:rsidRDefault="00980CE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B17B2E" w:rsidRPr="00980CE9" w:rsidRDefault="00B17B2E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  <w:bookmarkStart w:id="0" w:name="_GoBack"/>
            <w:bookmarkEnd w:id="0"/>
          </w:p>
          <w:p w:rsidR="00E263CE" w:rsidRPr="00980CE9" w:rsidRDefault="00980CE9">
            <w:pPr>
              <w:pStyle w:val="afb"/>
              <w:rPr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F7AF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D793F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  <w:vAlign w:val="center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</w:tbl>
    <w:p w:rsidR="00E263CE" w:rsidRPr="000F58E1" w:rsidRDefault="00E263CE" w:rsidP="000F58E1">
      <w:pPr>
        <w:jc w:val="center"/>
        <w:rPr>
          <w:b/>
          <w:color w:val="auto"/>
          <w:sz w:val="28"/>
          <w:szCs w:val="24"/>
          <w:shd w:val="clear" w:color="auto" w:fill="9999FF"/>
        </w:rPr>
      </w:pPr>
    </w:p>
    <w:p w:rsidR="00E263CE" w:rsidRPr="00980CE9" w:rsidRDefault="00980CE9" w:rsidP="00980CE9">
      <w:pPr>
        <w:jc w:val="center"/>
        <w:rPr>
          <w:sz w:val="28"/>
          <w:szCs w:val="28"/>
        </w:rPr>
      </w:pPr>
      <w:r w:rsidRPr="00980CE9">
        <w:rPr>
          <w:b/>
          <w:sz w:val="28"/>
          <w:szCs w:val="28"/>
        </w:rPr>
        <w:t xml:space="preserve">ОБЛАСТЬ АККРЕДИТАЦИИ </w:t>
      </w:r>
      <w:r w:rsidRPr="00DD793F">
        <w:rPr>
          <w:bCs/>
          <w:sz w:val="28"/>
          <w:szCs w:val="28"/>
        </w:rPr>
        <w:t xml:space="preserve">от </w:t>
      </w:r>
      <w:r w:rsidR="00DD793F" w:rsidRPr="00DD793F">
        <w:rPr>
          <w:bCs/>
          <w:sz w:val="28"/>
          <w:szCs w:val="28"/>
        </w:rPr>
        <w:t>31мая</w:t>
      </w:r>
      <w:r w:rsidRPr="00DD793F">
        <w:rPr>
          <w:bCs/>
          <w:sz w:val="28"/>
          <w:szCs w:val="28"/>
        </w:rPr>
        <w:t xml:space="preserve"> 201</w:t>
      </w:r>
      <w:r w:rsidR="00DD793F" w:rsidRPr="00DD793F">
        <w:rPr>
          <w:bCs/>
          <w:sz w:val="28"/>
          <w:szCs w:val="28"/>
        </w:rPr>
        <w:t>9</w:t>
      </w:r>
      <w:r w:rsidRPr="00DD793F">
        <w:rPr>
          <w:bCs/>
          <w:sz w:val="28"/>
          <w:szCs w:val="28"/>
        </w:rPr>
        <w:t xml:space="preserve"> года</w:t>
      </w:r>
    </w:p>
    <w:tbl>
      <w:tblPr>
        <w:tblW w:w="10456" w:type="dxa"/>
        <w:jc w:val="center"/>
        <w:tblLook w:val="01E0" w:firstRow="1" w:lastRow="1" w:firstColumn="1" w:lastColumn="1" w:noHBand="0" w:noVBand="0"/>
      </w:tblPr>
      <w:tblGrid>
        <w:gridCol w:w="817"/>
        <w:gridCol w:w="2126"/>
        <w:gridCol w:w="1418"/>
        <w:gridCol w:w="1843"/>
        <w:gridCol w:w="1985"/>
        <w:gridCol w:w="1861"/>
        <w:gridCol w:w="406"/>
      </w:tblGrid>
      <w:tr w:rsidR="00E263CE" w:rsidRPr="000F58E1" w:rsidTr="004C27CF">
        <w:trPr>
          <w:gridAfter w:val="1"/>
          <w:wAfter w:w="406" w:type="dxa"/>
          <w:trHeight w:val="234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:rsidR="00E263CE" w:rsidRPr="000F58E1" w:rsidRDefault="00980CE9" w:rsidP="000F58E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E263CE" w:rsidRPr="000F58E1" w:rsidRDefault="00980CE9" w:rsidP="000F58E1">
            <w:pPr>
              <w:pStyle w:val="afb"/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№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Наименование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ru-RU"/>
              </w:rPr>
              <w:t>Код ТН ВЭД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Характеристика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объектам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методам испытаний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8"/>
        </w:trPr>
        <w:tc>
          <w:tcPr>
            <w:tcW w:w="104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:rsidR="00980CE9" w:rsidRPr="000F58E1" w:rsidRDefault="00263D2B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034/2013 «О безопасности мяса и мясной продукции»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Яйца птицы и </w:t>
            </w:r>
          </w:p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их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переработки.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0407110000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9.1-9.2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7.1-7.3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1.3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8.1-8.3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96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вареные из мяса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птицы, в т.ч.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нарезанные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4C27CF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Колбасы и продукты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 и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сыровяленые, в том числе нарезанные и упакованные под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  <w:shd w:val="clear" w:color="auto" w:fill="FFFFFF"/>
              </w:rPr>
              <w:t>ГОСТ 31747-2002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мясо птицы,  полуфабрикаты из мяса птицы </w:t>
            </w:r>
          </w:p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рубленные, в том числе фасованные, охлажден</w:t>
            </w:r>
            <w:r w:rsidR="004C27CF">
              <w:rPr>
                <w:color w:val="000000"/>
                <w:sz w:val="22"/>
                <w:szCs w:val="22"/>
              </w:rPr>
              <w:t>ные,</w:t>
            </w:r>
          </w:p>
          <w:p w:rsidR="00980CE9" w:rsidRPr="000F58E1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подморожен</w:t>
            </w:r>
            <w:r w:rsidR="004C27CF">
              <w:rPr>
                <w:color w:val="000000"/>
                <w:sz w:val="22"/>
                <w:szCs w:val="22"/>
              </w:rPr>
              <w:t>ны</w:t>
            </w:r>
            <w:r w:rsidRPr="000F58E1">
              <w:rPr>
                <w:color w:val="000000"/>
                <w:sz w:val="22"/>
                <w:szCs w:val="22"/>
              </w:rPr>
              <w:t>е,</w:t>
            </w:r>
          </w:p>
          <w:p w:rsidR="00980CE9" w:rsidRPr="000F58E1" w:rsidRDefault="004C27CF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замороженны</w:t>
            </w:r>
            <w:r w:rsidR="00980CE9" w:rsidRPr="000F58E1">
              <w:rPr>
                <w:color w:val="000000"/>
                <w:sz w:val="22"/>
                <w:szCs w:val="22"/>
              </w:rPr>
              <w:t>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4C27CF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79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натуральные: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бескостные без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панировки;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</w:t>
            </w:r>
            <w:r w:rsidR="004C27CF">
              <w:rPr>
                <w:color w:val="000000"/>
                <w:sz w:val="22"/>
                <w:szCs w:val="22"/>
              </w:rPr>
              <w:t xml:space="preserve">ные </w:t>
            </w:r>
            <w:r w:rsidRPr="000F58E1">
              <w:rPr>
                <w:color w:val="000000"/>
                <w:sz w:val="22"/>
                <w:szCs w:val="22"/>
              </w:rPr>
              <w:t xml:space="preserve">в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панировке, со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специями, соусом, маринованные;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кусковое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бескостное в блоках.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6.1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мясные бескостные, в т.ч. маринованные и 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рубленные, в т.ч.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панированные.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части тушек птицы и изделия из них запеченные,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копченые,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сырокопченые,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сыровяленые, в т.ч. рубленные.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1" w:name="__DdeLink__2517_1292819351"/>
            <w:bookmarkEnd w:id="1"/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4C27CF" w:rsidRDefault="00980CE9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8.1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Фарши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lastRenderedPageBreak/>
              <w:t>9.1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из мяса птицы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полукопченые,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</w:t>
            </w:r>
          </w:p>
          <w:p w:rsidR="00980CE9" w:rsidRPr="000F58E1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вареные, в том числе нарезанные.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птицы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механической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обвалки, костный остаток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охлажденные,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замороженные в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блоках,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костный;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Кожа птицы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 птицы и полуфабрикаты из них.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0207134009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2" w:name="__DdeLink__2418_1292819351"/>
            <w:bookmarkEnd w:id="2"/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0207144009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Желированные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продукты из мяса и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3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82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Паштеты из мяса птицы, из печени птицы.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13.1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Ливерные колбасы из мяса и субпродуктов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1601001000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4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13.2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5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Сальтисоны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7D1FCA" w:rsidRDefault="007D1FCA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980CE9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</w:t>
            </w:r>
            <w:r w:rsidR="00234621">
              <w:rPr>
                <w:color w:val="000000"/>
                <w:sz w:val="22"/>
                <w:szCs w:val="22"/>
              </w:rPr>
              <w:t>02</w:t>
            </w:r>
          </w:p>
          <w:p w:rsidR="00980CE9" w:rsidRPr="000F58E1" w:rsidRDefault="00980CE9" w:rsidP="007D1FCA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shd w:val="clear" w:color="auto" w:fill="FFFFFF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0F58E1">
              <w:rPr>
                <w:sz w:val="22"/>
                <w:szCs w:val="22"/>
                <w:lang w:val="en-US"/>
              </w:rPr>
              <w:lastRenderedPageBreak/>
              <w:t>1</w:t>
            </w:r>
            <w:r w:rsidRPr="000F58E1">
              <w:rPr>
                <w:sz w:val="22"/>
                <w:szCs w:val="22"/>
              </w:rPr>
              <w:t>5</w:t>
            </w:r>
            <w:r w:rsidRPr="000F58E1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и мясная </w:t>
            </w:r>
          </w:p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продукция;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020130000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0203121100</w:t>
            </w: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br/>
            </w:r>
            <w:r w:rsidRPr="000F58E1">
              <w:rPr>
                <w:color w:val="000000" w:themeColor="text1"/>
                <w:sz w:val="22"/>
                <w:szCs w:val="22"/>
              </w:rPr>
              <w:t>0203121900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0203191300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0203195500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0206210000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0206109900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020622000</w:t>
            </w:r>
          </w:p>
          <w:p w:rsidR="00980CE9" w:rsidRPr="000F58E1" w:rsidRDefault="00980CE9" w:rsidP="00234621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0206299900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Патогенные м/о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03</w:t>
            </w:r>
            <w:r w:rsidR="00333680" w:rsidRPr="000F58E1">
              <w:rPr>
                <w:color w:val="000000"/>
                <w:sz w:val="22"/>
                <w:szCs w:val="22"/>
              </w:rPr>
              <w:t>4</w:t>
            </w:r>
            <w:r w:rsidRPr="000F58E1">
              <w:rPr>
                <w:color w:val="000000"/>
                <w:sz w:val="22"/>
                <w:szCs w:val="22"/>
              </w:rPr>
              <w:t xml:space="preserve">/2013 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Раздел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VIII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</w:p>
          <w:p w:rsidR="00980CE9" w:rsidRPr="00234621" w:rsidRDefault="00980CE9" w:rsidP="00234621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470E1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31659-2012</w:t>
            </w:r>
            <w:r w:rsidR="00234621">
              <w:rPr>
                <w:color w:val="000000"/>
                <w:sz w:val="22"/>
                <w:szCs w:val="22"/>
              </w:rPr>
              <w:t>,</w:t>
            </w:r>
            <w:r w:rsidRPr="000F58E1">
              <w:rPr>
                <w:color w:val="000000"/>
                <w:sz w:val="22"/>
                <w:szCs w:val="22"/>
              </w:rPr>
              <w:t xml:space="preserve"> п.</w:t>
            </w:r>
            <w:r w:rsidR="00234621">
              <w:rPr>
                <w:color w:val="000000"/>
                <w:sz w:val="22"/>
                <w:szCs w:val="22"/>
              </w:rPr>
              <w:t xml:space="preserve"> </w:t>
            </w:r>
            <w:r w:rsidRPr="000F58E1">
              <w:rPr>
                <w:color w:val="000000"/>
                <w:sz w:val="22"/>
                <w:szCs w:val="22"/>
              </w:rPr>
              <w:t>8.1-8.4</w:t>
            </w:r>
          </w:p>
          <w:p w:rsidR="00234621" w:rsidRDefault="00234621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iCs/>
                <w:sz w:val="22"/>
                <w:szCs w:val="22"/>
                <w:highlight w:val="white"/>
              </w:rPr>
            </w:pP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Listeria</w:t>
            </w:r>
            <w:r w:rsidRPr="00234621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32031-2012</w:t>
            </w:r>
            <w:r w:rsidR="00234621">
              <w:rPr>
                <w:color w:val="auto"/>
                <w:sz w:val="22"/>
                <w:szCs w:val="22"/>
              </w:rPr>
              <w:t>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10.1-10.4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убойных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животных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(подмороженное, охлажденное,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замороженное).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23462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</w:t>
            </w:r>
            <w:r w:rsidR="00234621">
              <w:rPr>
                <w:color w:val="000000"/>
                <w:sz w:val="22"/>
                <w:szCs w:val="22"/>
              </w:rPr>
              <w:t xml:space="preserve">ные мясокостные и </w:t>
            </w:r>
            <w:r w:rsidRPr="000F58E1">
              <w:rPr>
                <w:color w:val="000000"/>
                <w:sz w:val="22"/>
                <w:szCs w:val="22"/>
              </w:rPr>
              <w:t xml:space="preserve">бескостные, в т.ч. маринованные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крупнокусковые мелкокусковые.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мясные рубленные.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замороженное механической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обвалки.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  <w:shd w:val="clear" w:color="auto" w:fill="00993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:rsidR="00E263CE" w:rsidRDefault="00E263CE">
      <w:pPr>
        <w:pStyle w:val="afb"/>
        <w:rPr>
          <w:sz w:val="24"/>
          <w:szCs w:val="24"/>
          <w:lang w:val="ru-RU"/>
        </w:rPr>
      </w:pP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Руководитель органа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директор Государственного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>предприятия «БГЦА»</w:t>
      </w:r>
      <w:r w:rsidRPr="00980CE9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  <w:t xml:space="preserve">                                       Т.А.Николаева</w:t>
      </w:r>
    </w:p>
    <w:p w:rsidR="00E263CE" w:rsidRPr="00980CE9" w:rsidRDefault="00E263CE">
      <w:pPr>
        <w:pStyle w:val="afb"/>
        <w:jc w:val="right"/>
        <w:outlineLvl w:val="1"/>
        <w:rPr>
          <w:sz w:val="28"/>
          <w:szCs w:val="28"/>
          <w:lang w:val="ru-RU"/>
        </w:rPr>
      </w:pPr>
    </w:p>
    <w:p w:rsidR="00E263CE" w:rsidRPr="00234621" w:rsidRDefault="00E263CE">
      <w:pPr>
        <w:pStyle w:val="afb"/>
        <w:jc w:val="right"/>
        <w:outlineLvl w:val="1"/>
        <w:rPr>
          <w:lang w:val="ru-RU"/>
        </w:rPr>
      </w:pPr>
    </w:p>
    <w:sectPr w:rsidR="00E263CE" w:rsidRPr="00234621" w:rsidSect="00E263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E1" w:rsidRDefault="000F58E1" w:rsidP="00E263CE">
      <w:r>
        <w:separator/>
      </w:r>
    </w:p>
  </w:endnote>
  <w:endnote w:type="continuationSeparator" w:id="0">
    <w:p w:rsidR="000F58E1" w:rsidRDefault="000F58E1" w:rsidP="00E2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2977"/>
      <w:gridCol w:w="5245"/>
      <w:gridCol w:w="2268"/>
    </w:tblGrid>
    <w:tr w:rsidR="000F58E1" w:rsidTr="008E5309">
      <w:trPr>
        <w:trHeight w:val="513"/>
      </w:trPr>
      <w:tc>
        <w:tcPr>
          <w:tcW w:w="2977" w:type="dxa"/>
          <w:shd w:val="clear" w:color="auto" w:fill="auto"/>
        </w:tcPr>
        <w:p w:rsidR="000F58E1" w:rsidRPr="008E5309" w:rsidRDefault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>
          <w:pPr>
            <w:suppressAutoHyphens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 xml:space="preserve"> </w:t>
          </w:r>
          <w:r w:rsidRPr="008E5309">
            <w:rPr>
              <w:rFonts w:eastAsia="ArialMT"/>
              <w:sz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532D54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532D54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8E5309">
            <w:rPr>
              <w:rFonts w:eastAsia="ArialMT"/>
              <w:sz w:val="16"/>
              <w:szCs w:val="24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Default="000F58E1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Look w:val="00A0" w:firstRow="1" w:lastRow="0" w:firstColumn="1" w:lastColumn="0" w:noHBand="0" w:noVBand="0"/>
    </w:tblPr>
    <w:tblGrid>
      <w:gridCol w:w="2943"/>
      <w:gridCol w:w="5245"/>
      <w:gridCol w:w="2268"/>
    </w:tblGrid>
    <w:tr w:rsidR="000F58E1" w:rsidTr="008E5309">
      <w:tc>
        <w:tcPr>
          <w:tcW w:w="2943" w:type="dxa"/>
          <w:shd w:val="clear" w:color="auto" w:fill="auto"/>
          <w:vAlign w:val="bottom"/>
        </w:tcPr>
        <w:p w:rsidR="000F58E1" w:rsidRPr="008E5309" w:rsidRDefault="008E5309" w:rsidP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 w:rsidP="008E5309">
          <w:pPr>
            <w:suppressAutoHyphens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DD793F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DD793F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1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Pr="008E5309" w:rsidRDefault="000F58E1" w:rsidP="008E5309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E1" w:rsidRDefault="000F58E1" w:rsidP="00E263CE">
      <w:r>
        <w:separator/>
      </w:r>
    </w:p>
  </w:footnote>
  <w:footnote w:type="continuationSeparator" w:id="0">
    <w:p w:rsidR="000F58E1" w:rsidRDefault="000F58E1" w:rsidP="00E26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00000A"/>
      </w:tblBorders>
      <w:tblLook w:val="00A0" w:firstRow="1" w:lastRow="0" w:firstColumn="1" w:lastColumn="0" w:noHBand="0" w:noVBand="0"/>
    </w:tblPr>
    <w:tblGrid>
      <w:gridCol w:w="34"/>
      <w:gridCol w:w="817"/>
      <w:gridCol w:w="101"/>
      <w:gridCol w:w="2025"/>
      <w:gridCol w:w="1418"/>
      <w:gridCol w:w="1843"/>
      <w:gridCol w:w="1985"/>
      <w:gridCol w:w="2267"/>
    </w:tblGrid>
    <w:tr w:rsidR="000F58E1" w:rsidTr="007D1FCA">
      <w:trPr>
        <w:trHeight w:val="80"/>
      </w:trPr>
      <w:tc>
        <w:tcPr>
          <w:tcW w:w="952" w:type="dxa"/>
          <w:gridSpan w:val="3"/>
          <w:shd w:val="clear" w:color="auto" w:fill="auto"/>
          <w:vAlign w:val="center"/>
        </w:tcPr>
        <w:p w:rsidR="000F58E1" w:rsidRDefault="000F58E1">
          <w:pPr>
            <w:suppressAutoHyphens w:val="0"/>
            <w:textAlignment w:val="baseline"/>
          </w:pPr>
          <w:r>
            <w:rPr>
              <w:noProof/>
            </w:rPr>
            <w:drawing>
              <wp:inline distT="0" distB="0" distL="0" distR="0" wp14:anchorId="35E3D75A" wp14:editId="00C96E64">
                <wp:extent cx="371475" cy="467360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gridSpan w:val="5"/>
          <w:shd w:val="clear" w:color="auto" w:fill="auto"/>
          <w:vAlign w:val="center"/>
        </w:tcPr>
        <w:p w:rsidR="000F58E1" w:rsidRDefault="000F58E1" w:rsidP="008E5309">
          <w:pPr>
            <w:suppressAutoHyphens w:val="0"/>
            <w:jc w:val="center"/>
          </w:pPr>
          <w:r w:rsidRPr="008E5309">
            <w:rPr>
              <w:bCs/>
              <w:sz w:val="28"/>
              <w:szCs w:val="24"/>
            </w:rPr>
            <w:t xml:space="preserve">Приложение №2 к аттестату аккредитации № </w:t>
          </w:r>
          <w:r w:rsidRPr="008E5309">
            <w:rPr>
              <w:sz w:val="28"/>
              <w:szCs w:val="24"/>
              <w:lang w:val="en-US"/>
            </w:rPr>
            <w:t>BY</w:t>
          </w:r>
          <w:r w:rsidRPr="008E5309">
            <w:rPr>
              <w:sz w:val="28"/>
              <w:szCs w:val="24"/>
            </w:rPr>
            <w:t>/112 2.</w:t>
          </w:r>
          <w:r w:rsidRPr="008E5309">
            <w:rPr>
              <w:bCs/>
              <w:sz w:val="28"/>
              <w:szCs w:val="24"/>
            </w:rPr>
            <w:t>4159</w:t>
          </w:r>
        </w:p>
      </w:tc>
    </w:tr>
    <w:tr w:rsidR="007D1FCA" w:rsidRPr="008E5309" w:rsidTr="007D1FCA">
      <w:tblPrEx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</w:tblPrEx>
      <w:trPr>
        <w:gridBefore w:val="1"/>
        <w:wBefore w:w="34" w:type="dxa"/>
        <w:trHeight w:val="277"/>
      </w:trPr>
      <w:tc>
        <w:tcPr>
          <w:tcW w:w="81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sz w:val="22"/>
              <w:szCs w:val="22"/>
            </w:rPr>
            <w:t>1</w:t>
          </w:r>
        </w:p>
      </w:tc>
      <w:tc>
        <w:tcPr>
          <w:tcW w:w="2126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color w:val="000000"/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6</w:t>
          </w:r>
        </w:p>
      </w:tc>
    </w:tr>
  </w:tbl>
  <w:p w:rsidR="000F58E1" w:rsidRPr="000F58E1" w:rsidRDefault="000F58E1" w:rsidP="000F58E1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4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029"/>
    </w:tblGrid>
    <w:tr w:rsidR="000F58E1" w:rsidTr="000F58E1">
      <w:trPr>
        <w:trHeight w:val="277"/>
      </w:trPr>
      <w:tc>
        <w:tcPr>
          <w:tcW w:w="711" w:type="dxa"/>
          <w:shd w:val="clear" w:color="auto" w:fill="auto"/>
          <w:vAlign w:val="center"/>
        </w:tcPr>
        <w:p w:rsidR="000F58E1" w:rsidRDefault="000F58E1" w:rsidP="000F58E1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FA1ED33" wp14:editId="7215889A">
                <wp:extent cx="313690" cy="39497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9" w:type="dxa"/>
          <w:shd w:val="clear" w:color="auto" w:fill="auto"/>
          <w:vAlign w:val="center"/>
        </w:tcPr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0F58E1" w:rsidRDefault="000F58E1" w:rsidP="000F58E1">
          <w:pPr>
            <w:pStyle w:val="afb"/>
            <w:jc w:val="center"/>
            <w:rPr>
              <w:bCs/>
              <w:sz w:val="24"/>
              <w:szCs w:val="24"/>
            </w:rPr>
          </w:pPr>
          <w:r w:rsidRPr="000F58E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0F58E1" w:rsidRPr="000F58E1" w:rsidRDefault="000F58E1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CE"/>
    <w:rsid w:val="000F58E1"/>
    <w:rsid w:val="00145CEE"/>
    <w:rsid w:val="00234621"/>
    <w:rsid w:val="00263D2B"/>
    <w:rsid w:val="00333680"/>
    <w:rsid w:val="00346AD9"/>
    <w:rsid w:val="00470E19"/>
    <w:rsid w:val="00492694"/>
    <w:rsid w:val="004C27CF"/>
    <w:rsid w:val="00532D54"/>
    <w:rsid w:val="005F7AFA"/>
    <w:rsid w:val="007D1FCA"/>
    <w:rsid w:val="008E5309"/>
    <w:rsid w:val="00980CE9"/>
    <w:rsid w:val="00A322DF"/>
    <w:rsid w:val="00B17B2E"/>
    <w:rsid w:val="00B55F81"/>
    <w:rsid w:val="00DD793F"/>
    <w:rsid w:val="00E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C219F3"/>
    <w:rPr>
      <w:rFonts w:cs="Courier New"/>
    </w:rPr>
  </w:style>
  <w:style w:type="character" w:customStyle="1" w:styleId="ListLabel2">
    <w:name w:val="ListLabel 2"/>
    <w:qFormat/>
    <w:rsid w:val="00C219F3"/>
    <w:rPr>
      <w:color w:val="00000A"/>
    </w:rPr>
  </w:style>
  <w:style w:type="paragraph" w:customStyle="1" w:styleId="12">
    <w:name w:val="Заголовок1"/>
    <w:basedOn w:val="a"/>
    <w:next w:val="af"/>
    <w:qFormat/>
    <w:rsid w:val="00C219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C219F3"/>
    <w:rPr>
      <w:rFonts w:cs="Mangal"/>
    </w:rPr>
  </w:style>
  <w:style w:type="paragraph" w:styleId="af1">
    <w:name w:val="Title"/>
    <w:basedOn w:val="a"/>
    <w:rsid w:val="00E263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C219F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basedOn w:val="a"/>
    <w:qFormat/>
    <w:rsid w:val="00EF5137"/>
    <w:pPr>
      <w:ind w:left="566" w:hanging="283"/>
    </w:pPr>
  </w:style>
  <w:style w:type="paragraph" w:styleId="35">
    <w:name w:val="List Bullet 3"/>
    <w:basedOn w:val="a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7">
    <w:name w:val="Маркированный список 3 Знак"/>
    <w:basedOn w:val="a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basedOn w:val="a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C219F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C219F3"/>
  </w:style>
  <w:style w:type="paragraph" w:customStyle="1" w:styleId="aff2">
    <w:name w:val="Заголовок таблицы"/>
    <w:basedOn w:val="aff1"/>
    <w:qFormat/>
    <w:rsid w:val="00C219F3"/>
  </w:style>
  <w:style w:type="table" w:styleId="aff3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05EF-D0C1-4EBF-8A96-36477EB0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18</cp:revision>
  <cp:lastPrinted>2019-05-31T06:01:00Z</cp:lastPrinted>
  <dcterms:created xsi:type="dcterms:W3CDTF">2016-06-01T12:01:00Z</dcterms:created>
  <dcterms:modified xsi:type="dcterms:W3CDTF">2019-05-31T06:03:00Z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