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7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4"/>
        <w:gridCol w:w="3186"/>
      </w:tblGrid>
      <w:tr w:rsidR="00162213" w14:paraId="21C58B21" w14:textId="77777777" w:rsidTr="004A1021"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EF79D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77D9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A1021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A1021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6FE4A92" w:rsidR="00162213" w:rsidRPr="00677D9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r w:rsidR="00677D95">
              <w:rPr>
                <w:rFonts w:cs="Times New Roman"/>
                <w:bCs/>
                <w:sz w:val="28"/>
                <w:szCs w:val="28"/>
              </w:rPr>
              <w:t>2 2.</w:t>
            </w:r>
            <w:r w:rsidR="009F6958">
              <w:rPr>
                <w:rFonts w:cs="Times New Roman"/>
                <w:bCs/>
                <w:sz w:val="28"/>
                <w:szCs w:val="28"/>
              </w:rPr>
              <w:t>5532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A1021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CB62E29" w:rsidR="00162213" w:rsidRPr="00A0063E" w:rsidRDefault="00677D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1C5D">
              <w:rPr>
                <w:rFonts w:cs="Times New Roman"/>
                <w:bCs/>
                <w:sz w:val="28"/>
                <w:szCs w:val="28"/>
              </w:rPr>
              <w:t>05</w:t>
            </w:r>
            <w:r>
              <w:rPr>
                <w:rFonts w:cs="Times New Roman"/>
                <w:bCs/>
                <w:sz w:val="28"/>
                <w:szCs w:val="28"/>
              </w:rPr>
              <w:t>.0</w:t>
            </w:r>
            <w:r w:rsidR="00381C5D">
              <w:rPr>
                <w:rFonts w:cs="Times New Roman"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Cs/>
                <w:sz w:val="28"/>
                <w:szCs w:val="28"/>
              </w:rPr>
              <w:t>.2024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A1021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B1E0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F695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A1021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001B528" w:rsidR="00162213" w:rsidRPr="00BF485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85A">
              <w:rPr>
                <w:rFonts w:cs="Times New Roman"/>
                <w:bCs/>
                <w:sz w:val="28"/>
                <w:szCs w:val="28"/>
              </w:rPr>
              <w:t>н</w:t>
            </w:r>
            <w:r w:rsidRPr="00BF48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D2D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8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8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A1021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B22E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251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72"/>
        <w:gridCol w:w="1847"/>
        <w:gridCol w:w="871"/>
        <w:gridCol w:w="2128"/>
        <w:gridCol w:w="1984"/>
        <w:gridCol w:w="2127"/>
        <w:gridCol w:w="64"/>
      </w:tblGrid>
      <w:tr w:rsidR="00750565" w:rsidRPr="00701135" w14:paraId="766AD601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FFD972C" w:rsidR="00E13A20" w:rsidRPr="00E2511D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2D4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81C5D">
                  <w:rPr>
                    <w:rStyle w:val="39"/>
                    <w:bCs/>
                    <w:lang w:val="ru-RU"/>
                  </w:rPr>
                  <w:t>05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81C5D">
                  <w:rPr>
                    <w:rStyle w:val="39"/>
                    <w:bCs/>
                    <w:lang w:val="ru-RU"/>
                  </w:rPr>
                  <w:t>июля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9578EC7" w14:textId="106A9FF3" w:rsidR="00BF485A" w:rsidRDefault="004A1021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F485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0E3A176E" w:rsidR="00750565" w:rsidRPr="00313D93" w:rsidRDefault="004A1021" w:rsidP="00313D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О</w:t>
            </w:r>
            <w:r w:rsidR="00BF485A" w:rsidRPr="0049201D">
              <w:rPr>
                <w:sz w:val="26"/>
                <w:szCs w:val="26"/>
                <w:lang w:val="ru-RU" w:eastAsia="ru-RU"/>
              </w:rPr>
              <w:t>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="00BF485A" w:rsidRPr="0049201D">
              <w:rPr>
                <w:sz w:val="26"/>
                <w:szCs w:val="26"/>
                <w:lang w:val="ru-RU" w:eastAsia="ru-RU"/>
              </w:rPr>
              <w:t xml:space="preserve"> с ограниченной ответственностью </w:t>
            </w:r>
            <w:r w:rsidR="00313D93">
              <w:rPr>
                <w:sz w:val="26"/>
                <w:szCs w:val="26"/>
                <w:lang w:val="ru-RU" w:eastAsia="ru-RU"/>
              </w:rPr>
              <w:t>«</w:t>
            </w:r>
            <w:proofErr w:type="spellStart"/>
            <w:r w:rsidR="00313D93" w:rsidRPr="00313D93">
              <w:rPr>
                <w:sz w:val="26"/>
                <w:szCs w:val="26"/>
                <w:lang w:val="ru-RU" w:eastAsia="ru-RU"/>
              </w:rPr>
              <w:t>ИКСтром</w:t>
            </w:r>
            <w:proofErr w:type="spellEnd"/>
            <w:r w:rsidR="00313D93">
              <w:rPr>
                <w:sz w:val="26"/>
                <w:szCs w:val="26"/>
                <w:lang w:val="ru-RU" w:eastAsia="ru-RU"/>
              </w:rPr>
              <w:t>»</w:t>
            </w:r>
          </w:p>
        </w:tc>
      </w:tr>
      <w:tr w:rsidR="00750565" w:rsidRPr="00701135" w14:paraId="762441EC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</w:tcPr>
          <w:p w14:paraId="624E6FCF" w14:textId="5C4B7560" w:rsidR="00272A54" w:rsidRPr="00701135" w:rsidRDefault="00272A54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E2511D" w:rsidRPr="00BF485A" w14:paraId="3F0E72C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41F47A74" w14:textId="287B8A4C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F8127E" w14:textId="77777777" w:rsidR="00E2511D" w:rsidRPr="00B20F86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B0A8A4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640DECED" w14:textId="77777777" w:rsidR="00E2511D" w:rsidRPr="00B20F86" w:rsidRDefault="00E2511D" w:rsidP="00E2511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E68DC94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A92CCB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2EE6E344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04A1DA4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57E2F879" w14:textId="6AA986B6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10E22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21E6F0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AF2AAF8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9632A93" w14:textId="5FA57E7F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48DF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F66236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EAE94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5F03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652378" w14:textId="5A8E7D05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2511D" w:rsidRPr="00E2511D" w14:paraId="0CD024B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23361268" w14:textId="143417C5" w:rsidR="00E2511D" w:rsidRPr="00E2511D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6C6CEE27" w14:textId="2D808D4D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14:paraId="29F94E39" w14:textId="37B9874F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5C3AA484" w14:textId="6388AE59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0C6448D" w14:textId="0D958592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6140C4F0" w14:textId="3C31E178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6</w:t>
            </w:r>
          </w:p>
        </w:tc>
      </w:tr>
      <w:tr w:rsidR="00E2511D" w:rsidRPr="00BF485A" w14:paraId="62625B43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9781" w:type="dxa"/>
            <w:gridSpan w:val="7"/>
            <w:shd w:val="clear" w:color="auto" w:fill="auto"/>
          </w:tcPr>
          <w:p w14:paraId="1DE7D851" w14:textId="2DC433A7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3D93">
              <w:rPr>
                <w:b/>
                <w:bCs/>
              </w:rPr>
              <w:t>ул.</w:t>
            </w:r>
            <w:r w:rsidR="004A024F"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 xml:space="preserve">Герасимовича, </w:t>
            </w:r>
            <w:proofErr w:type="gramStart"/>
            <w:r w:rsidRPr="00313D93">
              <w:rPr>
                <w:b/>
                <w:bCs/>
              </w:rPr>
              <w:t>1-1</w:t>
            </w:r>
            <w:proofErr w:type="gramEnd"/>
            <w:r>
              <w:rPr>
                <w:b/>
                <w:bCs/>
              </w:rPr>
              <w:t xml:space="preserve">, 230011, </w:t>
            </w:r>
            <w:r w:rsidRPr="00313D93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>Гродно</w:t>
            </w:r>
          </w:p>
        </w:tc>
      </w:tr>
      <w:tr w:rsidR="00E2511D" w:rsidRPr="00BF485A" w14:paraId="33A0D62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8CC6C68" w14:textId="0FD1BC1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6E93224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580D91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7C2AA45C" w14:textId="1D977FC6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19D0CE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413EB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67EF0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A1BAC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76B087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3831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B12F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DA32DF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6BDA8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D89BF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F5CF3C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D489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CAEE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04A45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88576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1E18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5D4E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877D5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1191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5A8C3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3F41B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7D5AE1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8DE1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349D2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14DFED" w14:textId="11ACB8A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 xml:space="preserve">Лестницы </w:t>
            </w:r>
          </w:p>
          <w:p w14:paraId="29DF635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пожарные наружные</w:t>
            </w:r>
          </w:p>
          <w:p w14:paraId="0567B79D" w14:textId="79F2A4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стационарные, ограждения крыш</w:t>
            </w:r>
          </w:p>
        </w:tc>
        <w:tc>
          <w:tcPr>
            <w:tcW w:w="871" w:type="dxa"/>
            <w:shd w:val="clear" w:color="auto" w:fill="auto"/>
          </w:tcPr>
          <w:p w14:paraId="0AF058FB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25.11/</w:t>
            </w:r>
          </w:p>
          <w:p w14:paraId="76FBAFBD" w14:textId="41925CE4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shd w:val="clear" w:color="auto" w:fill="auto"/>
          </w:tcPr>
          <w:p w14:paraId="27026A26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22AF0D0C" w14:textId="77C48420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лестницы;</w:t>
            </w:r>
          </w:p>
          <w:p w14:paraId="309445A6" w14:textId="490DAF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длина лестницы;</w:t>
            </w:r>
          </w:p>
          <w:p w14:paraId="4340C54D" w14:textId="2D1AF57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лестницы;</w:t>
            </w:r>
          </w:p>
          <w:p w14:paraId="2EA0A203" w14:textId="7E48BFD5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высота ступени; </w:t>
            </w:r>
          </w:p>
          <w:p w14:paraId="26DDE634" w14:textId="637417D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ступени;</w:t>
            </w:r>
          </w:p>
          <w:p w14:paraId="29D51A74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6F64AB81" w14:textId="47F43F25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размеры ограждения лестницы;</w:t>
            </w:r>
          </w:p>
          <w:p w14:paraId="3091DE39" w14:textId="0027568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ограждения площадки выхода на кровлю</w:t>
            </w:r>
          </w:p>
        </w:tc>
        <w:tc>
          <w:tcPr>
            <w:tcW w:w="1984" w:type="dxa"/>
            <w:shd w:val="clear" w:color="auto" w:fill="auto"/>
          </w:tcPr>
          <w:p w14:paraId="1E84CFA2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п.3.2</w:t>
            </w:r>
          </w:p>
          <w:p w14:paraId="240FEF25" w14:textId="77777777" w:rsidR="007A2BF1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СН 2.02.05-2020 </w:t>
            </w:r>
          </w:p>
          <w:p w14:paraId="6706EE39" w14:textId="0536D82D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другая документация, устанавливающая требования к объекту </w:t>
            </w:r>
          </w:p>
        </w:tc>
        <w:tc>
          <w:tcPr>
            <w:tcW w:w="2127" w:type="dxa"/>
            <w:shd w:val="clear" w:color="auto" w:fill="auto"/>
          </w:tcPr>
          <w:p w14:paraId="6BF0FC54" w14:textId="7777777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п.5.4</w:t>
            </w:r>
          </w:p>
          <w:p w14:paraId="0FEDDF6B" w14:textId="6D39C4C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2511D" w:rsidRPr="00BF485A" w14:paraId="2AEB89F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17E3A86" w14:textId="0ACD1729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847" w:type="dxa"/>
            <w:vMerge/>
            <w:shd w:val="clear" w:color="auto" w:fill="auto"/>
          </w:tcPr>
          <w:p w14:paraId="729813D9" w14:textId="755E84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4D727940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F3E5E9F" w14:textId="6844F689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26C0DE18" w14:textId="5EFCDFF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shd w:val="clear" w:color="auto" w:fill="auto"/>
          </w:tcPr>
          <w:p w14:paraId="4C30E6BD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  <w:p w14:paraId="5014FA83" w14:textId="262A03B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FDB4B7B" w14:textId="34DE5C2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п.5.5</w:t>
            </w:r>
          </w:p>
        </w:tc>
      </w:tr>
      <w:tr w:rsidR="00E2511D" w:rsidRPr="00BF485A" w14:paraId="27EEE58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1186"/>
        </w:trPr>
        <w:tc>
          <w:tcPr>
            <w:tcW w:w="824" w:type="dxa"/>
            <w:gridSpan w:val="2"/>
            <w:shd w:val="clear" w:color="auto" w:fill="auto"/>
          </w:tcPr>
          <w:p w14:paraId="1B39D81B" w14:textId="762A530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847" w:type="dxa"/>
            <w:vMerge/>
            <w:shd w:val="clear" w:color="auto" w:fill="auto"/>
          </w:tcPr>
          <w:p w14:paraId="15243351" w14:textId="048C69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CDB981E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8D1640C" w14:textId="6602BB6F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5E0A6AD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Целостность </w:t>
            </w:r>
          </w:p>
          <w:p w14:paraId="59882D2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конструкций </w:t>
            </w:r>
          </w:p>
          <w:p w14:paraId="17D6B491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их креплений, </w:t>
            </w:r>
          </w:p>
          <w:p w14:paraId="03F7EDFD" w14:textId="5838D88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984" w:type="dxa"/>
            <w:shd w:val="clear" w:color="auto" w:fill="auto"/>
          </w:tcPr>
          <w:p w14:paraId="5971BD47" w14:textId="4500E0A3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7B7739BC" w14:textId="5D9CBA6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 5.6, 3.3</w:t>
            </w:r>
          </w:p>
        </w:tc>
      </w:tr>
      <w:tr w:rsidR="00E2511D" w:rsidRPr="00BF485A" w14:paraId="5F777F4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AD2E811" w14:textId="4A12B55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847" w:type="dxa"/>
            <w:vMerge/>
            <w:shd w:val="clear" w:color="auto" w:fill="auto"/>
          </w:tcPr>
          <w:p w14:paraId="281D9D88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6B7752EA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13313D94" w14:textId="5BB4C57B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1B9ED9F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6076E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ступеньки </w:t>
            </w:r>
          </w:p>
          <w:p w14:paraId="63142211" w14:textId="381D12A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лестницы</w:t>
            </w:r>
          </w:p>
        </w:tc>
        <w:tc>
          <w:tcPr>
            <w:tcW w:w="1984" w:type="dxa"/>
            <w:shd w:val="clear" w:color="auto" w:fill="auto"/>
          </w:tcPr>
          <w:p w14:paraId="166BD513" w14:textId="4865CC51" w:rsidR="00E2511D" w:rsidRPr="003658E5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 xml:space="preserve">СТБ 11.13.22-2011 п.3.5 </w:t>
            </w:r>
          </w:p>
        </w:tc>
        <w:tc>
          <w:tcPr>
            <w:tcW w:w="2127" w:type="dxa"/>
            <w:shd w:val="clear" w:color="auto" w:fill="auto"/>
          </w:tcPr>
          <w:p w14:paraId="41D9E6C9" w14:textId="534D42BE" w:rsidR="00E2511D" w:rsidRPr="00272A54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272A54">
              <w:rPr>
                <w:sz w:val="22"/>
                <w:szCs w:val="22"/>
              </w:rPr>
              <w:t>СТБ 11.13.22-2011 п.5.7, 5.8</w:t>
            </w:r>
          </w:p>
        </w:tc>
      </w:tr>
      <w:tr w:rsidR="00E2511D" w:rsidRPr="00BF485A" w14:paraId="0148ADD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4896EB6" w14:textId="0C6467A6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1.5***</w:t>
            </w:r>
          </w:p>
        </w:tc>
        <w:tc>
          <w:tcPr>
            <w:tcW w:w="1847" w:type="dxa"/>
            <w:vMerge/>
            <w:shd w:val="clear" w:color="auto" w:fill="auto"/>
          </w:tcPr>
          <w:p w14:paraId="2769022D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47627C2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2854BD2" w14:textId="73E02553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BE6C6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BA781A" w14:textId="65BED356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балок крепления лестницы </w:t>
            </w:r>
          </w:p>
        </w:tc>
        <w:tc>
          <w:tcPr>
            <w:tcW w:w="1984" w:type="dxa"/>
            <w:shd w:val="clear" w:color="auto" w:fill="auto"/>
          </w:tcPr>
          <w:p w14:paraId="629E5BDB" w14:textId="045C25B5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 3.6, 3.7 </w:t>
            </w:r>
          </w:p>
        </w:tc>
        <w:tc>
          <w:tcPr>
            <w:tcW w:w="2127" w:type="dxa"/>
            <w:shd w:val="clear" w:color="auto" w:fill="auto"/>
          </w:tcPr>
          <w:p w14:paraId="7036CC4E" w14:textId="74D641D3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п.5.10, 5.11</w:t>
            </w:r>
          </w:p>
        </w:tc>
      </w:tr>
      <w:tr w:rsidR="00E2511D" w:rsidRPr="00BF485A" w14:paraId="5882E3D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D7064DE" w14:textId="3D91C6B4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847" w:type="dxa"/>
            <w:vMerge/>
            <w:shd w:val="clear" w:color="auto" w:fill="auto"/>
          </w:tcPr>
          <w:p w14:paraId="0BDA8AFE" w14:textId="6097F83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23F2C989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5A12ECF1" w14:textId="342A5F1E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678C39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5EE5D8CD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площадок и </w:t>
            </w:r>
          </w:p>
          <w:p w14:paraId="2318BC02" w14:textId="737B5E84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маршей лестниц</w:t>
            </w:r>
          </w:p>
        </w:tc>
        <w:tc>
          <w:tcPr>
            <w:tcW w:w="1984" w:type="dxa"/>
            <w:shd w:val="clear" w:color="auto" w:fill="auto"/>
          </w:tcPr>
          <w:p w14:paraId="06F16622" w14:textId="1FC2EC4B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27" w:type="dxa"/>
            <w:shd w:val="clear" w:color="auto" w:fill="auto"/>
          </w:tcPr>
          <w:p w14:paraId="75E7CBD0" w14:textId="13EFC860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п.5.12</w:t>
            </w:r>
          </w:p>
        </w:tc>
      </w:tr>
      <w:tr w:rsidR="00E2511D" w:rsidRPr="00BF485A" w14:paraId="34AF66C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2CF93F1" w14:textId="100C596F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847" w:type="dxa"/>
            <w:vMerge/>
            <w:shd w:val="clear" w:color="auto" w:fill="auto"/>
          </w:tcPr>
          <w:p w14:paraId="506B74A5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718BCA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566AD97" w14:textId="0B0B7BBD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4CA9EF2F" w14:textId="77777777" w:rsidR="00E2511D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20BB317A" w14:textId="77777777" w:rsidR="00236BD7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ограждения </w:t>
            </w:r>
          </w:p>
          <w:p w14:paraId="0F1E56EB" w14:textId="6A7189AA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лестниц</w:t>
            </w:r>
          </w:p>
        </w:tc>
        <w:tc>
          <w:tcPr>
            <w:tcW w:w="1984" w:type="dxa"/>
            <w:shd w:val="clear" w:color="auto" w:fill="auto"/>
          </w:tcPr>
          <w:p w14:paraId="19F93FC7" w14:textId="7D44F3A3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27" w:type="dxa"/>
            <w:shd w:val="clear" w:color="auto" w:fill="auto"/>
          </w:tcPr>
          <w:p w14:paraId="0A1076EF" w14:textId="5943BF35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п.5.13</w:t>
            </w:r>
          </w:p>
        </w:tc>
      </w:tr>
      <w:tr w:rsidR="00E2511D" w:rsidRPr="00BF485A" w14:paraId="6F93AE78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A409941" w14:textId="6F7079C7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847" w:type="dxa"/>
            <w:vMerge/>
            <w:shd w:val="clear" w:color="auto" w:fill="auto"/>
          </w:tcPr>
          <w:p w14:paraId="7B444613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170B2BF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5414396" w14:textId="22A3A404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33CA8E8F" w14:textId="7AD7E0C7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4" w:type="dxa"/>
            <w:shd w:val="clear" w:color="auto" w:fill="auto"/>
          </w:tcPr>
          <w:p w14:paraId="7CCBDF35" w14:textId="46D71C64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27" w:type="dxa"/>
            <w:shd w:val="clear" w:color="auto" w:fill="auto"/>
          </w:tcPr>
          <w:p w14:paraId="343EFD99" w14:textId="456909F6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п.5.14</w:t>
            </w:r>
          </w:p>
        </w:tc>
      </w:tr>
      <w:tr w:rsidR="00313D93" w:rsidRPr="00BF485A" w14:paraId="68CFE6BD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5497412" w14:textId="1A3B3861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2.1***</w:t>
            </w:r>
          </w:p>
        </w:tc>
        <w:tc>
          <w:tcPr>
            <w:tcW w:w="1847" w:type="dxa"/>
            <w:shd w:val="clear" w:color="auto" w:fill="auto"/>
          </w:tcPr>
          <w:p w14:paraId="5B66B198" w14:textId="77777777" w:rsidR="00E2511D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Системы </w:t>
            </w:r>
          </w:p>
          <w:p w14:paraId="6DF6848B" w14:textId="2E49AC60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вентиляции и кондиционирования воздуха с принудительным побуждением</w:t>
            </w:r>
          </w:p>
        </w:tc>
        <w:tc>
          <w:tcPr>
            <w:tcW w:w="871" w:type="dxa"/>
            <w:shd w:val="clear" w:color="auto" w:fill="auto"/>
          </w:tcPr>
          <w:p w14:paraId="14456DF8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46986EED" w14:textId="702A18D9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</w:t>
            </w:r>
            <w:r w:rsidR="002A6676">
              <w:rPr>
                <w:lang w:val="ru-RU"/>
              </w:rPr>
              <w:t>0</w:t>
            </w:r>
          </w:p>
          <w:p w14:paraId="2547B691" w14:textId="3ED7998A" w:rsidR="00313D93" w:rsidRPr="003658E5" w:rsidRDefault="00313D93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173EA" w14:textId="77777777" w:rsidR="005C674A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Аэродинамические испытания: </w:t>
            </w:r>
          </w:p>
          <w:p w14:paraId="4B33AC12" w14:textId="50EAD95C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скорость движения воздуха, расход воздуха, температура перемещаемого воздуха, динамическое давление потока воздуха, статическое давление, полное давление потока воздуха, влажность</w:t>
            </w:r>
          </w:p>
        </w:tc>
        <w:tc>
          <w:tcPr>
            <w:tcW w:w="1984" w:type="dxa"/>
            <w:shd w:val="clear" w:color="auto" w:fill="auto"/>
          </w:tcPr>
          <w:p w14:paraId="0340AB73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СН 4.02.03-2019</w:t>
            </w:r>
          </w:p>
          <w:p w14:paraId="62FE0110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СП 1.03.02-2020</w:t>
            </w:r>
          </w:p>
          <w:p w14:paraId="457BBC0C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п. 6.1.24</w:t>
            </w:r>
          </w:p>
          <w:p w14:paraId="4AD49F7B" w14:textId="10D7E41B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9F7044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746B11E5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4A9A67B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185D0EC0" w14:textId="77777777" w:rsidR="00313D93" w:rsidRPr="003658E5" w:rsidRDefault="00313D93" w:rsidP="00313D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88C18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3976064E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7FDCAE22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50113959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3FD1F3DB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450B97EB" w14:textId="77777777" w:rsidR="00313D93" w:rsidRPr="00854CB6" w:rsidRDefault="00313D93" w:rsidP="00313D93">
            <w:pPr>
              <w:rPr>
                <w:sz w:val="22"/>
                <w:szCs w:val="22"/>
              </w:rPr>
            </w:pPr>
          </w:p>
        </w:tc>
      </w:tr>
      <w:tr w:rsidR="00313D93" w:rsidRPr="00BF485A" w14:paraId="57EBC0B6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B8C8313" w14:textId="42B0D0B3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3.1***</w:t>
            </w:r>
          </w:p>
        </w:tc>
        <w:tc>
          <w:tcPr>
            <w:tcW w:w="1847" w:type="dxa"/>
            <w:shd w:val="clear" w:color="auto" w:fill="auto"/>
          </w:tcPr>
          <w:p w14:paraId="674263F1" w14:textId="77777777" w:rsidR="00E2511D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Системы </w:t>
            </w:r>
          </w:p>
          <w:p w14:paraId="788D2493" w14:textId="0DB80271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противодымной защиты зданий и сооружений</w:t>
            </w:r>
          </w:p>
        </w:tc>
        <w:tc>
          <w:tcPr>
            <w:tcW w:w="871" w:type="dxa"/>
            <w:shd w:val="clear" w:color="auto" w:fill="auto"/>
          </w:tcPr>
          <w:p w14:paraId="4E04F5A6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2F50B78C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23.000</w:t>
            </w:r>
          </w:p>
          <w:p w14:paraId="59C10FD7" w14:textId="1A08353F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3225C197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Аэродинамические испытания:</w:t>
            </w:r>
          </w:p>
          <w:p w14:paraId="6D80993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7981D6BF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05185799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-избыточное давление воздуха в шахтах лифтов, лестничных клетках, тамбур-шлюзах;</w:t>
            </w:r>
          </w:p>
          <w:p w14:paraId="5E898F6F" w14:textId="11E545F4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-перепад давления на закрытых дверях путей эвакуации</w:t>
            </w:r>
          </w:p>
        </w:tc>
        <w:tc>
          <w:tcPr>
            <w:tcW w:w="1984" w:type="dxa"/>
            <w:shd w:val="clear" w:color="auto" w:fill="auto"/>
          </w:tcPr>
          <w:p w14:paraId="23B94C0D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НПБ 23-2010</w:t>
            </w:r>
          </w:p>
          <w:p w14:paraId="16A76139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СН 2.02.07-2020</w:t>
            </w:r>
          </w:p>
          <w:p w14:paraId="5761657A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E50777B" w14:textId="7A1C7320" w:rsidR="00313D93" w:rsidRPr="003658E5" w:rsidRDefault="00313D93" w:rsidP="00313D93">
            <w:pPr>
              <w:pStyle w:val="af5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ADFA7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НПБ </w:t>
            </w:r>
            <w:proofErr w:type="gramStart"/>
            <w:r w:rsidRPr="00854CB6">
              <w:rPr>
                <w:lang w:val="ru-RU"/>
              </w:rPr>
              <w:t>23-2010</w:t>
            </w:r>
            <w:proofErr w:type="gramEnd"/>
          </w:p>
          <w:p w14:paraId="7902F21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50048193" w14:textId="010F4AAF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 </w:t>
            </w:r>
          </w:p>
        </w:tc>
      </w:tr>
      <w:tr w:rsidR="00060016" w:rsidRPr="00BF485A" w14:paraId="648A033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02D25B5" w14:textId="24A3016F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4.1***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3832D10C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2D4F7372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6BA510B8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(дымовые </w:t>
            </w:r>
          </w:p>
          <w:p w14:paraId="3F0C796E" w14:textId="5C0CA1B9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каналы)</w:t>
            </w:r>
          </w:p>
        </w:tc>
        <w:tc>
          <w:tcPr>
            <w:tcW w:w="871" w:type="dxa"/>
            <w:shd w:val="clear" w:color="auto" w:fill="auto"/>
          </w:tcPr>
          <w:p w14:paraId="5C9B4148" w14:textId="2719EBE7" w:rsidR="00060016" w:rsidRPr="003658E5" w:rsidRDefault="0006001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color w:val="000000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B245C92" w14:textId="287BC646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Скорость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воздушного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потока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F723E9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D0018B7" w14:textId="4CD8653F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17C10FDB" w14:textId="24B110C8" w:rsidR="00060016" w:rsidRDefault="00060016" w:rsidP="0055271B">
            <w:pPr>
              <w:pStyle w:val="af5"/>
              <w:ind w:right="-109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АМИ.МН 0006-2021 п.10.1</w:t>
            </w:r>
          </w:p>
        </w:tc>
      </w:tr>
      <w:tr w:rsidR="00060016" w:rsidRPr="00BF485A" w14:paraId="3D57F1B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26ED28E" w14:textId="061D3CD0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4.2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/>
            <w:shd w:val="clear" w:color="auto" w:fill="auto"/>
          </w:tcPr>
          <w:p w14:paraId="009083DB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ADFF4E4" w14:textId="77777777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</w:t>
            </w:r>
          </w:p>
          <w:p w14:paraId="431F1C1C" w14:textId="19B64995" w:rsidR="00060016" w:rsidRPr="002A6676" w:rsidRDefault="002A667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23.000</w:t>
            </w:r>
          </w:p>
        </w:tc>
        <w:tc>
          <w:tcPr>
            <w:tcW w:w="2128" w:type="dxa"/>
            <w:shd w:val="clear" w:color="auto" w:fill="auto"/>
          </w:tcPr>
          <w:p w14:paraId="1B8636D1" w14:textId="58A9F65C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Наличие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тяги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06F1AA4C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01EEC32" w14:textId="66907B76" w:rsidR="00060016" w:rsidRDefault="00060016" w:rsidP="0055271B">
            <w:pPr>
              <w:widowControl w:val="0"/>
              <w:ind w:right="-109"/>
              <w:rPr>
                <w:sz w:val="24"/>
                <w:szCs w:val="24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п.10.2</w:t>
            </w:r>
          </w:p>
        </w:tc>
      </w:tr>
      <w:tr w:rsidR="00060016" w:rsidRPr="00BF485A" w14:paraId="2312E34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794E477" w14:textId="2AB2B3A8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5.1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CB4BB63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3CF938B5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DD51C38" w14:textId="77777777" w:rsidR="0034052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(системы </w:t>
            </w:r>
          </w:p>
          <w:p w14:paraId="460D5750" w14:textId="5BA115FB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вентиляции с естественным побуждением, вентиляционные каналы)</w:t>
            </w:r>
          </w:p>
        </w:tc>
        <w:tc>
          <w:tcPr>
            <w:tcW w:w="871" w:type="dxa"/>
            <w:shd w:val="clear" w:color="auto" w:fill="auto"/>
          </w:tcPr>
          <w:p w14:paraId="08DB66BE" w14:textId="25CEEE5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64012FDC" w14:textId="50674C8E" w:rsidR="00060016" w:rsidRPr="003658E5" w:rsidRDefault="00060016" w:rsidP="00060016">
            <w:pPr>
              <w:pStyle w:val="af5"/>
              <w:rPr>
                <w:color w:val="000000"/>
                <w:lang w:val="ru-RU"/>
              </w:rPr>
            </w:pPr>
            <w:proofErr w:type="spellStart"/>
            <w:r w:rsidRPr="003658E5">
              <w:rPr>
                <w:color w:val="000000"/>
              </w:rPr>
              <w:t>Кратность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воздухообмена</w:t>
            </w:r>
            <w:proofErr w:type="spellEnd"/>
            <w:r w:rsidRPr="003658E5">
              <w:rPr>
                <w:color w:val="000000"/>
              </w:rPr>
              <w:t xml:space="preserve"> в </w:t>
            </w:r>
            <w:proofErr w:type="spellStart"/>
            <w:r w:rsidRPr="003658E5">
              <w:rPr>
                <w:color w:val="000000"/>
              </w:rPr>
              <w:t>помещении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DFC9A6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EBCA6C7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СН 3.02.01-2019</w:t>
            </w:r>
          </w:p>
          <w:p w14:paraId="1C95E48A" w14:textId="36570B11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3D6D3EE6" w14:textId="286199C4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п.11.4</w:t>
            </w:r>
          </w:p>
        </w:tc>
      </w:tr>
      <w:tr w:rsidR="00060016" w:rsidRPr="00BF485A" w14:paraId="7A95FBE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32A88D21" w14:textId="44C9A073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5.2***</w:t>
            </w:r>
          </w:p>
        </w:tc>
        <w:tc>
          <w:tcPr>
            <w:tcW w:w="1847" w:type="dxa"/>
            <w:vMerge/>
            <w:shd w:val="clear" w:color="auto" w:fill="auto"/>
          </w:tcPr>
          <w:p w14:paraId="073AFAA4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CAE1C46" w14:textId="0E9B1C1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5613B47" w14:textId="77777777" w:rsidR="0034052D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3E7F9A32" w14:textId="0C236834" w:rsidR="00060016" w:rsidRPr="003658E5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</w:rPr>
            </w:pPr>
            <w:r w:rsidRPr="003658E5">
              <w:rPr>
                <w:color w:val="000000"/>
                <w:sz w:val="22"/>
                <w:szCs w:val="22"/>
              </w:rPr>
              <w:t>движения воздуха (скорость воздушного потока)</w:t>
            </w:r>
          </w:p>
        </w:tc>
        <w:tc>
          <w:tcPr>
            <w:tcW w:w="1984" w:type="dxa"/>
            <w:vMerge/>
            <w:shd w:val="clear" w:color="auto" w:fill="auto"/>
          </w:tcPr>
          <w:p w14:paraId="404B583D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354CE91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2021-2009</w:t>
            </w:r>
            <w:proofErr w:type="gramEnd"/>
          </w:p>
          <w:p w14:paraId="27856CC4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приложение К</w:t>
            </w:r>
          </w:p>
          <w:p w14:paraId="25850177" w14:textId="7774EC7B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п.10.1</w:t>
            </w:r>
          </w:p>
        </w:tc>
      </w:tr>
      <w:tr w:rsidR="00060016" w:rsidRPr="00BF485A" w14:paraId="7CAC92F1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4AD1C132" w14:textId="15BFA9CB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5.3***</w:t>
            </w:r>
          </w:p>
        </w:tc>
        <w:tc>
          <w:tcPr>
            <w:tcW w:w="1847" w:type="dxa"/>
            <w:vMerge/>
            <w:shd w:val="clear" w:color="auto" w:fill="auto"/>
          </w:tcPr>
          <w:p w14:paraId="6BED77EC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101E93FF" w14:textId="6F922C18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AF3F5A4" w14:textId="77777777" w:rsidR="0034052D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0204979" w14:textId="539D0C76" w:rsidR="00060016" w:rsidRPr="003658E5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удаляемого воздуха </w:t>
            </w:r>
          </w:p>
        </w:tc>
        <w:tc>
          <w:tcPr>
            <w:tcW w:w="1984" w:type="dxa"/>
            <w:vMerge/>
            <w:shd w:val="clear" w:color="auto" w:fill="auto"/>
          </w:tcPr>
          <w:p w14:paraId="71AF6465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0AB74CB" w14:textId="34BCD643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п.11.2, 11.3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0658C0" w14:textId="77777777" w:rsidR="00796E7E" w:rsidRDefault="00796E7E" w:rsidP="00374A27">
      <w:pPr>
        <w:rPr>
          <w:color w:val="000000"/>
        </w:rPr>
      </w:pPr>
    </w:p>
    <w:p w14:paraId="686D91EC" w14:textId="77777777" w:rsidR="00796E7E" w:rsidRPr="00605AD3" w:rsidRDefault="00796E7E" w:rsidP="00374A27">
      <w:pPr>
        <w:rPr>
          <w:color w:val="000000"/>
        </w:rPr>
      </w:pPr>
    </w:p>
    <w:p w14:paraId="38C7D7EB" w14:textId="77777777" w:rsidR="007D2D43" w:rsidRDefault="007D2D43" w:rsidP="00A0063E">
      <w:pPr>
        <w:rPr>
          <w:color w:val="000000"/>
          <w:sz w:val="28"/>
          <w:szCs w:val="28"/>
        </w:rPr>
      </w:pPr>
    </w:p>
    <w:p w14:paraId="22D9C624" w14:textId="77777777" w:rsidR="007D2D43" w:rsidRDefault="007D2D43" w:rsidP="00A0063E">
      <w:pPr>
        <w:rPr>
          <w:color w:val="000000"/>
          <w:sz w:val="28"/>
          <w:szCs w:val="28"/>
        </w:rPr>
      </w:pPr>
    </w:p>
    <w:p w14:paraId="4E020097" w14:textId="65B3192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73F4" w14:textId="77777777" w:rsidR="002261D8" w:rsidRDefault="002261D8" w:rsidP="0011070C">
      <w:r>
        <w:separator/>
      </w:r>
    </w:p>
  </w:endnote>
  <w:endnote w:type="continuationSeparator" w:id="0">
    <w:p w14:paraId="0F0F32A9" w14:textId="77777777" w:rsidR="002261D8" w:rsidRDefault="00226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49B3646" w:rsidR="002667A7" w:rsidRPr="007D2D43" w:rsidRDefault="00381C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 w:rsidRPr="002A667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23"/>
      <w:gridCol w:w="2179"/>
    </w:tblGrid>
    <w:tr w:rsidR="005D5C7B" w:rsidRPr="007624CE" w14:paraId="026ADD8F" w14:textId="77777777" w:rsidTr="00D64779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0FF68F4" w:rsidR="005D5C7B" w:rsidRPr="007D2D43" w:rsidRDefault="00381C5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A146" w14:textId="77777777" w:rsidR="002261D8" w:rsidRDefault="002261D8" w:rsidP="0011070C">
      <w:r>
        <w:separator/>
      </w:r>
    </w:p>
  </w:footnote>
  <w:footnote w:type="continuationSeparator" w:id="0">
    <w:p w14:paraId="0E88A71C" w14:textId="77777777" w:rsidR="002261D8" w:rsidRDefault="002261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743"/>
      <w:gridCol w:w="10"/>
      <w:gridCol w:w="1847"/>
      <w:gridCol w:w="871"/>
      <w:gridCol w:w="2128"/>
      <w:gridCol w:w="1984"/>
      <w:gridCol w:w="2060"/>
      <w:gridCol w:w="68"/>
    </w:tblGrid>
    <w:tr w:rsidR="006938AF" w:rsidRPr="00D337DC" w14:paraId="3804E551" w14:textId="77777777" w:rsidTr="0034052D">
      <w:trPr>
        <w:gridBefore w:val="1"/>
        <w:gridAfter w:val="1"/>
        <w:wBefore w:w="36" w:type="pct"/>
        <w:wAfter w:w="36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pct"/>
          <w:gridSpan w:val="6"/>
          <w:tcBorders>
            <w:bottom w:val="single" w:sz="4" w:space="0" w:color="auto"/>
          </w:tcBorders>
          <w:vAlign w:val="center"/>
        </w:tcPr>
        <w:p w14:paraId="7199E576" w14:textId="27B906A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B45F2">
            <w:rPr>
              <w:bCs/>
              <w:sz w:val="24"/>
              <w:szCs w:val="24"/>
            </w:rPr>
            <w:t xml:space="preserve"> 2.</w:t>
          </w:r>
          <w:r w:rsidR="009F6958">
            <w:rPr>
              <w:bCs/>
              <w:sz w:val="24"/>
              <w:szCs w:val="24"/>
            </w:rPr>
            <w:t>5532</w:t>
          </w:r>
        </w:p>
      </w:tc>
    </w:tr>
    <w:tr w:rsidR="00012F06" w:rsidRPr="00E2511D" w14:paraId="3DF21CE3" w14:textId="77777777" w:rsidTr="0034052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421" w:type="pct"/>
          <w:gridSpan w:val="3"/>
          <w:shd w:val="clear" w:color="auto" w:fill="auto"/>
        </w:tcPr>
        <w:p w14:paraId="6DF127C7" w14:textId="77777777" w:rsidR="00012F06" w:rsidRPr="00E2511D" w:rsidRDefault="00012F06" w:rsidP="00012F0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1</w:t>
          </w:r>
        </w:p>
      </w:tc>
      <w:tc>
        <w:tcPr>
          <w:tcW w:w="944" w:type="pct"/>
          <w:shd w:val="clear" w:color="auto" w:fill="auto"/>
        </w:tcPr>
        <w:p w14:paraId="578FE584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2</w:t>
          </w:r>
        </w:p>
      </w:tc>
      <w:tc>
        <w:tcPr>
          <w:tcW w:w="445" w:type="pct"/>
          <w:shd w:val="clear" w:color="auto" w:fill="auto"/>
        </w:tcPr>
        <w:p w14:paraId="4664EC45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3</w:t>
          </w:r>
        </w:p>
      </w:tc>
      <w:tc>
        <w:tcPr>
          <w:tcW w:w="1088" w:type="pct"/>
          <w:shd w:val="clear" w:color="auto" w:fill="auto"/>
        </w:tcPr>
        <w:p w14:paraId="28C8DB73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4</w:t>
          </w:r>
        </w:p>
      </w:tc>
      <w:tc>
        <w:tcPr>
          <w:tcW w:w="1014" w:type="pct"/>
          <w:shd w:val="clear" w:color="auto" w:fill="auto"/>
        </w:tcPr>
        <w:p w14:paraId="3C979016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5</w:t>
          </w:r>
        </w:p>
      </w:tc>
      <w:tc>
        <w:tcPr>
          <w:tcW w:w="1088" w:type="pct"/>
          <w:gridSpan w:val="2"/>
          <w:shd w:val="clear" w:color="auto" w:fill="auto"/>
        </w:tcPr>
        <w:p w14:paraId="1D7F7682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6</w:t>
          </w:r>
        </w:p>
      </w:tc>
    </w:tr>
  </w:tbl>
  <w:p w14:paraId="433C6938" w14:textId="77777777" w:rsidR="00B53AEA" w:rsidRPr="00012F06" w:rsidRDefault="00B53AEA" w:rsidP="00012F06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4A102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39545">
    <w:abstractNumId w:val="6"/>
  </w:num>
  <w:num w:numId="2" w16cid:durableId="6252987">
    <w:abstractNumId w:val="7"/>
  </w:num>
  <w:num w:numId="3" w16cid:durableId="1064643749">
    <w:abstractNumId w:val="4"/>
  </w:num>
  <w:num w:numId="4" w16cid:durableId="1209299455">
    <w:abstractNumId w:val="1"/>
  </w:num>
  <w:num w:numId="5" w16cid:durableId="1627354058">
    <w:abstractNumId w:val="11"/>
  </w:num>
  <w:num w:numId="6" w16cid:durableId="84687741">
    <w:abstractNumId w:val="3"/>
  </w:num>
  <w:num w:numId="7" w16cid:durableId="1961303614">
    <w:abstractNumId w:val="8"/>
  </w:num>
  <w:num w:numId="8" w16cid:durableId="87583431">
    <w:abstractNumId w:val="5"/>
  </w:num>
  <w:num w:numId="9" w16cid:durableId="199783712">
    <w:abstractNumId w:val="9"/>
  </w:num>
  <w:num w:numId="10" w16cid:durableId="2013558222">
    <w:abstractNumId w:val="2"/>
  </w:num>
  <w:num w:numId="11" w16cid:durableId="739517651">
    <w:abstractNumId w:val="0"/>
  </w:num>
  <w:num w:numId="12" w16cid:durableId="198249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06"/>
    <w:rsid w:val="00022A72"/>
    <w:rsid w:val="000332EA"/>
    <w:rsid w:val="000358B4"/>
    <w:rsid w:val="00060016"/>
    <w:rsid w:val="000643A6"/>
    <w:rsid w:val="00067FEC"/>
    <w:rsid w:val="00083144"/>
    <w:rsid w:val="0009051F"/>
    <w:rsid w:val="00090EA2"/>
    <w:rsid w:val="000D49BB"/>
    <w:rsid w:val="000E2802"/>
    <w:rsid w:val="000E4F98"/>
    <w:rsid w:val="0011070C"/>
    <w:rsid w:val="00116AD0"/>
    <w:rsid w:val="00117059"/>
    <w:rsid w:val="00120BDA"/>
    <w:rsid w:val="00121649"/>
    <w:rsid w:val="00123EFB"/>
    <w:rsid w:val="00124258"/>
    <w:rsid w:val="00132246"/>
    <w:rsid w:val="001557C8"/>
    <w:rsid w:val="00162213"/>
    <w:rsid w:val="00162D37"/>
    <w:rsid w:val="00194140"/>
    <w:rsid w:val="001956F7"/>
    <w:rsid w:val="001A4BEA"/>
    <w:rsid w:val="001A7AD9"/>
    <w:rsid w:val="001B45F2"/>
    <w:rsid w:val="001F51B1"/>
    <w:rsid w:val="001F7797"/>
    <w:rsid w:val="0020355B"/>
    <w:rsid w:val="00204777"/>
    <w:rsid w:val="00207F70"/>
    <w:rsid w:val="002261D8"/>
    <w:rsid w:val="00236BD7"/>
    <w:rsid w:val="002505FA"/>
    <w:rsid w:val="002667A7"/>
    <w:rsid w:val="00272A54"/>
    <w:rsid w:val="00285F39"/>
    <w:rsid w:val="002877C8"/>
    <w:rsid w:val="002900DE"/>
    <w:rsid w:val="002A6676"/>
    <w:rsid w:val="002B022D"/>
    <w:rsid w:val="002C3708"/>
    <w:rsid w:val="003054C2"/>
    <w:rsid w:val="00305E11"/>
    <w:rsid w:val="0031023B"/>
    <w:rsid w:val="00313D93"/>
    <w:rsid w:val="003324CA"/>
    <w:rsid w:val="0034052D"/>
    <w:rsid w:val="00350D5F"/>
    <w:rsid w:val="003658E5"/>
    <w:rsid w:val="00370E8E"/>
    <w:rsid w:val="003717D2"/>
    <w:rsid w:val="00374A27"/>
    <w:rsid w:val="00381C5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201D"/>
    <w:rsid w:val="004A024F"/>
    <w:rsid w:val="004A1021"/>
    <w:rsid w:val="004A5E4C"/>
    <w:rsid w:val="004C53CA"/>
    <w:rsid w:val="004E4DCC"/>
    <w:rsid w:val="004E5090"/>
    <w:rsid w:val="004E6BC8"/>
    <w:rsid w:val="004F5A1D"/>
    <w:rsid w:val="00507CCF"/>
    <w:rsid w:val="0055271B"/>
    <w:rsid w:val="00552FE5"/>
    <w:rsid w:val="0056070B"/>
    <w:rsid w:val="00592241"/>
    <w:rsid w:val="005C674A"/>
    <w:rsid w:val="005D5C7B"/>
    <w:rsid w:val="005D79D1"/>
    <w:rsid w:val="005E250C"/>
    <w:rsid w:val="005E33F5"/>
    <w:rsid w:val="005E611E"/>
    <w:rsid w:val="005E7EB9"/>
    <w:rsid w:val="00633AE0"/>
    <w:rsid w:val="00645468"/>
    <w:rsid w:val="00670D04"/>
    <w:rsid w:val="006762B3"/>
    <w:rsid w:val="00677D95"/>
    <w:rsid w:val="006831D1"/>
    <w:rsid w:val="006938AF"/>
    <w:rsid w:val="006A336B"/>
    <w:rsid w:val="006B2FC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96E7E"/>
    <w:rsid w:val="007A2BF1"/>
    <w:rsid w:val="007B3671"/>
    <w:rsid w:val="007D2D43"/>
    <w:rsid w:val="007F5916"/>
    <w:rsid w:val="00805C5D"/>
    <w:rsid w:val="00854CB6"/>
    <w:rsid w:val="00877224"/>
    <w:rsid w:val="00886D6D"/>
    <w:rsid w:val="008B5528"/>
    <w:rsid w:val="008E43A5"/>
    <w:rsid w:val="00916038"/>
    <w:rsid w:val="00920D7B"/>
    <w:rsid w:val="00921A06"/>
    <w:rsid w:val="00927E19"/>
    <w:rsid w:val="00933114"/>
    <w:rsid w:val="009503C7"/>
    <w:rsid w:val="0095347E"/>
    <w:rsid w:val="009940B7"/>
    <w:rsid w:val="009A3A10"/>
    <w:rsid w:val="009A3E9D"/>
    <w:rsid w:val="009D5A57"/>
    <w:rsid w:val="009E74C3"/>
    <w:rsid w:val="009F30DE"/>
    <w:rsid w:val="009F6958"/>
    <w:rsid w:val="009F7389"/>
    <w:rsid w:val="00A0063E"/>
    <w:rsid w:val="00A0516B"/>
    <w:rsid w:val="00A16715"/>
    <w:rsid w:val="00A1715A"/>
    <w:rsid w:val="00A32A0C"/>
    <w:rsid w:val="00A47C62"/>
    <w:rsid w:val="00A755C7"/>
    <w:rsid w:val="00AB1825"/>
    <w:rsid w:val="00AD4B7A"/>
    <w:rsid w:val="00B073DC"/>
    <w:rsid w:val="00B16BF0"/>
    <w:rsid w:val="00B20359"/>
    <w:rsid w:val="00B24192"/>
    <w:rsid w:val="00B453D4"/>
    <w:rsid w:val="00B4667C"/>
    <w:rsid w:val="00B47A0F"/>
    <w:rsid w:val="00B53AEA"/>
    <w:rsid w:val="00B823AE"/>
    <w:rsid w:val="00BA682A"/>
    <w:rsid w:val="00BA7746"/>
    <w:rsid w:val="00BB0188"/>
    <w:rsid w:val="00BB272F"/>
    <w:rsid w:val="00BC40FF"/>
    <w:rsid w:val="00BC6B2B"/>
    <w:rsid w:val="00BF485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229D"/>
    <w:rsid w:val="00CF2630"/>
    <w:rsid w:val="00CF4334"/>
    <w:rsid w:val="00D10C95"/>
    <w:rsid w:val="00D355EE"/>
    <w:rsid w:val="00D56371"/>
    <w:rsid w:val="00D64779"/>
    <w:rsid w:val="00D673F4"/>
    <w:rsid w:val="00D876E6"/>
    <w:rsid w:val="00D92EFE"/>
    <w:rsid w:val="00DA5E7A"/>
    <w:rsid w:val="00DA6561"/>
    <w:rsid w:val="00DB1FAE"/>
    <w:rsid w:val="00DB7FF2"/>
    <w:rsid w:val="00DD4EA5"/>
    <w:rsid w:val="00DE4667"/>
    <w:rsid w:val="00DE6F93"/>
    <w:rsid w:val="00DF7DAB"/>
    <w:rsid w:val="00E13A20"/>
    <w:rsid w:val="00E2511D"/>
    <w:rsid w:val="00E5357F"/>
    <w:rsid w:val="00E750F5"/>
    <w:rsid w:val="00E909C3"/>
    <w:rsid w:val="00E9333E"/>
    <w:rsid w:val="00E95EA8"/>
    <w:rsid w:val="00EC615C"/>
    <w:rsid w:val="00EC76FB"/>
    <w:rsid w:val="00ED10E7"/>
    <w:rsid w:val="00EE7844"/>
    <w:rsid w:val="00EF0247"/>
    <w:rsid w:val="00EF5137"/>
    <w:rsid w:val="00F47B5E"/>
    <w:rsid w:val="00F47F4D"/>
    <w:rsid w:val="00F8255B"/>
    <w:rsid w:val="00F86DE9"/>
    <w:rsid w:val="00FC0729"/>
    <w:rsid w:val="00FC1A9B"/>
    <w:rsid w:val="00FC280E"/>
    <w:rsid w:val="00FE1FF5"/>
    <w:rsid w:val="00FE6E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BF48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BF485A"/>
    <w:rPr>
      <w:rFonts w:ascii="Times New Roman" w:hAnsi="Times New Roman"/>
      <w:lang w:val="en-US"/>
    </w:rPr>
  </w:style>
  <w:style w:type="character" w:customStyle="1" w:styleId="fontstyle01">
    <w:name w:val="fontstyle01"/>
    <w:rsid w:val="00313D93"/>
    <w:rPr>
      <w:rFonts w:ascii="Arial-BoldMT" w:eastAsia="Arial-BoldMT" w:hAnsi="Arial-BoldMT" w:hint="eastAsia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E8F"/>
    <w:rsid w:val="0005722E"/>
    <w:rsid w:val="0009051F"/>
    <w:rsid w:val="00090EDB"/>
    <w:rsid w:val="000B03B2"/>
    <w:rsid w:val="001D6874"/>
    <w:rsid w:val="001F086A"/>
    <w:rsid w:val="002501E5"/>
    <w:rsid w:val="002751FF"/>
    <w:rsid w:val="002955EF"/>
    <w:rsid w:val="00326411"/>
    <w:rsid w:val="003B21DC"/>
    <w:rsid w:val="00403470"/>
    <w:rsid w:val="00495C3B"/>
    <w:rsid w:val="004A3A30"/>
    <w:rsid w:val="005029EC"/>
    <w:rsid w:val="00516AF1"/>
    <w:rsid w:val="00562D7C"/>
    <w:rsid w:val="00580F98"/>
    <w:rsid w:val="005C0246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22A1"/>
    <w:rsid w:val="00C8094E"/>
    <w:rsid w:val="00C83EC6"/>
    <w:rsid w:val="00CC03D9"/>
    <w:rsid w:val="00CC7A3D"/>
    <w:rsid w:val="00D53B49"/>
    <w:rsid w:val="00DB7154"/>
    <w:rsid w:val="00EB4B12"/>
    <w:rsid w:val="00EF7515"/>
    <w:rsid w:val="00F117DE"/>
    <w:rsid w:val="00F51320"/>
    <w:rsid w:val="00FD58DC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9494-DE26-4497-BC69-1E1A7A1D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38</cp:revision>
  <cp:lastPrinted>2024-05-16T05:58:00Z</cp:lastPrinted>
  <dcterms:created xsi:type="dcterms:W3CDTF">2023-08-28T13:27:00Z</dcterms:created>
  <dcterms:modified xsi:type="dcterms:W3CDTF">2024-07-08T13:30:00Z</dcterms:modified>
</cp:coreProperties>
</file>