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6C9115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5906B442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713E3BD0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4E3598D" w14:textId="77777777" w:rsidTr="005C4B0E">
        <w:tc>
          <w:tcPr>
            <w:tcW w:w="291" w:type="pct"/>
            <w:vAlign w:val="center"/>
          </w:tcPr>
          <w:p w14:paraId="7B8993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67F4EF1B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A85C2FD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3896382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75F42A1E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3300C2D3" w14:textId="77777777" w:rsidR="00156E05" w:rsidRPr="00772452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F3EF14B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6CBB9F8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0EF64E4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AC562D" w14:paraId="459AD735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0AFE639C" w14:textId="77777777" w:rsidR="00156E05" w:rsidRPr="00DD1A87" w:rsidRDefault="00772452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5C4016E9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21BBCE2D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3CE14C8B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A42532E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D7DC7A7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D61377E" w14:textId="77777777" w:rsidR="00AC562D" w:rsidRDefault="00772452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AC562D" w14:paraId="3A00A8CE" w14:textId="77777777">
        <w:trPr>
          <w:trHeight w:val="230"/>
        </w:trPr>
        <w:tc>
          <w:tcPr>
            <w:tcW w:w="290" w:type="pct"/>
            <w:vMerge w:val="restart"/>
          </w:tcPr>
          <w:p w14:paraId="603EDE99" w14:textId="77777777" w:rsidR="00AC562D" w:rsidRDefault="00772452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66EE8552" w14:textId="77777777" w:rsidR="00AC562D" w:rsidRDefault="00772452">
            <w:pPr>
              <w:ind w:left="-84" w:right="-84"/>
            </w:pPr>
            <w:r>
              <w:rPr>
                <w:sz w:val="22"/>
              </w:rPr>
              <w:t>Аппараты, силовые и осветительные сети, вторичные цепи переменного и постоянного тока напряжением до 1000 В, силовые кабельные линии напряжением до 1000 В</w:t>
            </w:r>
          </w:p>
        </w:tc>
        <w:tc>
          <w:tcPr>
            <w:tcW w:w="530" w:type="pct"/>
            <w:vMerge w:val="restart"/>
          </w:tcPr>
          <w:p w14:paraId="677D90A6" w14:textId="77777777" w:rsidR="00AC562D" w:rsidRDefault="00772452">
            <w:pPr>
              <w:ind w:left="-84" w:right="-84"/>
            </w:pPr>
            <w:r>
              <w:rPr>
                <w:sz w:val="22"/>
              </w:rPr>
              <w:t>27.12/22.000, 27.32/22.000, 27.90/22.000</w:t>
            </w:r>
          </w:p>
        </w:tc>
        <w:tc>
          <w:tcPr>
            <w:tcW w:w="870" w:type="pct"/>
            <w:vMerge w:val="restart"/>
          </w:tcPr>
          <w:p w14:paraId="572325CB" w14:textId="77777777" w:rsidR="00AC562D" w:rsidRDefault="00772452">
            <w:pPr>
              <w:ind w:left="-84" w:right="-84"/>
            </w:pPr>
            <w:r>
              <w:rPr>
                <w:sz w:val="22"/>
              </w:rPr>
              <w:t>Сопротивление изоляции</w:t>
            </w:r>
          </w:p>
        </w:tc>
        <w:tc>
          <w:tcPr>
            <w:tcW w:w="1070" w:type="pct"/>
            <w:vMerge w:val="restart"/>
          </w:tcPr>
          <w:p w14:paraId="7A6DAF64" w14:textId="77777777" w:rsidR="00AC562D" w:rsidRDefault="00772452">
            <w:pPr>
              <w:ind w:left="-84" w:right="-84"/>
            </w:pPr>
            <w:r>
              <w:rPr>
                <w:sz w:val="22"/>
              </w:rPr>
              <w:t>АМИ.ВТ 0020-2025</w:t>
            </w:r>
          </w:p>
        </w:tc>
        <w:tc>
          <w:tcPr>
            <w:tcW w:w="730" w:type="pct"/>
            <w:vMerge w:val="restart"/>
          </w:tcPr>
          <w:p w14:paraId="5CEE7694" w14:textId="77777777" w:rsidR="00AC562D" w:rsidRDefault="00772452">
            <w:pPr>
              <w:ind w:left="-84" w:right="-84"/>
            </w:pPr>
            <w:r>
              <w:rPr>
                <w:sz w:val="22"/>
              </w:rPr>
              <w:t>ул. Ленина, д. 10, 211266, г.п. Оболь, Шумилинский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4347F14B" w14:textId="77777777" w:rsidR="00AC562D" w:rsidRDefault="00AC562D">
            <w:pPr>
              <w:ind w:left="-84" w:right="-84"/>
            </w:pPr>
          </w:p>
        </w:tc>
      </w:tr>
      <w:tr w:rsidR="00AC562D" w14:paraId="15B05D5D" w14:textId="77777777">
        <w:trPr>
          <w:trHeight w:val="230"/>
        </w:trPr>
        <w:tc>
          <w:tcPr>
            <w:tcW w:w="290" w:type="pct"/>
            <w:vMerge w:val="restart"/>
          </w:tcPr>
          <w:p w14:paraId="4658C984" w14:textId="77777777" w:rsidR="00AC562D" w:rsidRDefault="00772452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5737AF42" w14:textId="77777777" w:rsidR="00AC562D" w:rsidRDefault="00772452">
            <w:pPr>
              <w:ind w:left="-84" w:right="-84"/>
            </w:pPr>
            <w:r>
              <w:rPr>
                <w:sz w:val="22"/>
              </w:rPr>
              <w:t>Заземляющие устройства</w:t>
            </w:r>
          </w:p>
        </w:tc>
        <w:tc>
          <w:tcPr>
            <w:tcW w:w="530" w:type="pct"/>
            <w:vMerge w:val="restart"/>
          </w:tcPr>
          <w:p w14:paraId="0E4B5CCF" w14:textId="77777777" w:rsidR="00AC562D" w:rsidRDefault="0077245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7C341EE7" w14:textId="77777777" w:rsidR="00AC562D" w:rsidRDefault="00772452">
            <w:pPr>
              <w:ind w:left="-84" w:right="-84"/>
            </w:pPr>
            <w:r>
              <w:rPr>
                <w:sz w:val="22"/>
              </w:rPr>
              <w:t>Сопротивление заземляющих устройств, удельное сопротивление грунта</w:t>
            </w:r>
          </w:p>
        </w:tc>
        <w:tc>
          <w:tcPr>
            <w:tcW w:w="1070" w:type="pct"/>
            <w:vMerge w:val="restart"/>
          </w:tcPr>
          <w:p w14:paraId="76927C79" w14:textId="77777777" w:rsidR="00AC562D" w:rsidRDefault="00772452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6CBE3833" w14:textId="77777777" w:rsidR="00AC562D" w:rsidRDefault="00772452">
            <w:pPr>
              <w:ind w:left="-84" w:right="-84"/>
            </w:pPr>
            <w:r>
              <w:rPr>
                <w:sz w:val="22"/>
              </w:rPr>
              <w:t>ул. Ленина, д. 10, 211266, г.п. Оболь, Шумилинский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587EDB4F" w14:textId="77777777" w:rsidR="00AC562D" w:rsidRDefault="00AC562D">
            <w:pPr>
              <w:ind w:left="-84" w:right="-84"/>
            </w:pPr>
          </w:p>
        </w:tc>
      </w:tr>
      <w:tr w:rsidR="00AC562D" w14:paraId="7832BDF3" w14:textId="77777777">
        <w:trPr>
          <w:trHeight w:val="230"/>
        </w:trPr>
        <w:tc>
          <w:tcPr>
            <w:tcW w:w="290" w:type="pct"/>
            <w:vMerge w:val="restart"/>
          </w:tcPr>
          <w:p w14:paraId="29FA6F56" w14:textId="77777777" w:rsidR="00AC562D" w:rsidRDefault="00772452">
            <w:pPr>
              <w:ind w:left="-84" w:right="-84"/>
            </w:pPr>
            <w:r>
              <w:rPr>
                <w:sz w:val="22"/>
              </w:rPr>
              <w:t>2.2**</w:t>
            </w:r>
          </w:p>
        </w:tc>
        <w:tc>
          <w:tcPr>
            <w:tcW w:w="680" w:type="pct"/>
            <w:vMerge w:val="restart"/>
          </w:tcPr>
          <w:p w14:paraId="078DF2B7" w14:textId="77777777" w:rsidR="00AC562D" w:rsidRDefault="00772452">
            <w:pPr>
              <w:ind w:left="-84" w:right="-84"/>
            </w:pPr>
            <w:r>
              <w:rPr>
                <w:sz w:val="22"/>
              </w:rPr>
              <w:t>Заземляющие устройства.</w:t>
            </w:r>
          </w:p>
        </w:tc>
        <w:tc>
          <w:tcPr>
            <w:tcW w:w="530" w:type="pct"/>
            <w:vMerge w:val="restart"/>
          </w:tcPr>
          <w:p w14:paraId="6BA4F9FF" w14:textId="77777777" w:rsidR="00AC562D" w:rsidRDefault="0077245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33178939" w14:textId="77777777" w:rsidR="00AC562D" w:rsidRDefault="00772452">
            <w:pPr>
              <w:ind w:left="-84" w:right="-84"/>
            </w:pPr>
            <w:r>
              <w:rPr>
                <w:sz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1070" w:type="pct"/>
            <w:vMerge w:val="restart"/>
          </w:tcPr>
          <w:p w14:paraId="28F8249A" w14:textId="77777777" w:rsidR="00AC562D" w:rsidRDefault="00772452">
            <w:pPr>
              <w:ind w:left="-84" w:right="-84"/>
            </w:pPr>
            <w:r>
              <w:rPr>
                <w:sz w:val="22"/>
              </w:rPr>
              <w:t>АМИ.ВТ 0021-2025</w:t>
            </w:r>
          </w:p>
        </w:tc>
        <w:tc>
          <w:tcPr>
            <w:tcW w:w="730" w:type="pct"/>
            <w:vMerge w:val="restart"/>
          </w:tcPr>
          <w:p w14:paraId="52A0FA11" w14:textId="77777777" w:rsidR="00AC562D" w:rsidRDefault="00772452">
            <w:pPr>
              <w:ind w:left="-84" w:right="-84"/>
            </w:pPr>
            <w:r>
              <w:rPr>
                <w:sz w:val="22"/>
              </w:rPr>
              <w:t>ул. Ленина, д. 10, 211266, г.п. Оболь, Шумилинский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04A63B04" w14:textId="77777777" w:rsidR="00AC562D" w:rsidRDefault="00AC562D">
            <w:pPr>
              <w:ind w:left="-84" w:right="-84"/>
            </w:pPr>
          </w:p>
        </w:tc>
      </w:tr>
      <w:tr w:rsidR="00AC562D" w14:paraId="0922C1CE" w14:textId="77777777">
        <w:trPr>
          <w:trHeight w:val="230"/>
        </w:trPr>
        <w:tc>
          <w:tcPr>
            <w:tcW w:w="290" w:type="pct"/>
            <w:vMerge w:val="restart"/>
          </w:tcPr>
          <w:p w14:paraId="4DAE07A4" w14:textId="77777777" w:rsidR="00AC562D" w:rsidRDefault="00772452">
            <w:pPr>
              <w:ind w:left="-84" w:right="-84"/>
            </w:pPr>
            <w:r>
              <w:rPr>
                <w:sz w:val="22"/>
              </w:rPr>
              <w:t>2.3**</w:t>
            </w:r>
          </w:p>
        </w:tc>
        <w:tc>
          <w:tcPr>
            <w:tcW w:w="680" w:type="pct"/>
            <w:vMerge w:val="restart"/>
          </w:tcPr>
          <w:p w14:paraId="2867FBDE" w14:textId="77777777" w:rsidR="00AC562D" w:rsidRDefault="00772452">
            <w:pPr>
              <w:ind w:left="-84" w:right="-84"/>
            </w:pPr>
            <w:r>
              <w:rPr>
                <w:sz w:val="22"/>
              </w:rPr>
              <w:t>Заземляющие устройства .</w:t>
            </w:r>
          </w:p>
        </w:tc>
        <w:tc>
          <w:tcPr>
            <w:tcW w:w="530" w:type="pct"/>
            <w:vMerge w:val="restart"/>
          </w:tcPr>
          <w:p w14:paraId="38362C98" w14:textId="77777777" w:rsidR="00AC562D" w:rsidRDefault="00772452">
            <w:pPr>
              <w:ind w:left="-84" w:right="-84"/>
            </w:pPr>
            <w:r>
              <w:rPr>
                <w:sz w:val="22"/>
              </w:rPr>
              <w:t>27.90/22.000</w:t>
            </w:r>
          </w:p>
        </w:tc>
        <w:tc>
          <w:tcPr>
            <w:tcW w:w="870" w:type="pct"/>
            <w:vMerge w:val="restart"/>
          </w:tcPr>
          <w:p w14:paraId="11599EDC" w14:textId="77777777" w:rsidR="00AC562D" w:rsidRDefault="00772452">
            <w:pPr>
              <w:ind w:left="-84" w:right="-84"/>
            </w:pPr>
            <w:r>
              <w:rPr>
                <w:sz w:val="22"/>
              </w:rPr>
              <w:t xml:space="preserve">Проверка цепи «фаза - нуль» в электроустановках до </w:t>
            </w:r>
            <w:r>
              <w:rPr>
                <w:sz w:val="22"/>
              </w:rPr>
              <w:lastRenderedPageBreak/>
              <w:t>1000 В с глухим заземлением нейтрали</w:t>
            </w:r>
          </w:p>
        </w:tc>
        <w:tc>
          <w:tcPr>
            <w:tcW w:w="1070" w:type="pct"/>
            <w:vMerge w:val="restart"/>
          </w:tcPr>
          <w:p w14:paraId="36301705" w14:textId="77777777" w:rsidR="00AC562D" w:rsidRDefault="00772452">
            <w:pPr>
              <w:ind w:left="-84" w:right="-84"/>
            </w:pPr>
            <w:r>
              <w:rPr>
                <w:sz w:val="22"/>
              </w:rPr>
              <w:lastRenderedPageBreak/>
              <w:t>АМИ.ГР 0245-2025</w:t>
            </w:r>
          </w:p>
        </w:tc>
        <w:tc>
          <w:tcPr>
            <w:tcW w:w="730" w:type="pct"/>
            <w:vMerge w:val="restart"/>
          </w:tcPr>
          <w:p w14:paraId="6DEFDE06" w14:textId="77777777" w:rsidR="00AC562D" w:rsidRDefault="00772452">
            <w:pPr>
              <w:ind w:left="-84" w:right="-84"/>
            </w:pPr>
            <w:r>
              <w:rPr>
                <w:sz w:val="22"/>
              </w:rPr>
              <w:t xml:space="preserve">ул. Ленина, д. 10, 211266, г.п. Оболь, </w:t>
            </w:r>
            <w:r>
              <w:rPr>
                <w:sz w:val="22"/>
              </w:rPr>
              <w:lastRenderedPageBreak/>
              <w:t>Шумилинский район, Витебская область</w:t>
            </w:r>
          </w:p>
        </w:tc>
        <w:tc>
          <w:tcPr>
            <w:tcW w:w="815" w:type="pct"/>
            <w:vMerge w:val="restart"/>
          </w:tcPr>
          <w:p w14:paraId="262589C3" w14:textId="77777777" w:rsidR="00AC562D" w:rsidRDefault="00AC562D">
            <w:pPr>
              <w:ind w:left="-84" w:right="-84"/>
            </w:pPr>
          </w:p>
        </w:tc>
      </w:tr>
    </w:tbl>
    <w:p w14:paraId="1571A5A6" w14:textId="77777777" w:rsidR="00103679" w:rsidRPr="00DD1A87" w:rsidRDefault="00103679">
      <w:pPr>
        <w:rPr>
          <w:noProof/>
          <w:sz w:val="24"/>
          <w:szCs w:val="24"/>
        </w:rPr>
      </w:pPr>
    </w:p>
    <w:p w14:paraId="43EC926B" w14:textId="77777777" w:rsidR="00DD1A87" w:rsidRPr="00772452" w:rsidRDefault="00DD1A87">
      <w:pPr>
        <w:rPr>
          <w:sz w:val="24"/>
          <w:szCs w:val="24"/>
        </w:rPr>
      </w:pPr>
    </w:p>
    <w:sectPr w:rsidR="00DD1A87" w:rsidRPr="00772452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771BE3" w14:textId="77777777" w:rsidR="00562129" w:rsidRDefault="00562129" w:rsidP="0011070C">
      <w:r>
        <w:separator/>
      </w:r>
    </w:p>
  </w:endnote>
  <w:endnote w:type="continuationSeparator" w:id="0">
    <w:p w14:paraId="69694547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725C86A1" w14:textId="77777777" w:rsidR="00772452" w:rsidRDefault="00772452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6CD115C4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6A7B0B8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24.04.2026.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A334B01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2C3CE715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B9BFDB5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3AC91470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24.04.2026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4F21DFC8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6192E65A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0A6101FE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D7BE02" w14:textId="77777777" w:rsidR="00562129" w:rsidRDefault="00562129" w:rsidP="0011070C">
      <w:r>
        <w:separator/>
      </w:r>
    </w:p>
  </w:footnote>
  <w:footnote w:type="continuationSeparator" w:id="0">
    <w:p w14:paraId="31324B23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540BF5" w14:textId="77777777" w:rsidR="00772452" w:rsidRDefault="00772452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328"/>
      <w:gridCol w:w="2225"/>
    </w:tblGrid>
    <w:tr w:rsidR="00A7672E" w:rsidRPr="00246BB6" w14:paraId="1BB29693" w14:textId="77777777" w:rsidTr="004108B8">
      <w:trPr>
        <w:trHeight w:val="221"/>
      </w:trPr>
      <w:tc>
        <w:tcPr>
          <w:tcW w:w="12328" w:type="dxa"/>
          <w:vAlign w:val="center"/>
        </w:tcPr>
        <w:p w14:paraId="6B3D3030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225" w:type="dxa"/>
          <w:vAlign w:val="center"/>
        </w:tcPr>
        <w:p w14:paraId="256E835F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2.4503</w:t>
          </w:r>
        </w:p>
      </w:tc>
    </w:tr>
  </w:tbl>
  <w:p w14:paraId="2D474EAF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9B75B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B252119" w14:textId="77777777" w:rsidTr="00772452">
      <w:trPr>
        <w:trHeight w:val="221"/>
      </w:trPr>
      <w:tc>
        <w:tcPr>
          <w:tcW w:w="12186" w:type="dxa"/>
          <w:vAlign w:val="center"/>
        </w:tcPr>
        <w:p w14:paraId="0D3B7117" w14:textId="0D7EC09F" w:rsidR="002317A4" w:rsidRPr="002317A4" w:rsidRDefault="00403AD5" w:rsidP="00772452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Частное сервисное унитарное предприятие "Элепром",</w:t>
          </w:r>
          <w:r w:rsidR="00772452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 xml:space="preserve"> </w:t>
          </w: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электротехническая лаборатория</w:t>
          </w:r>
        </w:p>
      </w:tc>
      <w:tc>
        <w:tcPr>
          <w:tcW w:w="2353" w:type="dxa"/>
          <w:vAlign w:val="center"/>
        </w:tcPr>
        <w:p w14:paraId="3C6E3647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2.4503</w:t>
          </w:r>
        </w:p>
      </w:tc>
    </w:tr>
  </w:tbl>
  <w:p w14:paraId="0A73BE16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D629C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20D5E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72452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C562D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CD8F466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2026-04-25T05:24:00Z</dcterms:created>
  <dcterms:modified xsi:type="dcterms:W3CDTF">2026-04-25T05:24:00Z</dcterms:modified>
</cp:coreProperties>
</file>