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9BB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2DCCB2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B6AE4D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02789A4" w14:textId="77777777" w:rsidTr="005C4B0E">
        <w:tc>
          <w:tcPr>
            <w:tcW w:w="291" w:type="pct"/>
            <w:vAlign w:val="center"/>
          </w:tcPr>
          <w:p w14:paraId="1EDA237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18F3C6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F0D5A1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E46FFC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4D0193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E64203B" w14:textId="77777777" w:rsidR="00156E05" w:rsidRPr="00EB008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2355BB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40B4A2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7D80E2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264FA" w14:paraId="041D4B9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6A3C324" w14:textId="77777777" w:rsidR="00156E05" w:rsidRPr="00DD1A87" w:rsidRDefault="008779F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381EECF" w14:textId="77777777" w:rsidR="00F264FA" w:rsidRDefault="008779F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AB32D8D" w14:textId="77777777" w:rsidR="00F264FA" w:rsidRDefault="008779F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6E75675" w14:textId="77777777" w:rsidR="00F264FA" w:rsidRDefault="008779F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3ECB75A" w14:textId="77777777" w:rsidR="00F264FA" w:rsidRDefault="008779F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B4299F0" w14:textId="77777777" w:rsidR="00F264FA" w:rsidRDefault="008779F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5186667" w14:textId="77777777" w:rsidR="00F264FA" w:rsidRDefault="008779F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264FA" w14:paraId="107B66C0" w14:textId="77777777">
        <w:tc>
          <w:tcPr>
            <w:tcW w:w="290" w:type="pct"/>
          </w:tcPr>
          <w:p w14:paraId="72E8E4D2" w14:textId="77777777" w:rsidR="00F264FA" w:rsidRDefault="008779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B9F42C0" w14:textId="77777777" w:rsidR="00F264FA" w:rsidRDefault="008779FB">
            <w:pPr>
              <w:ind w:left="-84" w:right="-84"/>
            </w:pPr>
            <w:r>
              <w:rPr>
                <w:sz w:val="22"/>
              </w:rPr>
              <w:t>Металлы, сплавы и изделия из них (основной металл и сварные соединения)</w:t>
            </w:r>
          </w:p>
        </w:tc>
        <w:tc>
          <w:tcPr>
            <w:tcW w:w="530" w:type="pct"/>
          </w:tcPr>
          <w:p w14:paraId="57D0A055" w14:textId="77777777" w:rsidR="00F264FA" w:rsidRDefault="008779FB">
            <w:pPr>
              <w:ind w:left="-84" w:right="-84"/>
            </w:pPr>
            <w:r>
              <w:rPr>
                <w:sz w:val="22"/>
              </w:rPr>
              <w:t>24.10/29.061, 24.10/29.121</w:t>
            </w:r>
          </w:p>
        </w:tc>
        <w:tc>
          <w:tcPr>
            <w:tcW w:w="870" w:type="pct"/>
          </w:tcPr>
          <w:p w14:paraId="79A3BBF6" w14:textId="77777777" w:rsidR="00F264FA" w:rsidRDefault="008779FB">
            <w:pPr>
              <w:ind w:left="-84" w:right="-84"/>
            </w:pPr>
            <w:r>
              <w:rPr>
                <w:sz w:val="22"/>
              </w:rPr>
              <w:t>Испытания на статический изгиб</w:t>
            </w:r>
          </w:p>
        </w:tc>
        <w:tc>
          <w:tcPr>
            <w:tcW w:w="1070" w:type="pct"/>
          </w:tcPr>
          <w:p w14:paraId="196EB977" w14:textId="77777777" w:rsidR="00F264FA" w:rsidRDefault="008779FB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6996-66 (ИСО 4136-89,ИСО 5173-81,ИСО 5177-81) п.9</w:t>
            </w:r>
          </w:p>
        </w:tc>
        <w:tc>
          <w:tcPr>
            <w:tcW w:w="730" w:type="pct"/>
            <w:vMerge w:val="restart"/>
          </w:tcPr>
          <w:p w14:paraId="47CDCFB0" w14:textId="77777777" w:rsidR="00F264FA" w:rsidRDefault="008779FB">
            <w:pPr>
              <w:ind w:left="-84" w:right="-84"/>
            </w:pPr>
            <w:r>
              <w:rPr>
                <w:sz w:val="22"/>
              </w:rPr>
              <w:t>пр-кт Космонавтов, 100, к.210, 230013, г. Гродно, Гродненская область (испытательная лаборатория ремонтно-механического производства )</w:t>
            </w:r>
          </w:p>
        </w:tc>
        <w:tc>
          <w:tcPr>
            <w:tcW w:w="815" w:type="pct"/>
            <w:vMerge w:val="restart"/>
          </w:tcPr>
          <w:p w14:paraId="3DA57B63" w14:textId="77777777" w:rsidR="00F264FA" w:rsidRDefault="00F264FA">
            <w:pPr>
              <w:ind w:left="-84" w:right="-84"/>
            </w:pPr>
          </w:p>
        </w:tc>
      </w:tr>
      <w:tr w:rsidR="00F264FA" w14:paraId="61B73A6B" w14:textId="77777777">
        <w:tc>
          <w:tcPr>
            <w:tcW w:w="290" w:type="pct"/>
          </w:tcPr>
          <w:p w14:paraId="692188CC" w14:textId="77777777" w:rsidR="00F264FA" w:rsidRDefault="008779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689EB07" w14:textId="77777777" w:rsidR="00F264FA" w:rsidRDefault="00F264FA"/>
        </w:tc>
        <w:tc>
          <w:tcPr>
            <w:tcW w:w="530" w:type="pct"/>
          </w:tcPr>
          <w:p w14:paraId="340A3B1E" w14:textId="77777777" w:rsidR="00F264FA" w:rsidRDefault="008779FB">
            <w:pPr>
              <w:ind w:left="-84" w:right="-84"/>
            </w:pPr>
            <w:r>
              <w:rPr>
                <w:sz w:val="22"/>
              </w:rPr>
              <w:t>24.10/29.061, 24.10/29.121, 24.10/29.144</w:t>
            </w:r>
          </w:p>
        </w:tc>
        <w:tc>
          <w:tcPr>
            <w:tcW w:w="870" w:type="pct"/>
          </w:tcPr>
          <w:p w14:paraId="078AC3FF" w14:textId="77777777" w:rsidR="00F264FA" w:rsidRDefault="008779FB">
            <w:pPr>
              <w:ind w:left="-84" w:right="-84"/>
            </w:pPr>
            <w:r>
              <w:rPr>
                <w:sz w:val="22"/>
              </w:rPr>
              <w:t>Испытания на статическое растяжение: -временное сопротивление; -предел текучести; -относительное удлинение после разрыва; -относительное сужение поперечного сечения после разрыва</w:t>
            </w:r>
          </w:p>
        </w:tc>
        <w:tc>
          <w:tcPr>
            <w:tcW w:w="1070" w:type="pct"/>
          </w:tcPr>
          <w:p w14:paraId="718DB5CC" w14:textId="77777777" w:rsidR="00F264FA" w:rsidRDefault="008779FB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11701-84;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 п.4, п.8</w:t>
            </w:r>
          </w:p>
        </w:tc>
        <w:tc>
          <w:tcPr>
            <w:tcW w:w="730" w:type="pct"/>
            <w:vMerge/>
          </w:tcPr>
          <w:p w14:paraId="64843ABC" w14:textId="77777777" w:rsidR="00F264FA" w:rsidRDefault="00F264FA"/>
        </w:tc>
        <w:tc>
          <w:tcPr>
            <w:tcW w:w="815" w:type="pct"/>
            <w:vMerge/>
          </w:tcPr>
          <w:p w14:paraId="3FCE203A" w14:textId="77777777" w:rsidR="00F264FA" w:rsidRDefault="00F264FA"/>
        </w:tc>
      </w:tr>
      <w:tr w:rsidR="00F264FA" w14:paraId="4390291C" w14:textId="77777777">
        <w:tc>
          <w:tcPr>
            <w:tcW w:w="290" w:type="pct"/>
          </w:tcPr>
          <w:p w14:paraId="4D49038C" w14:textId="77777777" w:rsidR="00F264FA" w:rsidRDefault="008779F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519E230" w14:textId="77777777" w:rsidR="00F264FA" w:rsidRDefault="00F264FA"/>
        </w:tc>
        <w:tc>
          <w:tcPr>
            <w:tcW w:w="530" w:type="pct"/>
          </w:tcPr>
          <w:p w14:paraId="4D06F420" w14:textId="77777777" w:rsidR="00F264FA" w:rsidRDefault="008779FB">
            <w:pPr>
              <w:ind w:left="-84" w:right="-84"/>
            </w:pPr>
            <w:r>
              <w:rPr>
                <w:sz w:val="22"/>
              </w:rPr>
              <w:t>24.10/29.040, 24.10/29.061</w:t>
            </w:r>
          </w:p>
        </w:tc>
        <w:tc>
          <w:tcPr>
            <w:tcW w:w="870" w:type="pct"/>
          </w:tcPr>
          <w:p w14:paraId="1ED03B4E" w14:textId="77777777" w:rsidR="00F264FA" w:rsidRDefault="008779FB">
            <w:pPr>
              <w:ind w:left="-84" w:right="-84"/>
            </w:pPr>
            <w:r>
              <w:rPr>
                <w:sz w:val="22"/>
              </w:rPr>
              <w:t>Испытания на стойкость против межкристаллитной коррозии</w:t>
            </w:r>
          </w:p>
        </w:tc>
        <w:tc>
          <w:tcPr>
            <w:tcW w:w="1070" w:type="pct"/>
          </w:tcPr>
          <w:p w14:paraId="357FE459" w14:textId="77777777" w:rsidR="00F264FA" w:rsidRDefault="008779FB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  <w:tc>
          <w:tcPr>
            <w:tcW w:w="730" w:type="pct"/>
            <w:vMerge/>
          </w:tcPr>
          <w:p w14:paraId="0667E8FA" w14:textId="77777777" w:rsidR="00F264FA" w:rsidRDefault="00F264FA"/>
        </w:tc>
        <w:tc>
          <w:tcPr>
            <w:tcW w:w="815" w:type="pct"/>
            <w:vMerge/>
          </w:tcPr>
          <w:p w14:paraId="5B616C9A" w14:textId="77777777" w:rsidR="00F264FA" w:rsidRDefault="00F264FA"/>
        </w:tc>
      </w:tr>
      <w:tr w:rsidR="00F264FA" w14:paraId="11938FBB" w14:textId="77777777">
        <w:tc>
          <w:tcPr>
            <w:tcW w:w="290" w:type="pct"/>
          </w:tcPr>
          <w:p w14:paraId="0C85F6DC" w14:textId="77777777" w:rsidR="00F264FA" w:rsidRDefault="008779F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A5C07AE" w14:textId="77777777" w:rsidR="00F264FA" w:rsidRDefault="00F264FA"/>
        </w:tc>
        <w:tc>
          <w:tcPr>
            <w:tcW w:w="530" w:type="pct"/>
          </w:tcPr>
          <w:p w14:paraId="079F42B4" w14:textId="77777777" w:rsidR="00F264FA" w:rsidRDefault="008779FB">
            <w:pPr>
              <w:ind w:left="-84" w:right="-84"/>
            </w:pPr>
            <w:r>
              <w:rPr>
                <w:sz w:val="22"/>
              </w:rPr>
              <w:t>24.10/26.095, 24.10/29.061</w:t>
            </w:r>
          </w:p>
        </w:tc>
        <w:tc>
          <w:tcPr>
            <w:tcW w:w="870" w:type="pct"/>
          </w:tcPr>
          <w:p w14:paraId="03CEB87A" w14:textId="77777777" w:rsidR="00F264FA" w:rsidRDefault="008779FB">
            <w:pPr>
              <w:ind w:left="-84" w:right="-84"/>
            </w:pPr>
            <w:r>
              <w:rPr>
                <w:sz w:val="22"/>
              </w:rPr>
              <w:t xml:space="preserve">Испытания на ударный изгиб при температуре от минус 60 град. С до плюс </w:t>
            </w:r>
            <w:r>
              <w:rPr>
                <w:sz w:val="22"/>
              </w:rPr>
              <w:lastRenderedPageBreak/>
              <w:t>35 град. С: -ударная вязкость</w:t>
            </w:r>
          </w:p>
        </w:tc>
        <w:tc>
          <w:tcPr>
            <w:tcW w:w="1070" w:type="pct"/>
          </w:tcPr>
          <w:p w14:paraId="2C87E5EE" w14:textId="77777777" w:rsidR="00F264FA" w:rsidRDefault="008779FB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6996-66 (ИСО 4136-89,ИСО 5173-81,ИСО 5177-81) </w:t>
            </w:r>
            <w:r>
              <w:rPr>
                <w:sz w:val="22"/>
              </w:rPr>
              <w:lastRenderedPageBreak/>
              <w:t>п.5;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730" w:type="pct"/>
            <w:vMerge/>
          </w:tcPr>
          <w:p w14:paraId="748CAB7B" w14:textId="77777777" w:rsidR="00F264FA" w:rsidRDefault="00F264FA"/>
        </w:tc>
        <w:tc>
          <w:tcPr>
            <w:tcW w:w="815" w:type="pct"/>
            <w:vMerge/>
          </w:tcPr>
          <w:p w14:paraId="539B8D96" w14:textId="77777777" w:rsidR="00F264FA" w:rsidRDefault="00F264FA"/>
        </w:tc>
      </w:tr>
      <w:tr w:rsidR="00F264FA" w14:paraId="50CCEC31" w14:textId="77777777">
        <w:tc>
          <w:tcPr>
            <w:tcW w:w="290" w:type="pct"/>
          </w:tcPr>
          <w:p w14:paraId="64FDC369" w14:textId="77777777" w:rsidR="00F264FA" w:rsidRDefault="008779FB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763E821C" w14:textId="77777777" w:rsidR="00F264FA" w:rsidRDefault="00F264FA"/>
        </w:tc>
        <w:tc>
          <w:tcPr>
            <w:tcW w:w="530" w:type="pct"/>
          </w:tcPr>
          <w:p w14:paraId="57126CBF" w14:textId="77777777" w:rsidR="00F264FA" w:rsidRDefault="008779FB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870" w:type="pct"/>
          </w:tcPr>
          <w:p w14:paraId="78E2CFE6" w14:textId="77777777" w:rsidR="00F264FA" w:rsidRDefault="008779FB">
            <w:pPr>
              <w:ind w:left="-84" w:right="-84"/>
            </w:pPr>
            <w:r>
              <w:rPr>
                <w:sz w:val="22"/>
              </w:rPr>
              <w:t>Массовая доля элементов: Углерод, Кремний, Марганец , Хром, Никель , Молибден, Титан, Ванадий, Вольфрам, Ниобий, Алюминий , Медь, Сера, Фосфор</w:t>
            </w:r>
          </w:p>
        </w:tc>
        <w:tc>
          <w:tcPr>
            <w:tcW w:w="1070" w:type="pct"/>
          </w:tcPr>
          <w:p w14:paraId="304E95B4" w14:textId="77777777" w:rsidR="00F264FA" w:rsidRDefault="008779FB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Р 54153-2010</w:t>
            </w:r>
          </w:p>
        </w:tc>
        <w:tc>
          <w:tcPr>
            <w:tcW w:w="730" w:type="pct"/>
          </w:tcPr>
          <w:p w14:paraId="51D1EAA3" w14:textId="77777777" w:rsidR="00F264FA" w:rsidRDefault="008779FB">
            <w:pPr>
              <w:ind w:left="-84" w:right="-84"/>
            </w:pPr>
            <w:r>
              <w:rPr>
                <w:sz w:val="22"/>
              </w:rPr>
              <w:t>пр-кт Космонавтов, 100, к.201, 210, 230013, г. Гродно, Гродненская область (испытательная лаборатория ремонтно-механического производства )</w:t>
            </w:r>
          </w:p>
        </w:tc>
        <w:tc>
          <w:tcPr>
            <w:tcW w:w="815" w:type="pct"/>
            <w:vMerge/>
          </w:tcPr>
          <w:p w14:paraId="7D235DA8" w14:textId="77777777" w:rsidR="00F264FA" w:rsidRDefault="00F264FA"/>
        </w:tc>
      </w:tr>
      <w:tr w:rsidR="00F264FA" w14:paraId="5670A09B" w14:textId="77777777">
        <w:trPr>
          <w:trHeight w:val="230"/>
        </w:trPr>
        <w:tc>
          <w:tcPr>
            <w:tcW w:w="290" w:type="pct"/>
            <w:vMerge w:val="restart"/>
          </w:tcPr>
          <w:p w14:paraId="608DFEDF" w14:textId="77777777" w:rsidR="00F264FA" w:rsidRDefault="008779F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277A081" w14:textId="77777777" w:rsidR="00F264FA" w:rsidRDefault="00F264FA"/>
        </w:tc>
        <w:tc>
          <w:tcPr>
            <w:tcW w:w="530" w:type="pct"/>
            <w:vMerge w:val="restart"/>
          </w:tcPr>
          <w:p w14:paraId="0255597F" w14:textId="77777777" w:rsidR="00F264FA" w:rsidRDefault="008779FB">
            <w:pPr>
              <w:ind w:left="-84" w:right="-84"/>
            </w:pPr>
            <w:r>
              <w:rPr>
                <w:sz w:val="22"/>
              </w:rPr>
              <w:t>24.10/29.061, 24.10/29.143</w:t>
            </w:r>
          </w:p>
        </w:tc>
        <w:tc>
          <w:tcPr>
            <w:tcW w:w="870" w:type="pct"/>
            <w:vMerge w:val="restart"/>
          </w:tcPr>
          <w:p w14:paraId="1F570E71" w14:textId="77777777" w:rsidR="00F264FA" w:rsidRDefault="008779FB">
            <w:pPr>
              <w:ind w:left="-84" w:right="-84"/>
            </w:pPr>
            <w:r>
              <w:rPr>
                <w:sz w:val="22"/>
              </w:rPr>
              <w:t>Твердость по Бринеллю (0÷450) НВ (HBW)</w:t>
            </w:r>
          </w:p>
        </w:tc>
        <w:tc>
          <w:tcPr>
            <w:tcW w:w="1070" w:type="pct"/>
            <w:vMerge w:val="restart"/>
          </w:tcPr>
          <w:p w14:paraId="69D1CC75" w14:textId="77777777" w:rsidR="00F264FA" w:rsidRDefault="008779FB">
            <w:pPr>
              <w:ind w:left="-84" w:right="-84"/>
            </w:pPr>
            <w:r>
              <w:rPr>
                <w:sz w:val="22"/>
              </w:rPr>
              <w:t>ГОСТ 6996-66 (ИСО 4136-89,ИСО 5173-81,ИСО 5177-81)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9012-59 (ИСО 410-82,ИСО 6506-81)</w:t>
            </w:r>
          </w:p>
        </w:tc>
        <w:tc>
          <w:tcPr>
            <w:tcW w:w="730" w:type="pct"/>
            <w:vMerge w:val="restart"/>
          </w:tcPr>
          <w:p w14:paraId="309D9952" w14:textId="77777777" w:rsidR="00F264FA" w:rsidRDefault="008779FB">
            <w:pPr>
              <w:ind w:left="-84" w:right="-84"/>
            </w:pPr>
            <w:r>
              <w:rPr>
                <w:sz w:val="22"/>
              </w:rPr>
              <w:t>пр-кт Космонавтов, 100, к.210, 230013, г. Гродно, Гродненская область (испытательная лаборатория ремонтно-механического производства )</w:t>
            </w:r>
          </w:p>
        </w:tc>
        <w:tc>
          <w:tcPr>
            <w:tcW w:w="815" w:type="pct"/>
            <w:vMerge/>
          </w:tcPr>
          <w:p w14:paraId="290F9916" w14:textId="77777777" w:rsidR="00F264FA" w:rsidRDefault="00F264FA"/>
        </w:tc>
      </w:tr>
    </w:tbl>
    <w:p w14:paraId="39CE3C51" w14:textId="77777777" w:rsidR="00103679" w:rsidRPr="00DD1A87" w:rsidRDefault="00103679">
      <w:pPr>
        <w:rPr>
          <w:noProof/>
          <w:sz w:val="24"/>
          <w:szCs w:val="24"/>
        </w:rPr>
      </w:pPr>
    </w:p>
    <w:p w14:paraId="37ECB961" w14:textId="77777777" w:rsidR="00DD1A87" w:rsidRPr="00EB0080" w:rsidRDefault="00DD1A87">
      <w:pPr>
        <w:rPr>
          <w:sz w:val="24"/>
          <w:szCs w:val="24"/>
        </w:rPr>
      </w:pPr>
    </w:p>
    <w:sectPr w:rsidR="00DD1A87" w:rsidRPr="00EB0080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A824" w14:textId="77777777" w:rsidR="008779FB" w:rsidRDefault="008779FB" w:rsidP="0011070C">
      <w:r>
        <w:separator/>
      </w:r>
    </w:p>
  </w:endnote>
  <w:endnote w:type="continuationSeparator" w:id="0">
    <w:p w14:paraId="3C343F1E" w14:textId="77777777" w:rsidR="008779FB" w:rsidRDefault="008779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591A8E4" w14:textId="77777777" w:rsidR="00EB0080" w:rsidRDefault="00EB00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B90B3E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ABEDB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CC316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952A3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E94DC2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055257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D8A142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32F2A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FCE569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545E" w14:textId="77777777" w:rsidR="008779FB" w:rsidRDefault="008779FB" w:rsidP="0011070C">
      <w:r>
        <w:separator/>
      </w:r>
    </w:p>
  </w:footnote>
  <w:footnote w:type="continuationSeparator" w:id="0">
    <w:p w14:paraId="57AB742C" w14:textId="77777777" w:rsidR="008779FB" w:rsidRDefault="008779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2FA0" w14:textId="77777777" w:rsidR="00EB0080" w:rsidRDefault="00EB00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3620A64" w14:textId="77777777" w:rsidTr="00EB0080">
      <w:trPr>
        <w:trHeight w:val="221"/>
      </w:trPr>
      <w:tc>
        <w:tcPr>
          <w:tcW w:w="12186" w:type="dxa"/>
          <w:vAlign w:val="center"/>
        </w:tcPr>
        <w:p w14:paraId="35A7AE9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CE11EA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2.0542</w:t>
          </w:r>
        </w:p>
      </w:tc>
    </w:tr>
  </w:tbl>
  <w:p w14:paraId="433585C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658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F7B54C5" w14:textId="77777777" w:rsidTr="00EB0080">
      <w:trPr>
        <w:trHeight w:val="221"/>
      </w:trPr>
      <w:tc>
        <w:tcPr>
          <w:tcW w:w="12186" w:type="dxa"/>
          <w:vAlign w:val="center"/>
        </w:tcPr>
        <w:p w14:paraId="6D1518F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"Гродно Азот",</w:t>
          </w:r>
        </w:p>
        <w:p w14:paraId="5D6AEB4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ремонтно-механического производства</w:t>
          </w:r>
        </w:p>
      </w:tc>
      <w:tc>
        <w:tcPr>
          <w:tcW w:w="2353" w:type="dxa"/>
          <w:vAlign w:val="center"/>
        </w:tcPr>
        <w:p w14:paraId="69D019D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2.0542</w:t>
          </w:r>
        </w:p>
      </w:tc>
    </w:tr>
  </w:tbl>
  <w:p w14:paraId="696FEE5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779FB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6761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B0080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64FA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CFE1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2026-05-18T11:34:00Z</dcterms:created>
  <dcterms:modified xsi:type="dcterms:W3CDTF">2026-05-18T11:34:00Z</dcterms:modified>
</cp:coreProperties>
</file>