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2553" w14:textId="77777777" w:rsidR="001D2D61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2148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</w:p>
    <w:p w14:paraId="6F4371F6" w14:textId="4C34E26C" w:rsidR="00A70CA6" w:rsidRDefault="001D2D61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1D2D61">
        <w:rPr>
          <w:b/>
          <w:bCs/>
          <w:sz w:val="30"/>
          <w:szCs w:val="30"/>
        </w:rPr>
        <w:t>области аккредитации</w:t>
      </w:r>
    </w:p>
    <w:p w14:paraId="33598683" w14:textId="77777777" w:rsidR="001D2D61" w:rsidRDefault="001D2D61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677"/>
        <w:gridCol w:w="2153"/>
        <w:gridCol w:w="1276"/>
        <w:gridCol w:w="2836"/>
        <w:gridCol w:w="2976"/>
        <w:gridCol w:w="2551"/>
        <w:gridCol w:w="2091"/>
      </w:tblGrid>
      <w:tr w:rsidR="003E5A22" w14:paraId="4B23C3A7" w14:textId="77777777" w:rsidTr="00242D95">
        <w:tc>
          <w:tcPr>
            <w:tcW w:w="232" w:type="pct"/>
            <w:vAlign w:val="center"/>
          </w:tcPr>
          <w:bookmarkEnd w:id="0"/>
          <w:p w14:paraId="57FBB9F5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39" w:type="pct"/>
            <w:vAlign w:val="center"/>
          </w:tcPr>
          <w:p w14:paraId="6F19D7C0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8" w:type="pct"/>
            <w:vAlign w:val="center"/>
          </w:tcPr>
          <w:p w14:paraId="4D76C23B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974" w:type="pct"/>
            <w:vAlign w:val="center"/>
          </w:tcPr>
          <w:p w14:paraId="60063769" w14:textId="77777777" w:rsidR="00FA2255" w:rsidRDefault="00FA2255" w:rsidP="00FA225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2" w:type="pct"/>
            <w:vAlign w:val="center"/>
          </w:tcPr>
          <w:p w14:paraId="69889926" w14:textId="77777777" w:rsidR="00F82C22" w:rsidRPr="00C35CF2" w:rsidRDefault="00F82C22" w:rsidP="00F82C2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868371F" w14:textId="77777777" w:rsidR="00FA2255" w:rsidRPr="00F82C22" w:rsidRDefault="00F82C22" w:rsidP="00F82C22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76" w:type="pct"/>
            <w:vAlign w:val="center"/>
          </w:tcPr>
          <w:p w14:paraId="111784D2" w14:textId="77777777" w:rsidR="00FA2255" w:rsidRPr="00F82C22" w:rsidRDefault="00F82C22" w:rsidP="00FA225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718" w:type="pct"/>
            <w:vAlign w:val="center"/>
          </w:tcPr>
          <w:p w14:paraId="4E4F169F" w14:textId="77777777" w:rsidR="00FA2255" w:rsidRPr="00F82C22" w:rsidRDefault="00F82C22" w:rsidP="00FA22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сведения</w:t>
            </w:r>
          </w:p>
        </w:tc>
      </w:tr>
    </w:tbl>
    <w:p w14:paraId="3615BB1B" w14:textId="77777777" w:rsidR="00FA2255" w:rsidRPr="00FA2255" w:rsidRDefault="00FA2255" w:rsidP="00C35CF2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123"/>
        <w:gridCol w:w="1275"/>
        <w:gridCol w:w="2839"/>
        <w:gridCol w:w="2976"/>
        <w:gridCol w:w="2551"/>
        <w:gridCol w:w="2091"/>
      </w:tblGrid>
      <w:tr w:rsidR="003E5A22" w14:paraId="2F2D0DC1" w14:textId="77777777" w:rsidTr="00520E0A">
        <w:trPr>
          <w:trHeight w:val="276"/>
          <w:tblHeader/>
        </w:trPr>
        <w:tc>
          <w:tcPr>
            <w:tcW w:w="242" w:type="pct"/>
            <w:vAlign w:val="center"/>
          </w:tcPr>
          <w:p w14:paraId="7AB7C1B0" w14:textId="77777777" w:rsidR="00FA2255" w:rsidRPr="00D36705" w:rsidRDefault="00DB6FF4" w:rsidP="00C35CF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29" w:type="pct"/>
            <w:vAlign w:val="center"/>
          </w:tcPr>
          <w:p w14:paraId="768E76B1" w14:textId="77777777" w:rsidR="00C62D75" w:rsidRDefault="00DB6FF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8" w:type="pct"/>
            <w:vAlign w:val="center"/>
          </w:tcPr>
          <w:p w14:paraId="526C6AF2" w14:textId="77777777" w:rsidR="00C62D75" w:rsidRDefault="00DB6FF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5" w:type="pct"/>
            <w:vAlign w:val="center"/>
          </w:tcPr>
          <w:p w14:paraId="244FAF7D" w14:textId="77777777" w:rsidR="00C62D75" w:rsidRDefault="00DB6FF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22" w:type="pct"/>
            <w:vAlign w:val="center"/>
          </w:tcPr>
          <w:p w14:paraId="200C25A1" w14:textId="77777777" w:rsidR="00C62D75" w:rsidRDefault="00DB6FF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76" w:type="pct"/>
            <w:vAlign w:val="center"/>
          </w:tcPr>
          <w:p w14:paraId="0D0C5574" w14:textId="77777777" w:rsidR="00C62D75" w:rsidRDefault="00DB6FF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18" w:type="pct"/>
            <w:vAlign w:val="center"/>
          </w:tcPr>
          <w:p w14:paraId="2D36ECF4" w14:textId="77777777" w:rsidR="00C62D75" w:rsidRDefault="00DB6FF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D2D61" w14:paraId="5850C967" w14:textId="77777777" w:rsidTr="00520E0A">
        <w:tc>
          <w:tcPr>
            <w:tcW w:w="242" w:type="pct"/>
          </w:tcPr>
          <w:p w14:paraId="6E757908" w14:textId="03022C51" w:rsidR="001D2D61" w:rsidRPr="00727E81" w:rsidRDefault="001D2D61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727E81">
              <w:rPr>
                <w:sz w:val="22"/>
                <w:szCs w:val="22"/>
              </w:rPr>
              <w:t>1.1**</w:t>
            </w:r>
          </w:p>
        </w:tc>
        <w:tc>
          <w:tcPr>
            <w:tcW w:w="729" w:type="pct"/>
            <w:vMerge w:val="restart"/>
          </w:tcPr>
          <w:p w14:paraId="2BB11288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Вещества взрывчатые промышленные</w:t>
            </w:r>
          </w:p>
        </w:tc>
        <w:tc>
          <w:tcPr>
            <w:tcW w:w="438" w:type="pct"/>
          </w:tcPr>
          <w:p w14:paraId="4320B12A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20.51/42.000</w:t>
            </w:r>
          </w:p>
        </w:tc>
        <w:tc>
          <w:tcPr>
            <w:tcW w:w="975" w:type="pct"/>
          </w:tcPr>
          <w:p w14:paraId="58397637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Отбор проб</w:t>
            </w:r>
          </w:p>
        </w:tc>
        <w:tc>
          <w:tcPr>
            <w:tcW w:w="1022" w:type="pct"/>
          </w:tcPr>
          <w:p w14:paraId="2F7913A4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ГОСТ 14839.0-91</w:t>
            </w:r>
          </w:p>
        </w:tc>
        <w:tc>
          <w:tcPr>
            <w:tcW w:w="876" w:type="pct"/>
            <w:vMerge w:val="restart"/>
          </w:tcPr>
          <w:p w14:paraId="24BAE349" w14:textId="645CB5D2" w:rsidR="001D2D61" w:rsidRPr="00727E81" w:rsidRDefault="001D2D61" w:rsidP="00256E1A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211573, д. Прудок (2 км северо-западнее) Городокский район, Витебская область (лаборатория контроля промышленных взрывчатых веществ)</w:t>
            </w:r>
          </w:p>
          <w:p w14:paraId="52F3577D" w14:textId="31293ADE" w:rsidR="001D2D61" w:rsidRDefault="001D2D61" w:rsidP="008D1D6E">
            <w:pPr>
              <w:ind w:left="-84" w:right="-84"/>
            </w:pPr>
          </w:p>
        </w:tc>
        <w:tc>
          <w:tcPr>
            <w:tcW w:w="718" w:type="pct"/>
            <w:vMerge w:val="restart"/>
          </w:tcPr>
          <w:p w14:paraId="5C70393D" w14:textId="77777777" w:rsidR="001D2D61" w:rsidRDefault="001D2D61">
            <w:pPr>
              <w:ind w:left="-84" w:right="-84"/>
            </w:pPr>
          </w:p>
        </w:tc>
      </w:tr>
      <w:tr w:rsidR="001D2D61" w14:paraId="45EC5D61" w14:textId="77777777" w:rsidTr="00520E0A">
        <w:tc>
          <w:tcPr>
            <w:tcW w:w="242" w:type="pct"/>
          </w:tcPr>
          <w:p w14:paraId="2E4B5201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1.2*</w:t>
            </w:r>
          </w:p>
        </w:tc>
        <w:tc>
          <w:tcPr>
            <w:tcW w:w="729" w:type="pct"/>
            <w:vMerge/>
          </w:tcPr>
          <w:p w14:paraId="1A95C52F" w14:textId="77777777" w:rsidR="001D2D61" w:rsidRDefault="001D2D61">
            <w:pPr>
              <w:ind w:left="-84" w:right="-84"/>
            </w:pPr>
          </w:p>
        </w:tc>
        <w:tc>
          <w:tcPr>
            <w:tcW w:w="438" w:type="pct"/>
          </w:tcPr>
          <w:p w14:paraId="7EBA6739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20.51/11.116</w:t>
            </w:r>
          </w:p>
        </w:tc>
        <w:tc>
          <w:tcPr>
            <w:tcW w:w="975" w:type="pct"/>
          </w:tcPr>
          <w:p w14:paraId="5016FD07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Внешний вид</w:t>
            </w:r>
          </w:p>
        </w:tc>
        <w:tc>
          <w:tcPr>
            <w:tcW w:w="1022" w:type="pct"/>
          </w:tcPr>
          <w:p w14:paraId="1CF5D12F" w14:textId="180C88A0" w:rsidR="001D2D61" w:rsidRPr="00727E81" w:rsidRDefault="001D2D61" w:rsidP="000558F9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ГОСТ 4117-78 п</w:t>
            </w:r>
            <w:r>
              <w:rPr>
                <w:sz w:val="22"/>
                <w:szCs w:val="22"/>
              </w:rPr>
              <w:t>.</w:t>
            </w:r>
            <w:r w:rsidRPr="00727E81">
              <w:rPr>
                <w:sz w:val="22"/>
                <w:szCs w:val="22"/>
              </w:rPr>
              <w:t xml:space="preserve"> 4.9</w:t>
            </w:r>
          </w:p>
        </w:tc>
        <w:tc>
          <w:tcPr>
            <w:tcW w:w="876" w:type="pct"/>
            <w:vMerge/>
          </w:tcPr>
          <w:p w14:paraId="1D66B12C" w14:textId="548C4834" w:rsidR="001D2D61" w:rsidRDefault="001D2D61" w:rsidP="008D1D6E">
            <w:pPr>
              <w:ind w:left="-84" w:right="-84"/>
            </w:pPr>
          </w:p>
        </w:tc>
        <w:tc>
          <w:tcPr>
            <w:tcW w:w="718" w:type="pct"/>
            <w:vMerge/>
          </w:tcPr>
          <w:p w14:paraId="07A7A833" w14:textId="77777777" w:rsidR="001D2D61" w:rsidRDefault="001D2D61">
            <w:pPr>
              <w:ind w:left="-84" w:right="-84"/>
            </w:pPr>
          </w:p>
        </w:tc>
      </w:tr>
      <w:tr w:rsidR="001D2D61" w14:paraId="065D21E0" w14:textId="77777777" w:rsidTr="00520E0A">
        <w:tc>
          <w:tcPr>
            <w:tcW w:w="242" w:type="pct"/>
          </w:tcPr>
          <w:p w14:paraId="17C73C90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1.3*</w:t>
            </w:r>
          </w:p>
        </w:tc>
        <w:tc>
          <w:tcPr>
            <w:tcW w:w="729" w:type="pct"/>
            <w:vMerge/>
          </w:tcPr>
          <w:p w14:paraId="516B307C" w14:textId="77777777" w:rsidR="001D2D61" w:rsidRDefault="001D2D61">
            <w:pPr>
              <w:ind w:left="-84" w:right="-84"/>
            </w:pPr>
          </w:p>
        </w:tc>
        <w:tc>
          <w:tcPr>
            <w:tcW w:w="438" w:type="pct"/>
          </w:tcPr>
          <w:p w14:paraId="182FEC87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20.51/08.052</w:t>
            </w:r>
          </w:p>
        </w:tc>
        <w:tc>
          <w:tcPr>
            <w:tcW w:w="975" w:type="pct"/>
          </w:tcPr>
          <w:p w14:paraId="0191A49A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022" w:type="pct"/>
          </w:tcPr>
          <w:p w14:paraId="4B646C34" w14:textId="00010951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ГОСТ 4117-78 п</w:t>
            </w:r>
            <w:r>
              <w:rPr>
                <w:sz w:val="22"/>
                <w:szCs w:val="22"/>
              </w:rPr>
              <w:t>.</w:t>
            </w:r>
            <w:r w:rsidRPr="00727E81">
              <w:rPr>
                <w:sz w:val="22"/>
                <w:szCs w:val="22"/>
              </w:rPr>
              <w:t xml:space="preserve"> 4.4</w:t>
            </w:r>
          </w:p>
          <w:p w14:paraId="6697F2F0" w14:textId="77777777" w:rsidR="001D2D61" w:rsidRPr="00727E81" w:rsidRDefault="001D2D61" w:rsidP="000558F9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ГОСТ 14839.12-69 пп. 3, 4</w:t>
            </w:r>
          </w:p>
        </w:tc>
        <w:tc>
          <w:tcPr>
            <w:tcW w:w="876" w:type="pct"/>
            <w:vMerge/>
          </w:tcPr>
          <w:p w14:paraId="6E4FC3A4" w14:textId="1E21B8C3" w:rsidR="001D2D61" w:rsidRDefault="001D2D61" w:rsidP="008D1D6E">
            <w:pPr>
              <w:ind w:left="-84" w:right="-84"/>
            </w:pPr>
          </w:p>
        </w:tc>
        <w:tc>
          <w:tcPr>
            <w:tcW w:w="718" w:type="pct"/>
            <w:vMerge/>
          </w:tcPr>
          <w:p w14:paraId="05115E59" w14:textId="77777777" w:rsidR="001D2D61" w:rsidRDefault="001D2D61">
            <w:pPr>
              <w:ind w:left="-84" w:right="-84"/>
            </w:pPr>
          </w:p>
        </w:tc>
      </w:tr>
      <w:tr w:rsidR="001D2D61" w14:paraId="0EC0D76B" w14:textId="77777777" w:rsidTr="00520E0A">
        <w:tc>
          <w:tcPr>
            <w:tcW w:w="242" w:type="pct"/>
          </w:tcPr>
          <w:p w14:paraId="3DE941ED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1.4*</w:t>
            </w:r>
          </w:p>
        </w:tc>
        <w:tc>
          <w:tcPr>
            <w:tcW w:w="729" w:type="pct"/>
            <w:vMerge/>
          </w:tcPr>
          <w:p w14:paraId="3892F9BD" w14:textId="77777777" w:rsidR="001D2D61" w:rsidRDefault="001D2D61">
            <w:pPr>
              <w:ind w:left="-84" w:right="-84"/>
            </w:pPr>
          </w:p>
        </w:tc>
        <w:tc>
          <w:tcPr>
            <w:tcW w:w="438" w:type="pct"/>
          </w:tcPr>
          <w:p w14:paraId="79839CED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20.51/08.052</w:t>
            </w:r>
          </w:p>
        </w:tc>
        <w:tc>
          <w:tcPr>
            <w:tcW w:w="975" w:type="pct"/>
          </w:tcPr>
          <w:p w14:paraId="4928250F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Массовая доля веществ, нерастворимых в органическом растворителе</w:t>
            </w:r>
          </w:p>
        </w:tc>
        <w:tc>
          <w:tcPr>
            <w:tcW w:w="1022" w:type="pct"/>
          </w:tcPr>
          <w:p w14:paraId="24229F1F" w14:textId="77777777" w:rsidR="001D2D61" w:rsidRPr="00727E81" w:rsidRDefault="001D2D61" w:rsidP="00BF01D0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ГОСТ 4117-78 п. 4.5 б)</w:t>
            </w:r>
          </w:p>
        </w:tc>
        <w:tc>
          <w:tcPr>
            <w:tcW w:w="876" w:type="pct"/>
            <w:vMerge/>
          </w:tcPr>
          <w:p w14:paraId="5F3F269A" w14:textId="21B83C79" w:rsidR="001D2D61" w:rsidRDefault="001D2D61" w:rsidP="008D1D6E">
            <w:pPr>
              <w:ind w:left="-84" w:right="-84"/>
            </w:pPr>
          </w:p>
        </w:tc>
        <w:tc>
          <w:tcPr>
            <w:tcW w:w="718" w:type="pct"/>
            <w:vMerge/>
          </w:tcPr>
          <w:p w14:paraId="14B8C095" w14:textId="77777777" w:rsidR="001D2D61" w:rsidRDefault="001D2D61">
            <w:pPr>
              <w:ind w:left="-84" w:right="-84"/>
            </w:pPr>
          </w:p>
        </w:tc>
      </w:tr>
      <w:tr w:rsidR="001D2D61" w14:paraId="0A6DE624" w14:textId="77777777" w:rsidTr="00520E0A">
        <w:tc>
          <w:tcPr>
            <w:tcW w:w="242" w:type="pct"/>
          </w:tcPr>
          <w:p w14:paraId="1714DBB2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1.5*</w:t>
            </w:r>
          </w:p>
        </w:tc>
        <w:tc>
          <w:tcPr>
            <w:tcW w:w="729" w:type="pct"/>
            <w:vMerge/>
          </w:tcPr>
          <w:p w14:paraId="163CFB81" w14:textId="77777777" w:rsidR="001D2D61" w:rsidRDefault="001D2D61">
            <w:pPr>
              <w:ind w:left="-84" w:right="-84"/>
            </w:pPr>
          </w:p>
        </w:tc>
        <w:tc>
          <w:tcPr>
            <w:tcW w:w="438" w:type="pct"/>
          </w:tcPr>
          <w:p w14:paraId="3C895469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20.51/29.145</w:t>
            </w:r>
          </w:p>
        </w:tc>
        <w:tc>
          <w:tcPr>
            <w:tcW w:w="975" w:type="pct"/>
          </w:tcPr>
          <w:p w14:paraId="7B782418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Температура затвердевания</w:t>
            </w:r>
          </w:p>
        </w:tc>
        <w:tc>
          <w:tcPr>
            <w:tcW w:w="1022" w:type="pct"/>
          </w:tcPr>
          <w:p w14:paraId="4B0DB8C2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ГОСТ 4117-78 п. 4.6</w:t>
            </w:r>
          </w:p>
        </w:tc>
        <w:tc>
          <w:tcPr>
            <w:tcW w:w="876" w:type="pct"/>
            <w:vMerge/>
          </w:tcPr>
          <w:p w14:paraId="6875D70C" w14:textId="182B7CFD" w:rsidR="001D2D61" w:rsidRDefault="001D2D61" w:rsidP="008D1D6E">
            <w:pPr>
              <w:ind w:left="-84" w:right="-84"/>
            </w:pPr>
          </w:p>
        </w:tc>
        <w:tc>
          <w:tcPr>
            <w:tcW w:w="718" w:type="pct"/>
            <w:vMerge/>
          </w:tcPr>
          <w:p w14:paraId="0BC7C8C5" w14:textId="77777777" w:rsidR="001D2D61" w:rsidRDefault="001D2D61">
            <w:pPr>
              <w:ind w:left="-84" w:right="-84"/>
            </w:pPr>
          </w:p>
        </w:tc>
      </w:tr>
      <w:tr w:rsidR="001D2D61" w14:paraId="3D869E98" w14:textId="77777777" w:rsidTr="00520E0A">
        <w:tc>
          <w:tcPr>
            <w:tcW w:w="242" w:type="pct"/>
          </w:tcPr>
          <w:p w14:paraId="3522ABE0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1.6*</w:t>
            </w:r>
          </w:p>
        </w:tc>
        <w:tc>
          <w:tcPr>
            <w:tcW w:w="729" w:type="pct"/>
            <w:vMerge/>
          </w:tcPr>
          <w:p w14:paraId="0E287E14" w14:textId="77777777" w:rsidR="001D2D61" w:rsidRDefault="001D2D61">
            <w:pPr>
              <w:ind w:left="-84" w:right="-84"/>
            </w:pPr>
          </w:p>
        </w:tc>
        <w:tc>
          <w:tcPr>
            <w:tcW w:w="438" w:type="pct"/>
          </w:tcPr>
          <w:p w14:paraId="4279869A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20.51/08.149</w:t>
            </w:r>
          </w:p>
        </w:tc>
        <w:tc>
          <w:tcPr>
            <w:tcW w:w="975" w:type="pct"/>
          </w:tcPr>
          <w:p w14:paraId="4B2DAAC5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Кислотность в пересчете на серную кислоту</w:t>
            </w:r>
          </w:p>
        </w:tc>
        <w:tc>
          <w:tcPr>
            <w:tcW w:w="1022" w:type="pct"/>
          </w:tcPr>
          <w:p w14:paraId="31FD25D4" w14:textId="77777777" w:rsidR="001D2D61" w:rsidRPr="00727E81" w:rsidRDefault="001D2D61" w:rsidP="008D1D6E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ГОСТ 4117-78 п .4.7</w:t>
            </w:r>
          </w:p>
        </w:tc>
        <w:tc>
          <w:tcPr>
            <w:tcW w:w="876" w:type="pct"/>
            <w:vMerge/>
          </w:tcPr>
          <w:p w14:paraId="57A0FCD2" w14:textId="09385833" w:rsidR="001D2D61" w:rsidRDefault="001D2D61" w:rsidP="008D1D6E">
            <w:pPr>
              <w:ind w:left="-84" w:right="-84"/>
            </w:pPr>
          </w:p>
        </w:tc>
        <w:tc>
          <w:tcPr>
            <w:tcW w:w="718" w:type="pct"/>
            <w:vMerge/>
          </w:tcPr>
          <w:p w14:paraId="560FF714" w14:textId="77777777" w:rsidR="001D2D61" w:rsidRDefault="001D2D61">
            <w:pPr>
              <w:ind w:left="-84" w:right="-84"/>
            </w:pPr>
          </w:p>
        </w:tc>
      </w:tr>
      <w:tr w:rsidR="001D2D61" w14:paraId="0A3BA003" w14:textId="77777777" w:rsidTr="00520E0A">
        <w:tc>
          <w:tcPr>
            <w:tcW w:w="242" w:type="pct"/>
          </w:tcPr>
          <w:p w14:paraId="707F0F5F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1.7*</w:t>
            </w:r>
          </w:p>
        </w:tc>
        <w:tc>
          <w:tcPr>
            <w:tcW w:w="729" w:type="pct"/>
            <w:vMerge/>
          </w:tcPr>
          <w:p w14:paraId="557DADC4" w14:textId="77777777" w:rsidR="001D2D61" w:rsidRDefault="001D2D61">
            <w:pPr>
              <w:ind w:left="-84" w:right="-84"/>
            </w:pPr>
          </w:p>
        </w:tc>
        <w:tc>
          <w:tcPr>
            <w:tcW w:w="438" w:type="pct"/>
          </w:tcPr>
          <w:p w14:paraId="51801497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20.51/08.052</w:t>
            </w:r>
          </w:p>
        </w:tc>
        <w:tc>
          <w:tcPr>
            <w:tcW w:w="975" w:type="pct"/>
          </w:tcPr>
          <w:p w14:paraId="39A2BD46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Массовая доля парафина</w:t>
            </w:r>
          </w:p>
        </w:tc>
        <w:tc>
          <w:tcPr>
            <w:tcW w:w="1022" w:type="pct"/>
          </w:tcPr>
          <w:p w14:paraId="3343E6CB" w14:textId="77777777" w:rsidR="001D2D61" w:rsidRPr="00727E81" w:rsidRDefault="001D2D61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ГОСТ 4117-78 п. 4.10</w:t>
            </w:r>
          </w:p>
        </w:tc>
        <w:tc>
          <w:tcPr>
            <w:tcW w:w="876" w:type="pct"/>
            <w:vMerge/>
          </w:tcPr>
          <w:p w14:paraId="4EF9D4B5" w14:textId="46C8F962" w:rsidR="001D2D61" w:rsidRDefault="001D2D61" w:rsidP="008D1D6E">
            <w:pPr>
              <w:ind w:left="-84" w:right="-84"/>
            </w:pPr>
          </w:p>
        </w:tc>
        <w:tc>
          <w:tcPr>
            <w:tcW w:w="718" w:type="pct"/>
            <w:vMerge/>
          </w:tcPr>
          <w:p w14:paraId="61621139" w14:textId="77777777" w:rsidR="001D2D61" w:rsidRDefault="001D2D61">
            <w:pPr>
              <w:ind w:left="-84" w:right="-84"/>
            </w:pPr>
          </w:p>
        </w:tc>
      </w:tr>
      <w:tr w:rsidR="001D2D61" w14:paraId="0C04AC75" w14:textId="77777777" w:rsidTr="00520E0A">
        <w:tc>
          <w:tcPr>
            <w:tcW w:w="242" w:type="pct"/>
          </w:tcPr>
          <w:p w14:paraId="2C764093" w14:textId="77777777" w:rsidR="001D2D61" w:rsidRPr="00727E81" w:rsidRDefault="001D2D61" w:rsidP="008D1D6E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1.8*</w:t>
            </w:r>
          </w:p>
        </w:tc>
        <w:tc>
          <w:tcPr>
            <w:tcW w:w="729" w:type="pct"/>
            <w:vMerge/>
          </w:tcPr>
          <w:p w14:paraId="4F9804B1" w14:textId="77777777" w:rsidR="001D2D61" w:rsidRDefault="001D2D61" w:rsidP="008D1D6E">
            <w:pPr>
              <w:ind w:left="-84" w:right="-84"/>
            </w:pPr>
          </w:p>
        </w:tc>
        <w:tc>
          <w:tcPr>
            <w:tcW w:w="438" w:type="pct"/>
          </w:tcPr>
          <w:p w14:paraId="15F8EA79" w14:textId="77777777" w:rsidR="001D2D61" w:rsidRPr="00727E81" w:rsidRDefault="001D2D61" w:rsidP="008D1D6E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20.51/08.052</w:t>
            </w:r>
          </w:p>
        </w:tc>
        <w:tc>
          <w:tcPr>
            <w:tcW w:w="975" w:type="pct"/>
          </w:tcPr>
          <w:p w14:paraId="0947D437" w14:textId="77777777" w:rsidR="001D2D61" w:rsidRPr="00727E81" w:rsidRDefault="001D2D61" w:rsidP="008D1D6E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Содержание нерастворимых веществ и коллодионного хлопка</w:t>
            </w:r>
          </w:p>
        </w:tc>
        <w:tc>
          <w:tcPr>
            <w:tcW w:w="1022" w:type="pct"/>
          </w:tcPr>
          <w:p w14:paraId="23A4F48F" w14:textId="77777777" w:rsidR="001D2D61" w:rsidRPr="00727E81" w:rsidRDefault="001D2D61" w:rsidP="008D1D6E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ГОСТ 14839.11-69 п. 1</w:t>
            </w:r>
          </w:p>
        </w:tc>
        <w:tc>
          <w:tcPr>
            <w:tcW w:w="876" w:type="pct"/>
            <w:vMerge/>
          </w:tcPr>
          <w:p w14:paraId="0A46DCBB" w14:textId="3487A589" w:rsidR="001D2D61" w:rsidRDefault="001D2D61" w:rsidP="008D1D6E">
            <w:pPr>
              <w:ind w:left="-84" w:right="-84"/>
            </w:pPr>
          </w:p>
        </w:tc>
        <w:tc>
          <w:tcPr>
            <w:tcW w:w="718" w:type="pct"/>
            <w:vMerge/>
          </w:tcPr>
          <w:p w14:paraId="5B8EB00C" w14:textId="77777777" w:rsidR="001D2D61" w:rsidRDefault="001D2D61" w:rsidP="008D1D6E">
            <w:pPr>
              <w:ind w:left="-84" w:right="-84"/>
            </w:pPr>
          </w:p>
        </w:tc>
      </w:tr>
      <w:tr w:rsidR="001D2D61" w14:paraId="0429DC75" w14:textId="77777777" w:rsidTr="00520E0A">
        <w:tc>
          <w:tcPr>
            <w:tcW w:w="242" w:type="pct"/>
          </w:tcPr>
          <w:p w14:paraId="2A58ADCB" w14:textId="77777777" w:rsidR="001D2D61" w:rsidRPr="00727E81" w:rsidRDefault="001D2D61" w:rsidP="008D1D6E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1.10*</w:t>
            </w:r>
          </w:p>
        </w:tc>
        <w:tc>
          <w:tcPr>
            <w:tcW w:w="729" w:type="pct"/>
            <w:vMerge/>
          </w:tcPr>
          <w:p w14:paraId="270FFB72" w14:textId="77777777" w:rsidR="001D2D61" w:rsidRDefault="001D2D61" w:rsidP="008D1D6E">
            <w:pPr>
              <w:ind w:left="-84" w:right="-84"/>
            </w:pPr>
          </w:p>
        </w:tc>
        <w:tc>
          <w:tcPr>
            <w:tcW w:w="438" w:type="pct"/>
          </w:tcPr>
          <w:p w14:paraId="2B2E0ED2" w14:textId="77777777" w:rsidR="001D2D61" w:rsidRPr="00727E81" w:rsidRDefault="001D2D61" w:rsidP="008D1D6E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20.51/08.052</w:t>
            </w:r>
          </w:p>
        </w:tc>
        <w:tc>
          <w:tcPr>
            <w:tcW w:w="975" w:type="pct"/>
          </w:tcPr>
          <w:p w14:paraId="20FB4FEE" w14:textId="77777777" w:rsidR="001D2D61" w:rsidRPr="00727E81" w:rsidRDefault="001D2D61" w:rsidP="008D1D6E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Массовая доля тротила, минерального масла и нитроэфиров</w:t>
            </w:r>
          </w:p>
        </w:tc>
        <w:tc>
          <w:tcPr>
            <w:tcW w:w="1022" w:type="pct"/>
          </w:tcPr>
          <w:p w14:paraId="6436156E" w14:textId="77777777" w:rsidR="001D2D61" w:rsidRPr="00727E81" w:rsidRDefault="001D2D61" w:rsidP="00C74F3B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ГОСТ 14839.1-69 Метод А</w:t>
            </w:r>
          </w:p>
        </w:tc>
        <w:tc>
          <w:tcPr>
            <w:tcW w:w="876" w:type="pct"/>
            <w:vMerge/>
          </w:tcPr>
          <w:p w14:paraId="09E1111A" w14:textId="0AAB74DD" w:rsidR="001D2D61" w:rsidRDefault="001D2D61" w:rsidP="008D1D6E">
            <w:pPr>
              <w:ind w:left="-84" w:right="-84"/>
            </w:pPr>
          </w:p>
        </w:tc>
        <w:tc>
          <w:tcPr>
            <w:tcW w:w="718" w:type="pct"/>
            <w:vMerge/>
          </w:tcPr>
          <w:p w14:paraId="1A59DAC1" w14:textId="77777777" w:rsidR="001D2D61" w:rsidRDefault="001D2D61" w:rsidP="008D1D6E">
            <w:pPr>
              <w:ind w:left="-84" w:right="-84"/>
            </w:pPr>
          </w:p>
        </w:tc>
      </w:tr>
      <w:tr w:rsidR="001D2D61" w14:paraId="484C2526" w14:textId="77777777" w:rsidTr="00520E0A">
        <w:tc>
          <w:tcPr>
            <w:tcW w:w="242" w:type="pct"/>
          </w:tcPr>
          <w:p w14:paraId="54FB2CC6" w14:textId="77777777" w:rsidR="001D2D61" w:rsidRPr="00727E81" w:rsidRDefault="001D2D61" w:rsidP="008D1D6E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1.11*</w:t>
            </w:r>
          </w:p>
        </w:tc>
        <w:tc>
          <w:tcPr>
            <w:tcW w:w="729" w:type="pct"/>
            <w:vMerge/>
          </w:tcPr>
          <w:p w14:paraId="42F19194" w14:textId="77777777" w:rsidR="001D2D61" w:rsidRDefault="001D2D61" w:rsidP="008D1D6E">
            <w:pPr>
              <w:ind w:left="-84" w:right="-84"/>
            </w:pPr>
          </w:p>
        </w:tc>
        <w:tc>
          <w:tcPr>
            <w:tcW w:w="438" w:type="pct"/>
          </w:tcPr>
          <w:p w14:paraId="486AB8F3" w14:textId="77777777" w:rsidR="001D2D61" w:rsidRPr="00727E81" w:rsidRDefault="001D2D61" w:rsidP="008D1D6E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20.51/08.052</w:t>
            </w:r>
          </w:p>
        </w:tc>
        <w:tc>
          <w:tcPr>
            <w:tcW w:w="975" w:type="pct"/>
          </w:tcPr>
          <w:p w14:paraId="4146287B" w14:textId="77777777" w:rsidR="001D2D61" w:rsidRPr="00727E81" w:rsidRDefault="001D2D61" w:rsidP="008D1D6E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Содержание нитроаминов (гексогена)</w:t>
            </w:r>
          </w:p>
        </w:tc>
        <w:tc>
          <w:tcPr>
            <w:tcW w:w="1022" w:type="pct"/>
          </w:tcPr>
          <w:p w14:paraId="3B8BC73B" w14:textId="77777777" w:rsidR="001D2D61" w:rsidRPr="00727E81" w:rsidRDefault="001D2D61" w:rsidP="009206A0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 xml:space="preserve">ГОСТ 14839.9-69 </w:t>
            </w:r>
          </w:p>
        </w:tc>
        <w:tc>
          <w:tcPr>
            <w:tcW w:w="876" w:type="pct"/>
            <w:vMerge/>
          </w:tcPr>
          <w:p w14:paraId="7C670662" w14:textId="7FA2E002" w:rsidR="001D2D61" w:rsidRDefault="001D2D61" w:rsidP="008D1D6E">
            <w:pPr>
              <w:ind w:left="-84" w:right="-84"/>
            </w:pPr>
          </w:p>
        </w:tc>
        <w:tc>
          <w:tcPr>
            <w:tcW w:w="718" w:type="pct"/>
            <w:vMerge/>
          </w:tcPr>
          <w:p w14:paraId="176CE9A5" w14:textId="77777777" w:rsidR="001D2D61" w:rsidRDefault="001D2D61" w:rsidP="008D1D6E">
            <w:pPr>
              <w:ind w:left="-84" w:right="-84"/>
            </w:pPr>
          </w:p>
        </w:tc>
      </w:tr>
      <w:tr w:rsidR="001D2D61" w14:paraId="3C580B2D" w14:textId="77777777" w:rsidTr="00520E0A">
        <w:tc>
          <w:tcPr>
            <w:tcW w:w="242" w:type="pct"/>
          </w:tcPr>
          <w:p w14:paraId="2C3A0437" w14:textId="77777777" w:rsidR="001D2D61" w:rsidRPr="00727E81" w:rsidRDefault="001D2D61" w:rsidP="008D1D6E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1.12*</w:t>
            </w:r>
          </w:p>
        </w:tc>
        <w:tc>
          <w:tcPr>
            <w:tcW w:w="729" w:type="pct"/>
            <w:vMerge/>
          </w:tcPr>
          <w:p w14:paraId="48C06A8D" w14:textId="77777777" w:rsidR="001D2D61" w:rsidRDefault="001D2D61" w:rsidP="008D1D6E">
            <w:pPr>
              <w:ind w:left="-84" w:right="-84"/>
            </w:pPr>
          </w:p>
        </w:tc>
        <w:tc>
          <w:tcPr>
            <w:tcW w:w="438" w:type="pct"/>
          </w:tcPr>
          <w:p w14:paraId="18C48262" w14:textId="77777777" w:rsidR="001D2D61" w:rsidRPr="00727E81" w:rsidRDefault="001D2D61" w:rsidP="008D1D6E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20.51/08.052</w:t>
            </w:r>
          </w:p>
        </w:tc>
        <w:tc>
          <w:tcPr>
            <w:tcW w:w="975" w:type="pct"/>
          </w:tcPr>
          <w:p w14:paraId="45CAB74D" w14:textId="77777777" w:rsidR="001D2D61" w:rsidRPr="00727E81" w:rsidRDefault="001D2D61" w:rsidP="008D1D6E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Массовая доля алюминия</w:t>
            </w:r>
          </w:p>
        </w:tc>
        <w:tc>
          <w:tcPr>
            <w:tcW w:w="1022" w:type="pct"/>
          </w:tcPr>
          <w:p w14:paraId="0CE6ECAD" w14:textId="77777777" w:rsidR="001D2D61" w:rsidRPr="00727E81" w:rsidRDefault="001D2D61" w:rsidP="009206A0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ГОСТ 14839.10-69 п. 2</w:t>
            </w:r>
          </w:p>
        </w:tc>
        <w:tc>
          <w:tcPr>
            <w:tcW w:w="876" w:type="pct"/>
            <w:vMerge/>
          </w:tcPr>
          <w:p w14:paraId="12126B50" w14:textId="2D20D675" w:rsidR="001D2D61" w:rsidRDefault="001D2D61" w:rsidP="008D1D6E">
            <w:pPr>
              <w:ind w:left="-84" w:right="-84"/>
            </w:pPr>
          </w:p>
        </w:tc>
        <w:tc>
          <w:tcPr>
            <w:tcW w:w="718" w:type="pct"/>
            <w:vMerge/>
          </w:tcPr>
          <w:p w14:paraId="67AB93F5" w14:textId="77777777" w:rsidR="001D2D61" w:rsidRDefault="001D2D61" w:rsidP="008D1D6E">
            <w:pPr>
              <w:ind w:left="-84" w:right="-84"/>
            </w:pPr>
          </w:p>
        </w:tc>
      </w:tr>
      <w:tr w:rsidR="001D2D61" w14:paraId="0AC17A0D" w14:textId="77777777" w:rsidTr="00520E0A">
        <w:tc>
          <w:tcPr>
            <w:tcW w:w="242" w:type="pct"/>
          </w:tcPr>
          <w:p w14:paraId="18B189C7" w14:textId="77777777" w:rsidR="001D2D61" w:rsidRPr="00727E81" w:rsidRDefault="001D2D61" w:rsidP="008D1D6E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1.13*</w:t>
            </w:r>
          </w:p>
        </w:tc>
        <w:tc>
          <w:tcPr>
            <w:tcW w:w="729" w:type="pct"/>
            <w:vMerge/>
          </w:tcPr>
          <w:p w14:paraId="6DFF5542" w14:textId="77777777" w:rsidR="001D2D61" w:rsidRDefault="001D2D61" w:rsidP="008D1D6E">
            <w:pPr>
              <w:ind w:left="-84" w:right="-84"/>
            </w:pPr>
          </w:p>
        </w:tc>
        <w:tc>
          <w:tcPr>
            <w:tcW w:w="438" w:type="pct"/>
          </w:tcPr>
          <w:p w14:paraId="7776A721" w14:textId="77777777" w:rsidR="001D2D61" w:rsidRPr="00727E81" w:rsidRDefault="001D2D61" w:rsidP="00C74F3B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20.51/29.11920.51/08.118</w:t>
            </w:r>
          </w:p>
        </w:tc>
        <w:tc>
          <w:tcPr>
            <w:tcW w:w="975" w:type="pct"/>
          </w:tcPr>
          <w:p w14:paraId="1DF69B65" w14:textId="77777777" w:rsidR="001D2D61" w:rsidRPr="00727E81" w:rsidRDefault="001D2D61" w:rsidP="00C74F3B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022" w:type="pct"/>
          </w:tcPr>
          <w:p w14:paraId="4042AE4F" w14:textId="77777777" w:rsidR="001D2D61" w:rsidRDefault="001D2D61" w:rsidP="00992973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 xml:space="preserve">ГОСТ 14839.18-2013 п. 8, </w:t>
            </w:r>
          </w:p>
          <w:p w14:paraId="18B435A7" w14:textId="7DD71B63" w:rsidR="001D2D61" w:rsidRPr="00727E81" w:rsidRDefault="001D2D61" w:rsidP="00992973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п. 10</w:t>
            </w:r>
          </w:p>
        </w:tc>
        <w:tc>
          <w:tcPr>
            <w:tcW w:w="876" w:type="pct"/>
            <w:vMerge/>
          </w:tcPr>
          <w:p w14:paraId="547B17D7" w14:textId="097F58F7" w:rsidR="001D2D61" w:rsidRDefault="001D2D61" w:rsidP="008D1D6E">
            <w:pPr>
              <w:ind w:left="-84" w:right="-84"/>
            </w:pPr>
          </w:p>
        </w:tc>
        <w:tc>
          <w:tcPr>
            <w:tcW w:w="718" w:type="pct"/>
            <w:vMerge/>
          </w:tcPr>
          <w:p w14:paraId="114E7A96" w14:textId="77777777" w:rsidR="001D2D61" w:rsidRDefault="001D2D61" w:rsidP="008D1D6E">
            <w:pPr>
              <w:ind w:left="-84" w:right="-84"/>
            </w:pPr>
          </w:p>
        </w:tc>
      </w:tr>
      <w:tr w:rsidR="001D2D61" w14:paraId="7CE36CE1" w14:textId="77777777" w:rsidTr="00520E0A">
        <w:tc>
          <w:tcPr>
            <w:tcW w:w="242" w:type="pct"/>
          </w:tcPr>
          <w:p w14:paraId="3B7408FC" w14:textId="20C77121" w:rsidR="001D2D61" w:rsidRPr="00727E81" w:rsidRDefault="001D2D61" w:rsidP="008D1D6E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1.14**</w:t>
            </w:r>
          </w:p>
        </w:tc>
        <w:tc>
          <w:tcPr>
            <w:tcW w:w="729" w:type="pct"/>
            <w:vMerge/>
          </w:tcPr>
          <w:p w14:paraId="6D89713A" w14:textId="77777777" w:rsidR="001D2D61" w:rsidRDefault="001D2D61" w:rsidP="008D1D6E">
            <w:pPr>
              <w:ind w:left="-84" w:right="-84"/>
            </w:pPr>
          </w:p>
        </w:tc>
        <w:tc>
          <w:tcPr>
            <w:tcW w:w="438" w:type="pct"/>
          </w:tcPr>
          <w:p w14:paraId="4CC9BB6D" w14:textId="77777777" w:rsidR="001D2D61" w:rsidRPr="00727E81" w:rsidRDefault="001D2D61" w:rsidP="008D1D6E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20.51/25.041</w:t>
            </w:r>
          </w:p>
        </w:tc>
        <w:tc>
          <w:tcPr>
            <w:tcW w:w="975" w:type="pct"/>
          </w:tcPr>
          <w:p w14:paraId="72281A17" w14:textId="77777777" w:rsidR="001D2D61" w:rsidRPr="00727E81" w:rsidRDefault="001D2D61" w:rsidP="008D1D6E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Полнота детонации</w:t>
            </w:r>
          </w:p>
        </w:tc>
        <w:tc>
          <w:tcPr>
            <w:tcW w:w="1022" w:type="pct"/>
          </w:tcPr>
          <w:p w14:paraId="077DC7DD" w14:textId="77777777" w:rsidR="001D2D61" w:rsidRPr="00727E81" w:rsidRDefault="001D2D61" w:rsidP="009206A0">
            <w:pPr>
              <w:ind w:left="-84" w:right="-84"/>
              <w:rPr>
                <w:sz w:val="22"/>
                <w:szCs w:val="22"/>
              </w:rPr>
            </w:pPr>
            <w:r w:rsidRPr="00727E81">
              <w:rPr>
                <w:sz w:val="22"/>
                <w:szCs w:val="22"/>
              </w:rPr>
              <w:t>ГОСТ 14839.19-69 Метод А</w:t>
            </w:r>
          </w:p>
        </w:tc>
        <w:tc>
          <w:tcPr>
            <w:tcW w:w="876" w:type="pct"/>
            <w:vMerge/>
          </w:tcPr>
          <w:p w14:paraId="7F692526" w14:textId="26FE350F" w:rsidR="001D2D61" w:rsidRDefault="001D2D61" w:rsidP="008D1D6E">
            <w:pPr>
              <w:ind w:left="-84" w:right="-84"/>
            </w:pPr>
          </w:p>
        </w:tc>
        <w:tc>
          <w:tcPr>
            <w:tcW w:w="718" w:type="pct"/>
            <w:vMerge/>
          </w:tcPr>
          <w:p w14:paraId="7FC32806" w14:textId="77777777" w:rsidR="001D2D61" w:rsidRDefault="001D2D61" w:rsidP="008D1D6E">
            <w:pPr>
              <w:ind w:left="-84" w:right="-84"/>
            </w:pPr>
          </w:p>
        </w:tc>
      </w:tr>
    </w:tbl>
    <w:p w14:paraId="33F3F939" w14:textId="77777777" w:rsidR="008B708B" w:rsidRPr="00EF73C3" w:rsidRDefault="008B708B" w:rsidP="00C35CF2"/>
    <w:sectPr w:rsidR="008B708B" w:rsidRPr="00EF73C3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3AA74" w14:textId="77777777" w:rsidR="00D7516B" w:rsidRDefault="00D7516B" w:rsidP="0011070C">
      <w:r>
        <w:separator/>
      </w:r>
    </w:p>
  </w:endnote>
  <w:endnote w:type="continuationSeparator" w:id="0">
    <w:p w14:paraId="43850E1E" w14:textId="77777777" w:rsidR="00D7516B" w:rsidRDefault="00D7516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02DF42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563789E" w14:textId="77777777" w:rsidR="008E6986" w:rsidRPr="008E6986" w:rsidRDefault="008E6986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324D03"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к заявке на аккредитацию в целях (тип аккредитации) от (дата подачи) по состоянию на (дата предоставления)</w:t>
          </w:r>
        </w:p>
        <w:p w14:paraId="741718DE" w14:textId="77777777" w:rsidR="00222A33" w:rsidRPr="00BF5CCF" w:rsidRDefault="00222A33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521E3D3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558F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558F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DFBBE6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871EEC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0EADE6" w14:textId="5B9B54DD" w:rsidR="00306EC9" w:rsidRPr="00BF5CCF" w:rsidRDefault="008E6986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421488">
            <w:rPr>
              <w:rFonts w:eastAsia="ArialMT"/>
              <w:sz w:val="18"/>
              <w:szCs w:val="18"/>
            </w:rPr>
            <w:t>Часть № 1. Дата принятия решения по аккредитации: 12.06.2026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321C3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558F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0558F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5E339E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8182" w14:textId="77777777" w:rsidR="00D7516B" w:rsidRDefault="00D7516B" w:rsidP="0011070C">
      <w:r>
        <w:separator/>
      </w:r>
    </w:p>
  </w:footnote>
  <w:footnote w:type="continuationSeparator" w:id="0">
    <w:p w14:paraId="52267E7B" w14:textId="77777777" w:rsidR="00D7516B" w:rsidRDefault="00D7516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DF9274C" w14:textId="77777777" w:rsidTr="00AA00A0">
      <w:trPr>
        <w:trHeight w:val="221"/>
      </w:trPr>
      <w:tc>
        <w:tcPr>
          <w:tcW w:w="12328" w:type="dxa"/>
          <w:vAlign w:val="center"/>
        </w:tcPr>
        <w:p w14:paraId="24DA762B" w14:textId="77777777" w:rsidR="00BD12DD" w:rsidRPr="00C81CC9" w:rsidRDefault="00BD12DD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6BF415E7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2.5329</w:t>
          </w:r>
        </w:p>
      </w:tc>
    </w:tr>
  </w:tbl>
  <w:p w14:paraId="2A654323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16625521" w14:textId="77777777" w:rsidTr="00636EEE">
      <w:trPr>
        <w:trHeight w:val="221"/>
      </w:trPr>
      <w:tc>
        <w:tcPr>
          <w:tcW w:w="12469" w:type="dxa"/>
          <w:vAlign w:val="center"/>
        </w:tcPr>
        <w:p w14:paraId="0382C5A3" w14:textId="77777777" w:rsidR="00723B47" w:rsidRPr="00F82C22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F82C2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казенное предприятие "Центр утилизации авиационных средств поражения",</w:t>
          </w:r>
        </w:p>
        <w:p w14:paraId="4AE4AF71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F82C2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контроля промышленных взрывчатых веществ</w:t>
          </w:r>
        </w:p>
      </w:tc>
      <w:tc>
        <w:tcPr>
          <w:tcW w:w="2084" w:type="dxa"/>
          <w:vAlign w:val="center"/>
        </w:tcPr>
        <w:p w14:paraId="422B68DA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2.5329</w:t>
          </w:r>
        </w:p>
      </w:tc>
    </w:tr>
  </w:tbl>
  <w:p w14:paraId="556895F9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21293902">
    <w:abstractNumId w:val="6"/>
  </w:num>
  <w:num w:numId="2" w16cid:durableId="265892973">
    <w:abstractNumId w:val="7"/>
  </w:num>
  <w:num w:numId="3" w16cid:durableId="557011577">
    <w:abstractNumId w:val="4"/>
  </w:num>
  <w:num w:numId="4" w16cid:durableId="684479675">
    <w:abstractNumId w:val="1"/>
  </w:num>
  <w:num w:numId="5" w16cid:durableId="1203595745">
    <w:abstractNumId w:val="11"/>
  </w:num>
  <w:num w:numId="6" w16cid:durableId="1952975830">
    <w:abstractNumId w:val="3"/>
  </w:num>
  <w:num w:numId="7" w16cid:durableId="1499421150">
    <w:abstractNumId w:val="8"/>
  </w:num>
  <w:num w:numId="8" w16cid:durableId="161971732">
    <w:abstractNumId w:val="5"/>
  </w:num>
  <w:num w:numId="9" w16cid:durableId="1197423943">
    <w:abstractNumId w:val="9"/>
  </w:num>
  <w:num w:numId="10" w16cid:durableId="1521384451">
    <w:abstractNumId w:val="2"/>
  </w:num>
  <w:num w:numId="11" w16cid:durableId="2017069944">
    <w:abstractNumId w:val="0"/>
  </w:num>
  <w:num w:numId="12" w16cid:durableId="16306295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7BD"/>
    <w:rsid w:val="00021700"/>
    <w:rsid w:val="00022A72"/>
    <w:rsid w:val="00024E49"/>
    <w:rsid w:val="0002680C"/>
    <w:rsid w:val="00045E5B"/>
    <w:rsid w:val="000558F9"/>
    <w:rsid w:val="00063A97"/>
    <w:rsid w:val="000643A6"/>
    <w:rsid w:val="00067FEC"/>
    <w:rsid w:val="0008041E"/>
    <w:rsid w:val="00090EA2"/>
    <w:rsid w:val="000A295D"/>
    <w:rsid w:val="000B37A5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26BA"/>
    <w:rsid w:val="00194140"/>
    <w:rsid w:val="001956F7"/>
    <w:rsid w:val="001A4BEA"/>
    <w:rsid w:val="001A7AD9"/>
    <w:rsid w:val="001B0E36"/>
    <w:rsid w:val="001D2D61"/>
    <w:rsid w:val="001D4ED9"/>
    <w:rsid w:val="001D742D"/>
    <w:rsid w:val="001F51B1"/>
    <w:rsid w:val="001F7797"/>
    <w:rsid w:val="0020355B"/>
    <w:rsid w:val="00204777"/>
    <w:rsid w:val="002076DB"/>
    <w:rsid w:val="00222A33"/>
    <w:rsid w:val="002349C3"/>
    <w:rsid w:val="00242D95"/>
    <w:rsid w:val="002505FA"/>
    <w:rsid w:val="00256E1A"/>
    <w:rsid w:val="002667A7"/>
    <w:rsid w:val="0027605B"/>
    <w:rsid w:val="0028266B"/>
    <w:rsid w:val="00285F39"/>
    <w:rsid w:val="002877C8"/>
    <w:rsid w:val="002900DE"/>
    <w:rsid w:val="002C3708"/>
    <w:rsid w:val="002D5D96"/>
    <w:rsid w:val="002D7F51"/>
    <w:rsid w:val="002F02B2"/>
    <w:rsid w:val="003054C2"/>
    <w:rsid w:val="00305E11"/>
    <w:rsid w:val="00306EC9"/>
    <w:rsid w:val="0031023B"/>
    <w:rsid w:val="00324D03"/>
    <w:rsid w:val="003310E8"/>
    <w:rsid w:val="003324CA"/>
    <w:rsid w:val="00334CE5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5A22"/>
    <w:rsid w:val="003E6D8A"/>
    <w:rsid w:val="003F50C5"/>
    <w:rsid w:val="003F53E4"/>
    <w:rsid w:val="00401D49"/>
    <w:rsid w:val="00417EC8"/>
    <w:rsid w:val="00421488"/>
    <w:rsid w:val="00437E07"/>
    <w:rsid w:val="00474E7B"/>
    <w:rsid w:val="00490CDB"/>
    <w:rsid w:val="00492619"/>
    <w:rsid w:val="004A5E4C"/>
    <w:rsid w:val="004C53CA"/>
    <w:rsid w:val="004D21AD"/>
    <w:rsid w:val="004E4DCC"/>
    <w:rsid w:val="004E5090"/>
    <w:rsid w:val="004E6BC8"/>
    <w:rsid w:val="004F5A1D"/>
    <w:rsid w:val="004F5E67"/>
    <w:rsid w:val="00500F5A"/>
    <w:rsid w:val="00502048"/>
    <w:rsid w:val="00507CCF"/>
    <w:rsid w:val="00520E0A"/>
    <w:rsid w:val="00552FE5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2749B"/>
    <w:rsid w:val="00636EEE"/>
    <w:rsid w:val="00645468"/>
    <w:rsid w:val="0066650C"/>
    <w:rsid w:val="006762B3"/>
    <w:rsid w:val="006938AF"/>
    <w:rsid w:val="0069740E"/>
    <w:rsid w:val="006A336B"/>
    <w:rsid w:val="006D5481"/>
    <w:rsid w:val="006D5DCE"/>
    <w:rsid w:val="006F0EAC"/>
    <w:rsid w:val="00701135"/>
    <w:rsid w:val="0070130C"/>
    <w:rsid w:val="00704077"/>
    <w:rsid w:val="00723B47"/>
    <w:rsid w:val="00727E81"/>
    <w:rsid w:val="00731452"/>
    <w:rsid w:val="007326F5"/>
    <w:rsid w:val="00734508"/>
    <w:rsid w:val="00741FBB"/>
    <w:rsid w:val="00750565"/>
    <w:rsid w:val="007624CE"/>
    <w:rsid w:val="007941D6"/>
    <w:rsid w:val="00796C65"/>
    <w:rsid w:val="007B3671"/>
    <w:rsid w:val="007E6265"/>
    <w:rsid w:val="007F5916"/>
    <w:rsid w:val="00805C5D"/>
    <w:rsid w:val="00813B4B"/>
    <w:rsid w:val="00852622"/>
    <w:rsid w:val="008667C6"/>
    <w:rsid w:val="00877224"/>
    <w:rsid w:val="00886D6D"/>
    <w:rsid w:val="00894209"/>
    <w:rsid w:val="008A42BC"/>
    <w:rsid w:val="008B5528"/>
    <w:rsid w:val="008B708B"/>
    <w:rsid w:val="008C6194"/>
    <w:rsid w:val="008D1282"/>
    <w:rsid w:val="008D1D6E"/>
    <w:rsid w:val="008D4619"/>
    <w:rsid w:val="008E43A5"/>
    <w:rsid w:val="008E6986"/>
    <w:rsid w:val="00916038"/>
    <w:rsid w:val="009206A0"/>
    <w:rsid w:val="00920D7B"/>
    <w:rsid w:val="00921A06"/>
    <w:rsid w:val="00925554"/>
    <w:rsid w:val="00933715"/>
    <w:rsid w:val="0094577F"/>
    <w:rsid w:val="009503C7"/>
    <w:rsid w:val="0095347E"/>
    <w:rsid w:val="00992973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B36"/>
    <w:rsid w:val="00AB0E20"/>
    <w:rsid w:val="00AB1825"/>
    <w:rsid w:val="00AD4B7A"/>
    <w:rsid w:val="00AD72C6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82DF3"/>
    <w:rsid w:val="00B9784C"/>
    <w:rsid w:val="00BA1991"/>
    <w:rsid w:val="00BA682A"/>
    <w:rsid w:val="00BA7746"/>
    <w:rsid w:val="00BB0188"/>
    <w:rsid w:val="00BB227B"/>
    <w:rsid w:val="00BB272F"/>
    <w:rsid w:val="00BC40FF"/>
    <w:rsid w:val="00BC6B2B"/>
    <w:rsid w:val="00BD12DD"/>
    <w:rsid w:val="00BE558D"/>
    <w:rsid w:val="00BF01D0"/>
    <w:rsid w:val="00C13D62"/>
    <w:rsid w:val="00C300CE"/>
    <w:rsid w:val="00C35CF2"/>
    <w:rsid w:val="00C35F56"/>
    <w:rsid w:val="00C3769E"/>
    <w:rsid w:val="00C52F3D"/>
    <w:rsid w:val="00C56ECE"/>
    <w:rsid w:val="00C62C68"/>
    <w:rsid w:val="00C62D75"/>
    <w:rsid w:val="00C74F3B"/>
    <w:rsid w:val="00C943E3"/>
    <w:rsid w:val="00C94B1C"/>
    <w:rsid w:val="00C96463"/>
    <w:rsid w:val="00C97BC9"/>
    <w:rsid w:val="00CA3473"/>
    <w:rsid w:val="00CA3695"/>
    <w:rsid w:val="00CA53E3"/>
    <w:rsid w:val="00CC094B"/>
    <w:rsid w:val="00CF4334"/>
    <w:rsid w:val="00D10C95"/>
    <w:rsid w:val="00D16EC2"/>
    <w:rsid w:val="00D36705"/>
    <w:rsid w:val="00D46A8C"/>
    <w:rsid w:val="00D542E4"/>
    <w:rsid w:val="00D56371"/>
    <w:rsid w:val="00D7516B"/>
    <w:rsid w:val="00D876E6"/>
    <w:rsid w:val="00D93105"/>
    <w:rsid w:val="00DA5E7A"/>
    <w:rsid w:val="00DA6561"/>
    <w:rsid w:val="00DB1074"/>
    <w:rsid w:val="00DB1FAE"/>
    <w:rsid w:val="00DB582A"/>
    <w:rsid w:val="00DB6FF4"/>
    <w:rsid w:val="00DB7FF2"/>
    <w:rsid w:val="00DC2D65"/>
    <w:rsid w:val="00DC6762"/>
    <w:rsid w:val="00DD4EA5"/>
    <w:rsid w:val="00DE6A34"/>
    <w:rsid w:val="00DE6F93"/>
    <w:rsid w:val="00DF7DAB"/>
    <w:rsid w:val="00E13A20"/>
    <w:rsid w:val="00E13AEE"/>
    <w:rsid w:val="00E14F8A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2A80"/>
    <w:rsid w:val="00EE7844"/>
    <w:rsid w:val="00EF0247"/>
    <w:rsid w:val="00EF43EE"/>
    <w:rsid w:val="00EF5137"/>
    <w:rsid w:val="00EF73C3"/>
    <w:rsid w:val="00F15CB2"/>
    <w:rsid w:val="00F47F4D"/>
    <w:rsid w:val="00F61742"/>
    <w:rsid w:val="00F72582"/>
    <w:rsid w:val="00F8255B"/>
    <w:rsid w:val="00F828A0"/>
    <w:rsid w:val="00F82C22"/>
    <w:rsid w:val="00F86DE9"/>
    <w:rsid w:val="00F916A8"/>
    <w:rsid w:val="00FA0040"/>
    <w:rsid w:val="00FA2255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3364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25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85pt0pt">
    <w:name w:val="Основной текст + 8;5 pt;Полужирный;Интервал 0 pt"/>
    <w:basedOn w:val="a0"/>
    <w:rsid w:val="000217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4E654-D694-4FE9-81F5-F3553894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2026-06-03T11:01:00Z</cp:lastPrinted>
  <dcterms:created xsi:type="dcterms:W3CDTF">2026-06-11T07:47:00Z</dcterms:created>
  <dcterms:modified xsi:type="dcterms:W3CDTF">2026-06-11T07:47:00Z</dcterms:modified>
</cp:coreProperties>
</file>