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040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09518750" w:rsidR="00A7420A" w:rsidRPr="0015515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15515A">
              <w:rPr>
                <w:rFonts w:cs="Times New Roman"/>
                <w:bCs/>
                <w:sz w:val="28"/>
                <w:szCs w:val="28"/>
              </w:rPr>
              <w:t>4344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555C9305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5515A">
              <w:rPr>
                <w:bCs/>
                <w:sz w:val="28"/>
                <w:szCs w:val="28"/>
              </w:rPr>
              <w:t>0</w:t>
            </w:r>
            <w:r w:rsidRPr="005B22A9">
              <w:rPr>
                <w:bCs/>
                <w:sz w:val="28"/>
                <w:szCs w:val="28"/>
                <w:lang w:val="en-US"/>
              </w:rPr>
              <w:t>8.01.20</w:t>
            </w:r>
            <w:r w:rsidR="0015515A">
              <w:rPr>
                <w:bCs/>
                <w:sz w:val="28"/>
                <w:szCs w:val="28"/>
              </w:rPr>
              <w:t>13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62DC6266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116421" w:rsidRPr="00116421">
                  <w:rPr>
                    <w:rFonts w:cs="Times New Roman"/>
                    <w:bCs/>
                    <w:sz w:val="28"/>
                    <w:szCs w:val="28"/>
                  </w:rPr>
                  <w:t>0008295</w:t>
                </w:r>
              </w:sdtContent>
            </w:sdt>
          </w:p>
          <w:p w14:paraId="1AC1B905" w14:textId="77777777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1837BE" w:rsidRPr="005B22A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0C5102ED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5515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7777777" w:rsidR="00924C1E" w:rsidRDefault="00924C1E" w:rsidP="005B22A9">
            <w:pPr>
              <w:jc w:val="center"/>
              <w:rPr>
                <w:b/>
                <w:sz w:val="28"/>
                <w:szCs w:val="28"/>
              </w:rPr>
            </w:pPr>
          </w:p>
          <w:p w14:paraId="1E2D198F" w14:textId="3097AC38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>от  «</w:t>
            </w:r>
            <w:r w:rsidR="0015515A">
              <w:rPr>
                <w:sz w:val="28"/>
                <w:szCs w:val="28"/>
              </w:rPr>
              <w:t>07</w:t>
            </w:r>
            <w:r w:rsidRPr="00416BF8">
              <w:rPr>
                <w:sz w:val="28"/>
                <w:szCs w:val="28"/>
              </w:rPr>
              <w:t xml:space="preserve">» </w:t>
            </w:r>
            <w:r w:rsidR="0015515A">
              <w:rPr>
                <w:sz w:val="28"/>
                <w:szCs w:val="28"/>
              </w:rPr>
              <w:t>октября</w:t>
            </w:r>
            <w:r w:rsidRPr="00416BF8">
              <w:rPr>
                <w:sz w:val="28"/>
                <w:szCs w:val="28"/>
              </w:rPr>
              <w:t xml:space="preserve"> 2022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55FD7118" w14:textId="77777777" w:rsidR="00100469" w:rsidRPr="00100469" w:rsidRDefault="00100469" w:rsidP="00100469">
            <w:pPr>
              <w:ind w:left="-357"/>
              <w:jc w:val="center"/>
              <w:rPr>
                <w:sz w:val="28"/>
                <w:szCs w:val="28"/>
              </w:rPr>
            </w:pPr>
            <w:r w:rsidRPr="00100469">
              <w:rPr>
                <w:sz w:val="28"/>
                <w:szCs w:val="28"/>
              </w:rPr>
              <w:t xml:space="preserve">лаборатории высоковольтных испытаний и измерений </w:t>
            </w:r>
          </w:p>
          <w:p w14:paraId="50A917CB" w14:textId="5B38B29E" w:rsidR="005B22A9" w:rsidRDefault="00100469" w:rsidP="0010046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00469">
              <w:rPr>
                <w:sz w:val="28"/>
                <w:szCs w:val="28"/>
                <w:lang w:val="ru-RU"/>
              </w:rPr>
              <w:t>Коммунального унитарного предприятия «Горэлектротранспорт»</w:t>
            </w:r>
          </w:p>
          <w:p w14:paraId="2929459F" w14:textId="77777777" w:rsidR="00100469" w:rsidRPr="00100469" w:rsidRDefault="00100469" w:rsidP="0010046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690"/>
        <w:gridCol w:w="1108"/>
        <w:gridCol w:w="1942"/>
        <w:gridCol w:w="2079"/>
        <w:gridCol w:w="2215"/>
      </w:tblGrid>
      <w:tr w:rsidR="007A77DB" w14:paraId="6AE0DBFD" w14:textId="77777777" w:rsidTr="00DF2B31">
        <w:trPr>
          <w:trHeight w:val="276"/>
        </w:trPr>
        <w:tc>
          <w:tcPr>
            <w:tcW w:w="408" w:type="pct"/>
            <w:vAlign w:val="center"/>
          </w:tcPr>
          <w:p w14:paraId="661E7B4B" w14:textId="0038572D" w:rsidR="007A77DB" w:rsidRPr="00582A8F" w:rsidRDefault="007A77DB" w:rsidP="00DF2B31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59" w:type="pct"/>
            <w:vAlign w:val="center"/>
          </w:tcPr>
          <w:p w14:paraId="3A6CECC0" w14:textId="0C75064F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63" w:type="pct"/>
            <w:vAlign w:val="center"/>
          </w:tcPr>
          <w:p w14:paraId="7FC348EE" w14:textId="007FB79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87" w:type="pct"/>
            <w:vAlign w:val="center"/>
          </w:tcPr>
          <w:p w14:paraId="3EB2776E" w14:textId="5B1AA9F2" w:rsidR="007A77DB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1D1C1BC" w14:textId="17C0D0E5" w:rsidR="007A77DB" w:rsidRPr="0015515A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057" w:type="pct"/>
            <w:vAlign w:val="center"/>
          </w:tcPr>
          <w:p w14:paraId="3557D097" w14:textId="28F69111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627FF16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1771B487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26" w:type="pct"/>
            <w:vAlign w:val="center"/>
          </w:tcPr>
          <w:p w14:paraId="7A0BE302" w14:textId="0027681A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02D164BF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3612A8D0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4E308F9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99BA0C" w14:textId="7EDCB068" w:rsidR="00DF2B31" w:rsidRPr="00DF2B31" w:rsidRDefault="00DF2B31">
      <w:pPr>
        <w:rPr>
          <w:sz w:val="2"/>
          <w:szCs w:val="2"/>
        </w:rPr>
      </w:pPr>
    </w:p>
    <w:tbl>
      <w:tblPr>
        <w:tblW w:w="511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02"/>
        <w:gridCol w:w="1109"/>
        <w:gridCol w:w="1948"/>
        <w:gridCol w:w="2064"/>
        <w:gridCol w:w="2216"/>
        <w:gridCol w:w="12"/>
      </w:tblGrid>
      <w:tr w:rsidR="00DF2B31" w14:paraId="0669C55E" w14:textId="77777777" w:rsidTr="00DF2B31">
        <w:trPr>
          <w:trHeight w:val="276"/>
          <w:tblHeader/>
        </w:trPr>
        <w:tc>
          <w:tcPr>
            <w:tcW w:w="354" w:type="pct"/>
            <w:vAlign w:val="center"/>
          </w:tcPr>
          <w:p w14:paraId="37C48921" w14:textId="77777777" w:rsidR="007A77DB" w:rsidRDefault="00DF2B31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br w:type="page"/>
            </w:r>
            <w:r>
              <w:br w:type="page"/>
            </w:r>
            <w:r w:rsidR="007A77DB">
              <w:rPr>
                <w:b/>
                <w:sz w:val="22"/>
              </w:rPr>
              <w:t>1</w:t>
            </w:r>
          </w:p>
        </w:tc>
        <w:tc>
          <w:tcPr>
            <w:tcW w:w="915" w:type="pct"/>
            <w:vAlign w:val="center"/>
          </w:tcPr>
          <w:p w14:paraId="09CD83F1" w14:textId="0FC57E11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63" w:type="pct"/>
            <w:vAlign w:val="center"/>
          </w:tcPr>
          <w:p w14:paraId="2C4B7CEF" w14:textId="268208D6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89" w:type="pct"/>
            <w:vAlign w:val="center"/>
          </w:tcPr>
          <w:p w14:paraId="6704A221" w14:textId="6599D3D7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48" w:type="pct"/>
            <w:vAlign w:val="center"/>
          </w:tcPr>
          <w:p w14:paraId="37CCCCDE" w14:textId="5960DC59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31" w:type="pct"/>
            <w:gridSpan w:val="2"/>
            <w:vAlign w:val="center"/>
          </w:tcPr>
          <w:p w14:paraId="46DC244F" w14:textId="73F22070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7A77DB" w:rsidRPr="005B22A9" w14:paraId="57A79769" w14:textId="77777777" w:rsidTr="00DF2B31">
        <w:tc>
          <w:tcPr>
            <w:tcW w:w="5000" w:type="pct"/>
            <w:gridSpan w:val="7"/>
          </w:tcPr>
          <w:p w14:paraId="4F645898" w14:textId="663A542D" w:rsidR="007A77DB" w:rsidRPr="00DF2B31" w:rsidRDefault="007A77DB" w:rsidP="007A77DB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DF2B31">
              <w:rPr>
                <w:b/>
                <w:sz w:val="22"/>
                <w:szCs w:val="22"/>
              </w:rPr>
              <w:t xml:space="preserve">ул. </w:t>
            </w:r>
            <w:r w:rsidR="0015515A" w:rsidRPr="00DF2B31">
              <w:rPr>
                <w:b/>
                <w:sz w:val="22"/>
                <w:szCs w:val="22"/>
              </w:rPr>
              <w:t>Троллейбусная, 1, 246698</w:t>
            </w:r>
            <w:r w:rsidRPr="00DF2B31">
              <w:rPr>
                <w:b/>
                <w:sz w:val="22"/>
                <w:szCs w:val="22"/>
              </w:rPr>
              <w:t>, г. Гомель</w:t>
            </w:r>
          </w:p>
        </w:tc>
      </w:tr>
      <w:tr w:rsidR="00DF2B31" w:rsidRPr="00DF2B31" w14:paraId="2CF6BEBB" w14:textId="77777777" w:rsidTr="00DF2B31">
        <w:trPr>
          <w:trHeight w:val="583"/>
        </w:trPr>
        <w:tc>
          <w:tcPr>
            <w:tcW w:w="354" w:type="pct"/>
            <w:shd w:val="clear" w:color="auto" w:fill="auto"/>
          </w:tcPr>
          <w:p w14:paraId="37FE700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1.1**</w:t>
            </w:r>
          </w:p>
          <w:p w14:paraId="371C466F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52C6E94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Трансформаторы силовые напряжением до </w:t>
            </w:r>
          </w:p>
          <w:p w14:paraId="33EFA07C" w14:textId="5555963E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0AEC73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C0ADB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37A6488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1048" w:type="pct"/>
            <w:shd w:val="clear" w:color="auto" w:fill="auto"/>
          </w:tcPr>
          <w:p w14:paraId="013A730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3A5B047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Б.8.3.1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50C83DC6" w14:textId="5B5A941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2A824D67" w14:textId="77777777" w:rsidTr="00DF2B31">
        <w:trPr>
          <w:trHeight w:val="892"/>
        </w:trPr>
        <w:tc>
          <w:tcPr>
            <w:tcW w:w="354" w:type="pct"/>
            <w:shd w:val="clear" w:color="auto" w:fill="auto"/>
          </w:tcPr>
          <w:p w14:paraId="10FFD1B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1.2**</w:t>
            </w:r>
          </w:p>
          <w:p w14:paraId="411C514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66648A2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4CFD722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3210187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E870A6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7931622B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напряжением частотой 50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2B31">
              <w:rPr>
                <w:color w:val="000000" w:themeColor="text1"/>
                <w:sz w:val="22"/>
                <w:szCs w:val="22"/>
              </w:rPr>
              <w:t>Гц</w:t>
            </w:r>
          </w:p>
          <w:p w14:paraId="0DA62F31" w14:textId="0D0AFA4F" w:rsidR="00DF2B31" w:rsidRPr="00DF2B31" w:rsidRDefault="00DF2B3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3B6D194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36EC42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Б.8.5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2B6706F2" w14:textId="3CEFD2AE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6CAC3C1D" w14:textId="77777777" w:rsidTr="00DF2B31">
        <w:trPr>
          <w:trHeight w:val="551"/>
        </w:trPr>
        <w:tc>
          <w:tcPr>
            <w:tcW w:w="354" w:type="pct"/>
            <w:shd w:val="clear" w:color="auto" w:fill="auto"/>
          </w:tcPr>
          <w:p w14:paraId="63E039F0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F2B31">
              <w:rPr>
                <w:rFonts w:ascii="Times New Roman" w:hAnsi="Times New Roman" w:cs="Times New Roman"/>
                <w:color w:val="000000" w:themeColor="text1"/>
              </w:rPr>
              <w:t>1.3**</w:t>
            </w:r>
          </w:p>
        </w:tc>
        <w:tc>
          <w:tcPr>
            <w:tcW w:w="915" w:type="pct"/>
            <w:vMerge/>
            <w:shd w:val="clear" w:color="auto" w:fill="auto"/>
          </w:tcPr>
          <w:p w14:paraId="2C1B9E0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3A8962D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43A1506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0B373C9D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обмоток постоянному току</w:t>
            </w:r>
          </w:p>
          <w:p w14:paraId="1E9592A0" w14:textId="768FF1AC" w:rsidR="00DF2B31" w:rsidRPr="00DF2B31" w:rsidRDefault="00DF2B3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6B26C17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48D9CF8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Б.8.6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6FC008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0113-2022</w:t>
            </w:r>
          </w:p>
        </w:tc>
      </w:tr>
      <w:tr w:rsidR="00DF2B31" w:rsidRPr="00DF2B31" w14:paraId="7C8ADB91" w14:textId="77777777" w:rsidTr="00DF2B31">
        <w:trPr>
          <w:trHeight w:val="701"/>
        </w:trPr>
        <w:tc>
          <w:tcPr>
            <w:tcW w:w="354" w:type="pct"/>
            <w:shd w:val="clear" w:color="auto" w:fill="auto"/>
          </w:tcPr>
          <w:p w14:paraId="268B09E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2EAFAB2" w14:textId="77777777" w:rsid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Трансформаторы тока напряжением </w:t>
            </w:r>
          </w:p>
          <w:p w14:paraId="36C1B948" w14:textId="09BD8A8E" w:rsidR="0015515A" w:rsidRPr="00DF2B31" w:rsidRDefault="0015515A" w:rsidP="00DF2B3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до 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40EDDC9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00347A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83D0AD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58D5BA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ТКП 181-2009 </w:t>
            </w:r>
          </w:p>
          <w:p w14:paraId="1A597FF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768F8FC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1A02A88" w14:textId="77777777" w:rsidTr="00DF2B31">
        <w:trPr>
          <w:trHeight w:val="854"/>
        </w:trPr>
        <w:tc>
          <w:tcPr>
            <w:tcW w:w="354" w:type="pct"/>
            <w:shd w:val="clear" w:color="auto" w:fill="auto"/>
          </w:tcPr>
          <w:p w14:paraId="76163EA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2.2**</w:t>
            </w:r>
          </w:p>
        </w:tc>
        <w:tc>
          <w:tcPr>
            <w:tcW w:w="915" w:type="pct"/>
            <w:vMerge/>
            <w:shd w:val="clear" w:color="auto" w:fill="auto"/>
          </w:tcPr>
          <w:p w14:paraId="4E6DE1E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687F7FE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7E59C05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6201DFEE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повышенным напряжением основной изоляции</w:t>
            </w:r>
          </w:p>
          <w:p w14:paraId="5434AF22" w14:textId="1A7051E1" w:rsidR="00655275" w:rsidRPr="00DF2B31" w:rsidRDefault="00655275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042F89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ECD723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Б.9.3.1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1AA2C65A" w14:textId="57722A03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4A1EF149" w14:textId="77777777" w:rsidTr="00DF2B31">
        <w:trPr>
          <w:trHeight w:val="487"/>
        </w:trPr>
        <w:tc>
          <w:tcPr>
            <w:tcW w:w="354" w:type="pct"/>
            <w:shd w:val="clear" w:color="auto" w:fill="auto"/>
          </w:tcPr>
          <w:p w14:paraId="288C9A5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2.3**</w:t>
            </w:r>
          </w:p>
        </w:tc>
        <w:tc>
          <w:tcPr>
            <w:tcW w:w="915" w:type="pct"/>
            <w:vMerge/>
            <w:shd w:val="clear" w:color="auto" w:fill="auto"/>
          </w:tcPr>
          <w:p w14:paraId="3508F97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3456C3C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7FA1DE6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FDDA38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048" w:type="pct"/>
            <w:shd w:val="clear" w:color="auto" w:fill="auto"/>
          </w:tcPr>
          <w:p w14:paraId="74D66B6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0E2F24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Б.9.6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7D769AD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0113-2022</w:t>
            </w:r>
          </w:p>
        </w:tc>
      </w:tr>
      <w:tr w:rsidR="00DF2B31" w:rsidRPr="00DF2B31" w14:paraId="1C70DB10" w14:textId="77777777" w:rsidTr="00DF2B31">
        <w:trPr>
          <w:trHeight w:val="1398"/>
        </w:trPr>
        <w:tc>
          <w:tcPr>
            <w:tcW w:w="354" w:type="pct"/>
            <w:shd w:val="clear" w:color="auto" w:fill="auto"/>
          </w:tcPr>
          <w:p w14:paraId="201B6CF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3.1**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4829FC87" w14:textId="77777777" w:rsid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Масляные и электромагнитные выключатели напряжением до </w:t>
            </w:r>
          </w:p>
          <w:p w14:paraId="572F10D9" w14:textId="2691F328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43A6309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59A40AC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053EEF15" w14:textId="33EF0B52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подвижных и направляющих частей выполненных из органических материалов</w:t>
            </w:r>
          </w:p>
        </w:tc>
        <w:tc>
          <w:tcPr>
            <w:tcW w:w="1048" w:type="pct"/>
            <w:shd w:val="clear" w:color="auto" w:fill="auto"/>
          </w:tcPr>
          <w:p w14:paraId="5A66AA3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F9D7CB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п.Б.11.1.1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7C645CE" w14:textId="51C295E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3FF6637D" w14:textId="77777777" w:rsidTr="00DF2B31">
        <w:trPr>
          <w:trHeight w:val="814"/>
        </w:trPr>
        <w:tc>
          <w:tcPr>
            <w:tcW w:w="354" w:type="pct"/>
            <w:shd w:val="clear" w:color="auto" w:fill="auto"/>
          </w:tcPr>
          <w:p w14:paraId="3090A58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3.2**</w:t>
            </w:r>
          </w:p>
        </w:tc>
        <w:tc>
          <w:tcPr>
            <w:tcW w:w="915" w:type="pct"/>
            <w:vMerge/>
            <w:shd w:val="clear" w:color="auto" w:fill="auto"/>
          </w:tcPr>
          <w:p w14:paraId="382A955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54B0030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7F70BD8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  <w:p w14:paraId="2324587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44626E20" w14:textId="3AE31024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048" w:type="pct"/>
            <w:shd w:val="clear" w:color="auto" w:fill="auto"/>
          </w:tcPr>
          <w:p w14:paraId="0F27918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C05A71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Б.11.3.1</w:t>
            </w:r>
          </w:p>
          <w:p w14:paraId="7FE874D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1" w:type="pct"/>
            <w:gridSpan w:val="2"/>
            <w:shd w:val="clear" w:color="auto" w:fill="auto"/>
          </w:tcPr>
          <w:p w14:paraId="13D791F6" w14:textId="30FD661B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  <w:p w14:paraId="500737D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6CBEBF6C" w14:textId="77777777" w:rsidTr="005C109F">
        <w:trPr>
          <w:trHeight w:val="1225"/>
        </w:trPr>
        <w:tc>
          <w:tcPr>
            <w:tcW w:w="354" w:type="pct"/>
            <w:shd w:val="clear" w:color="auto" w:fill="auto"/>
          </w:tcPr>
          <w:p w14:paraId="592E61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4.1**</w:t>
            </w:r>
          </w:p>
          <w:p w14:paraId="6367E33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3850CE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424DA64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01606F4A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Сборные и соединительные шины напряжением до </w:t>
            </w:r>
          </w:p>
          <w:p w14:paraId="37F1DFBE" w14:textId="56EA9B9B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655275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55215AF5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7BAB482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4FC40F5" w14:textId="25ABE7A3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подвесных и опорных фарфоровых изолятор</w:t>
            </w:r>
            <w:r w:rsidR="005C109F">
              <w:rPr>
                <w:color w:val="000000" w:themeColor="text1"/>
                <w:sz w:val="22"/>
                <w:szCs w:val="22"/>
              </w:rPr>
              <w:t>о</w:t>
            </w:r>
            <w:r w:rsidRPr="00DF2B31"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048" w:type="pct"/>
            <w:shd w:val="clear" w:color="auto" w:fill="auto"/>
          </w:tcPr>
          <w:p w14:paraId="0C54DEC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EF368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Б.18.1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AEFCE00" w14:textId="0442F394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18F07E9" w14:textId="77777777" w:rsidTr="00655275">
        <w:trPr>
          <w:trHeight w:val="1036"/>
        </w:trPr>
        <w:tc>
          <w:tcPr>
            <w:tcW w:w="354" w:type="pct"/>
            <w:shd w:val="clear" w:color="auto" w:fill="auto"/>
          </w:tcPr>
          <w:p w14:paraId="6CC281E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4.2**</w:t>
            </w:r>
          </w:p>
        </w:tc>
        <w:tc>
          <w:tcPr>
            <w:tcW w:w="915" w:type="pct"/>
            <w:vMerge/>
            <w:shd w:val="clear" w:color="auto" w:fill="auto"/>
          </w:tcPr>
          <w:p w14:paraId="7CFD611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1F828CCB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6E600EB3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  <w:p w14:paraId="7620E9C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67B46D59" w14:textId="45B95A2B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шин повышенным напряжением частотой  50 Гц</w:t>
            </w:r>
          </w:p>
        </w:tc>
        <w:tc>
          <w:tcPr>
            <w:tcW w:w="1048" w:type="pct"/>
            <w:shd w:val="clear" w:color="auto" w:fill="auto"/>
          </w:tcPr>
          <w:p w14:paraId="0FD3E04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4E4EC6D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Б.18.2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3F2E62BF" w14:textId="1787191C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686E1080" w14:textId="77777777" w:rsidTr="005C109F">
        <w:trPr>
          <w:trHeight w:val="465"/>
        </w:trPr>
        <w:tc>
          <w:tcPr>
            <w:tcW w:w="354" w:type="pct"/>
            <w:shd w:val="clear" w:color="auto" w:fill="auto"/>
          </w:tcPr>
          <w:p w14:paraId="172F5D4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1D3E8683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Вводы и проходные изоляторы напряжением до </w:t>
            </w:r>
          </w:p>
          <w:p w14:paraId="0F1A0200" w14:textId="316C27C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655275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73CB7CFC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6086B838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2B5633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24F368D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909549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Б.24.1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5FE50C9" w14:textId="6E44358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4D22C0AA" w14:textId="77777777" w:rsidTr="005C109F">
        <w:trPr>
          <w:trHeight w:val="940"/>
        </w:trPr>
        <w:tc>
          <w:tcPr>
            <w:tcW w:w="354" w:type="pct"/>
            <w:shd w:val="clear" w:color="auto" w:fill="auto"/>
          </w:tcPr>
          <w:p w14:paraId="617BE46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5.2**</w:t>
            </w:r>
          </w:p>
        </w:tc>
        <w:tc>
          <w:tcPr>
            <w:tcW w:w="915" w:type="pct"/>
            <w:vMerge/>
            <w:shd w:val="clear" w:color="auto" w:fill="auto"/>
          </w:tcPr>
          <w:p w14:paraId="68F61E7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44FB3C94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754FDDF1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34D50D93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14026123" w14:textId="32018C50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50 Гц</w:t>
            </w:r>
          </w:p>
        </w:tc>
        <w:tc>
          <w:tcPr>
            <w:tcW w:w="1048" w:type="pct"/>
            <w:shd w:val="clear" w:color="auto" w:fill="auto"/>
          </w:tcPr>
          <w:p w14:paraId="3A55357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1F1B19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Б.24.3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0378629" w14:textId="49C6669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56FA54B0" w14:textId="77777777" w:rsidTr="00655275">
        <w:trPr>
          <w:trHeight w:val="1534"/>
        </w:trPr>
        <w:tc>
          <w:tcPr>
            <w:tcW w:w="354" w:type="pct"/>
            <w:shd w:val="clear" w:color="auto" w:fill="auto"/>
          </w:tcPr>
          <w:p w14:paraId="4946179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2102FF6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до 1000 В</w:t>
            </w:r>
          </w:p>
        </w:tc>
        <w:tc>
          <w:tcPr>
            <w:tcW w:w="563" w:type="pct"/>
            <w:shd w:val="clear" w:color="auto" w:fill="auto"/>
          </w:tcPr>
          <w:p w14:paraId="0B0CD136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05C2C057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1B59742B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51CA4FB1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59600A5F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77E06C2B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547ACCE1" w14:textId="51745B53" w:rsidR="005C109F" w:rsidRPr="00DF2B31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0612C2F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18CD139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0E74FCE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Б.27.1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3917894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  <w:tr w:rsidR="00DF2B31" w:rsidRPr="00DF2B31" w14:paraId="644043BB" w14:textId="77777777" w:rsidTr="005C109F">
        <w:trPr>
          <w:trHeight w:val="2114"/>
        </w:trPr>
        <w:tc>
          <w:tcPr>
            <w:tcW w:w="354" w:type="pct"/>
            <w:shd w:val="clear" w:color="auto" w:fill="auto"/>
          </w:tcPr>
          <w:p w14:paraId="5C8FD35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6.2**</w:t>
            </w:r>
          </w:p>
        </w:tc>
        <w:tc>
          <w:tcPr>
            <w:tcW w:w="915" w:type="pct"/>
            <w:vMerge/>
            <w:shd w:val="clear" w:color="auto" w:fill="auto"/>
          </w:tcPr>
          <w:p w14:paraId="14AC27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2B7C99A2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661EA2E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405B996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цепи </w:t>
            </w:r>
          </w:p>
          <w:p w14:paraId="151A0F4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«фаза-нуль» силовых и осветительных </w:t>
            </w:r>
          </w:p>
          <w:p w14:paraId="23C96D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сетей</w:t>
            </w:r>
          </w:p>
        </w:tc>
        <w:tc>
          <w:tcPr>
            <w:tcW w:w="1048" w:type="pct"/>
            <w:shd w:val="clear" w:color="auto" w:fill="auto"/>
          </w:tcPr>
          <w:p w14:paraId="016DB19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8428C5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Б.27.3</w:t>
            </w:r>
          </w:p>
          <w:p w14:paraId="5C0F2FC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4DA833B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413.1.3.3-</w:t>
            </w:r>
          </w:p>
          <w:p w14:paraId="48D3DDB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413.1.3.6</w:t>
            </w:r>
          </w:p>
          <w:p w14:paraId="02ECF20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339-2011</w:t>
            </w:r>
          </w:p>
          <w:p w14:paraId="570E7DE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п.4.4.26.3,</w:t>
            </w:r>
          </w:p>
          <w:p w14:paraId="620165C1" w14:textId="4BCB03FF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4.4.28.5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AA99598" w14:textId="77777777" w:rsidR="0015515A" w:rsidRPr="00DF2B31" w:rsidRDefault="0015515A" w:rsidP="000C337E">
            <w:pPr>
              <w:spacing w:line="252" w:lineRule="auto"/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0114-2022</w:t>
            </w:r>
          </w:p>
          <w:p w14:paraId="06DCEB6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32030B61" w14:textId="77777777" w:rsidTr="005C109F">
        <w:trPr>
          <w:trHeight w:val="485"/>
        </w:trPr>
        <w:tc>
          <w:tcPr>
            <w:tcW w:w="354" w:type="pct"/>
            <w:shd w:val="clear" w:color="auto" w:fill="auto"/>
          </w:tcPr>
          <w:p w14:paraId="1073514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7.1**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302ADD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Силовые кабельные линии напряжением до 2-10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08D329A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27F0E54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5F9780F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523B973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5323F84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Б.30.1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25F7E46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  <w:tr w:rsidR="00DF2B31" w:rsidRPr="00DF2B31" w14:paraId="66743842" w14:textId="77777777" w:rsidTr="005C109F">
        <w:trPr>
          <w:trHeight w:val="1513"/>
        </w:trPr>
        <w:tc>
          <w:tcPr>
            <w:tcW w:w="354" w:type="pct"/>
            <w:shd w:val="clear" w:color="auto" w:fill="auto"/>
          </w:tcPr>
          <w:p w14:paraId="39D863A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7.2**</w:t>
            </w:r>
          </w:p>
        </w:tc>
        <w:tc>
          <w:tcPr>
            <w:tcW w:w="915" w:type="pct"/>
            <w:vMerge/>
            <w:shd w:val="clear" w:color="auto" w:fill="auto"/>
          </w:tcPr>
          <w:p w14:paraId="3D73C83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1DD5024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0FC55A4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3DF7CBD8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  <w:p w14:paraId="3DC4E910" w14:textId="77777777" w:rsidR="005C109F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12417C7" w14:textId="462DD9B6" w:rsidR="005C109F" w:rsidRPr="00DF2B31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00B0EE8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1EBC9F7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Б.30.2.1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53D946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02A9465F" w14:textId="77777777" w:rsidTr="005C109F">
        <w:trPr>
          <w:gridAfter w:val="1"/>
          <w:wAfter w:w="6" w:type="pct"/>
          <w:trHeight w:val="968"/>
        </w:trPr>
        <w:tc>
          <w:tcPr>
            <w:tcW w:w="354" w:type="pct"/>
            <w:shd w:val="clear" w:color="auto" w:fill="auto"/>
          </w:tcPr>
          <w:p w14:paraId="44C6A3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8.1**</w:t>
            </w:r>
          </w:p>
          <w:p w14:paraId="1383B77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3F2220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1B36776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138FDB8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Заземляющие устройства</w:t>
            </w:r>
          </w:p>
        </w:tc>
        <w:tc>
          <w:tcPr>
            <w:tcW w:w="563" w:type="pct"/>
            <w:shd w:val="clear" w:color="auto" w:fill="auto"/>
          </w:tcPr>
          <w:p w14:paraId="10E672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73D601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3FD5D1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Сопротивление </w:t>
            </w:r>
          </w:p>
          <w:p w14:paraId="59E9EF8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заземляющих </w:t>
            </w:r>
          </w:p>
          <w:p w14:paraId="7E97380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устройств</w:t>
            </w:r>
          </w:p>
        </w:tc>
        <w:tc>
          <w:tcPr>
            <w:tcW w:w="1048" w:type="pct"/>
            <w:shd w:val="clear" w:color="auto" w:fill="auto"/>
          </w:tcPr>
          <w:p w14:paraId="0A4E506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96F0E5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Б.29.4</w:t>
            </w:r>
          </w:p>
          <w:p w14:paraId="34858BF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339-2011</w:t>
            </w:r>
          </w:p>
          <w:p w14:paraId="0257B92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4.4.28.6</w:t>
            </w:r>
          </w:p>
        </w:tc>
        <w:tc>
          <w:tcPr>
            <w:tcW w:w="1125" w:type="pct"/>
            <w:shd w:val="clear" w:color="auto" w:fill="auto"/>
          </w:tcPr>
          <w:p w14:paraId="7A67FED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0115-2022</w:t>
            </w:r>
          </w:p>
        </w:tc>
      </w:tr>
      <w:tr w:rsidR="00DF2B31" w:rsidRPr="00DF2B31" w14:paraId="78BC41F3" w14:textId="77777777" w:rsidTr="00DF2B31">
        <w:trPr>
          <w:gridAfter w:val="1"/>
          <w:wAfter w:w="6" w:type="pct"/>
          <w:trHeight w:val="1130"/>
        </w:trPr>
        <w:tc>
          <w:tcPr>
            <w:tcW w:w="354" w:type="pct"/>
            <w:shd w:val="clear" w:color="auto" w:fill="auto"/>
          </w:tcPr>
          <w:p w14:paraId="32FD6C1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8.2**</w:t>
            </w:r>
          </w:p>
          <w:p w14:paraId="3F27EC4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99FFB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099217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44ADFB2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6187F4C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37C593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Проверка соединений заземлителей с </w:t>
            </w:r>
          </w:p>
          <w:p w14:paraId="31AB802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заземляемыми </w:t>
            </w:r>
          </w:p>
          <w:p w14:paraId="1B61615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элементами</w:t>
            </w:r>
          </w:p>
        </w:tc>
        <w:tc>
          <w:tcPr>
            <w:tcW w:w="1048" w:type="pct"/>
            <w:shd w:val="clear" w:color="auto" w:fill="auto"/>
          </w:tcPr>
          <w:p w14:paraId="01DF3CE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C2FAFD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Б.29.2</w:t>
            </w:r>
          </w:p>
          <w:p w14:paraId="7C79FA7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339-2011</w:t>
            </w:r>
          </w:p>
          <w:p w14:paraId="6E898D1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4.4.28.2</w:t>
            </w:r>
          </w:p>
        </w:tc>
        <w:tc>
          <w:tcPr>
            <w:tcW w:w="1125" w:type="pct"/>
            <w:shd w:val="clear" w:color="auto" w:fill="auto"/>
          </w:tcPr>
          <w:p w14:paraId="2DF7065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0115-2022</w:t>
            </w:r>
          </w:p>
        </w:tc>
      </w:tr>
      <w:tr w:rsidR="00DF2B31" w:rsidRPr="00DF2B31" w14:paraId="0E34E6F0" w14:textId="77777777" w:rsidTr="00DF2B31">
        <w:trPr>
          <w:gridAfter w:val="1"/>
          <w:wAfter w:w="6" w:type="pct"/>
          <w:trHeight w:val="1954"/>
        </w:trPr>
        <w:tc>
          <w:tcPr>
            <w:tcW w:w="354" w:type="pct"/>
            <w:shd w:val="clear" w:color="auto" w:fill="auto"/>
          </w:tcPr>
          <w:p w14:paraId="693B068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8.3**</w:t>
            </w:r>
          </w:p>
        </w:tc>
        <w:tc>
          <w:tcPr>
            <w:tcW w:w="915" w:type="pct"/>
            <w:vMerge/>
            <w:shd w:val="clear" w:color="auto" w:fill="auto"/>
          </w:tcPr>
          <w:p w14:paraId="18756D3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6BEA9A9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223A3A2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2ED597C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532D5EB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Проверка цепи </w:t>
            </w:r>
          </w:p>
          <w:p w14:paraId="0E96E0F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«фаза-нуль» в электроустановках до 1000 В с глухим </w:t>
            </w:r>
          </w:p>
          <w:p w14:paraId="4D40C80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заземлением нейтрали (в системах TN-C, TN-S, TN-C-S)</w:t>
            </w:r>
          </w:p>
        </w:tc>
        <w:tc>
          <w:tcPr>
            <w:tcW w:w="1048" w:type="pct"/>
            <w:shd w:val="clear" w:color="auto" w:fill="auto"/>
          </w:tcPr>
          <w:p w14:paraId="4945C69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14E1B00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Б.29.8</w:t>
            </w:r>
          </w:p>
          <w:p w14:paraId="312BF1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7DD556E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413.1.3.3-</w:t>
            </w:r>
          </w:p>
          <w:p w14:paraId="7C751C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413.1.3.6</w:t>
            </w:r>
          </w:p>
          <w:p w14:paraId="33E4F93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339-2011</w:t>
            </w:r>
          </w:p>
          <w:p w14:paraId="723A53F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4.4.28.5</w:t>
            </w:r>
          </w:p>
        </w:tc>
        <w:tc>
          <w:tcPr>
            <w:tcW w:w="1125" w:type="pct"/>
            <w:shd w:val="clear" w:color="auto" w:fill="auto"/>
          </w:tcPr>
          <w:p w14:paraId="42B48E37" w14:textId="77777777" w:rsidR="0015515A" w:rsidRPr="00DF2B31" w:rsidRDefault="0015515A" w:rsidP="000C337E">
            <w:pPr>
              <w:spacing w:line="252" w:lineRule="auto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0114-2022</w:t>
            </w:r>
          </w:p>
          <w:p w14:paraId="23C0992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EBFC6A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3E5C8955" w14:textId="77777777" w:rsidTr="00DF2B31">
        <w:trPr>
          <w:gridAfter w:val="1"/>
          <w:wAfter w:w="6" w:type="pct"/>
          <w:trHeight w:val="266"/>
        </w:trPr>
        <w:tc>
          <w:tcPr>
            <w:tcW w:w="354" w:type="pct"/>
            <w:shd w:val="clear" w:color="auto" w:fill="auto"/>
          </w:tcPr>
          <w:p w14:paraId="1E8C38B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9.1**</w:t>
            </w:r>
          </w:p>
        </w:tc>
        <w:tc>
          <w:tcPr>
            <w:tcW w:w="915" w:type="pct"/>
            <w:shd w:val="clear" w:color="auto" w:fill="auto"/>
          </w:tcPr>
          <w:p w14:paraId="0BF6ED20" w14:textId="77777777" w:rsidR="005C109F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Электродвигатели переменного тока напряжением до </w:t>
            </w:r>
          </w:p>
          <w:p w14:paraId="0469834E" w14:textId="42BA9BC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1 кВ включительно </w:t>
            </w:r>
          </w:p>
        </w:tc>
        <w:tc>
          <w:tcPr>
            <w:tcW w:w="563" w:type="pct"/>
            <w:shd w:val="clear" w:color="auto" w:fill="auto"/>
          </w:tcPr>
          <w:p w14:paraId="5EDEF63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A99772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5C7BCED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14BB854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8F5710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Б.7.2</w:t>
            </w:r>
          </w:p>
          <w:p w14:paraId="7AFCF64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табл. Б.7.1.1,</w:t>
            </w:r>
          </w:p>
          <w:p w14:paraId="5580BD3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табл. Б.7.2</w:t>
            </w:r>
          </w:p>
        </w:tc>
        <w:tc>
          <w:tcPr>
            <w:tcW w:w="1125" w:type="pct"/>
            <w:shd w:val="clear" w:color="auto" w:fill="auto"/>
          </w:tcPr>
          <w:p w14:paraId="46E79C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</w:tbl>
    <w:p w14:paraId="73E8F1B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 xml:space="preserve">предприятия «БГЦА»   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Е.В.Бережных</w:t>
      </w:r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1551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F5A4E" w14:textId="77777777" w:rsidR="004F2729" w:rsidRDefault="004F2729" w:rsidP="0011070C">
      <w:r>
        <w:separator/>
      </w:r>
    </w:p>
  </w:endnote>
  <w:endnote w:type="continuationSeparator" w:id="0">
    <w:p w14:paraId="3C5E2301" w14:textId="77777777" w:rsidR="004F2729" w:rsidRDefault="004F27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7332551D" w:rsidR="003F3556" w:rsidRPr="00FC091D" w:rsidRDefault="0015515A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07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>
            <w:rPr>
              <w:rFonts w:eastAsia="ArialMT"/>
              <w:sz w:val="22"/>
              <w:szCs w:val="22"/>
            </w:rPr>
            <w:t>10</w:t>
          </w:r>
          <w:r w:rsidR="003F3556" w:rsidRPr="00FC091D">
            <w:rPr>
              <w:rFonts w:eastAsia="ArialMT"/>
              <w:sz w:val="22"/>
              <w:szCs w:val="22"/>
            </w:rPr>
            <w:t>.2022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110D547F" w:rsidR="003F3556" w:rsidRPr="00FC091D" w:rsidRDefault="0015515A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07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>
            <w:rPr>
              <w:rFonts w:eastAsia="ArialMT"/>
              <w:sz w:val="22"/>
              <w:szCs w:val="22"/>
            </w:rPr>
            <w:t>10</w:t>
          </w:r>
          <w:r w:rsidR="003F3556" w:rsidRPr="00FC091D">
            <w:rPr>
              <w:rFonts w:eastAsia="ArialMT"/>
              <w:sz w:val="22"/>
              <w:szCs w:val="22"/>
            </w:rPr>
            <w:t>.2022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9CF2" w14:textId="77777777" w:rsidR="004F2729" w:rsidRDefault="004F2729" w:rsidP="0011070C">
      <w:r>
        <w:separator/>
      </w:r>
    </w:p>
  </w:footnote>
  <w:footnote w:type="continuationSeparator" w:id="0">
    <w:p w14:paraId="679F50A3" w14:textId="77777777" w:rsidR="004F2729" w:rsidRDefault="004F27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3FD0543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15515A">
            <w:rPr>
              <w:bCs/>
              <w:sz w:val="24"/>
              <w:szCs w:val="24"/>
            </w:rPr>
            <w:t>4344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100469"/>
    <w:rsid w:val="0011070C"/>
    <w:rsid w:val="00114F4B"/>
    <w:rsid w:val="00116421"/>
    <w:rsid w:val="00116AD0"/>
    <w:rsid w:val="00117059"/>
    <w:rsid w:val="00120BDA"/>
    <w:rsid w:val="00121649"/>
    <w:rsid w:val="00132246"/>
    <w:rsid w:val="0015515A"/>
    <w:rsid w:val="00162213"/>
    <w:rsid w:val="00162D37"/>
    <w:rsid w:val="001837BE"/>
    <w:rsid w:val="00194140"/>
    <w:rsid w:val="001956F7"/>
    <w:rsid w:val="001A31BA"/>
    <w:rsid w:val="001A4BEA"/>
    <w:rsid w:val="001B3C52"/>
    <w:rsid w:val="001C1ECE"/>
    <w:rsid w:val="001F37F1"/>
    <w:rsid w:val="001F7797"/>
    <w:rsid w:val="0020355B"/>
    <w:rsid w:val="00204777"/>
    <w:rsid w:val="0021694E"/>
    <w:rsid w:val="002505FA"/>
    <w:rsid w:val="002667A7"/>
    <w:rsid w:val="00285A6E"/>
    <w:rsid w:val="002877C8"/>
    <w:rsid w:val="002900DE"/>
    <w:rsid w:val="003054C2"/>
    <w:rsid w:val="00305E11"/>
    <w:rsid w:val="0031023B"/>
    <w:rsid w:val="00350D5F"/>
    <w:rsid w:val="003717D2"/>
    <w:rsid w:val="00374A27"/>
    <w:rsid w:val="00385FCE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2729"/>
    <w:rsid w:val="004F5A1D"/>
    <w:rsid w:val="00507CCF"/>
    <w:rsid w:val="00527F26"/>
    <w:rsid w:val="0056070B"/>
    <w:rsid w:val="00592241"/>
    <w:rsid w:val="005A4E4B"/>
    <w:rsid w:val="005B22A9"/>
    <w:rsid w:val="005C109F"/>
    <w:rsid w:val="005D5C7B"/>
    <w:rsid w:val="005E250C"/>
    <w:rsid w:val="005E33F5"/>
    <w:rsid w:val="005E611E"/>
    <w:rsid w:val="005E7EB9"/>
    <w:rsid w:val="00630BD9"/>
    <w:rsid w:val="00634100"/>
    <w:rsid w:val="00642140"/>
    <w:rsid w:val="00645468"/>
    <w:rsid w:val="00655275"/>
    <w:rsid w:val="00656EE2"/>
    <w:rsid w:val="006762B3"/>
    <w:rsid w:val="00681040"/>
    <w:rsid w:val="00683923"/>
    <w:rsid w:val="006938AF"/>
    <w:rsid w:val="006A336B"/>
    <w:rsid w:val="006D5481"/>
    <w:rsid w:val="006D5DCE"/>
    <w:rsid w:val="006F25A1"/>
    <w:rsid w:val="00731452"/>
    <w:rsid w:val="00734508"/>
    <w:rsid w:val="00741FBB"/>
    <w:rsid w:val="00750565"/>
    <w:rsid w:val="00777977"/>
    <w:rsid w:val="007A77DB"/>
    <w:rsid w:val="007B3671"/>
    <w:rsid w:val="007C0207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66CD"/>
    <w:rsid w:val="00916038"/>
    <w:rsid w:val="00921A06"/>
    <w:rsid w:val="00924C1E"/>
    <w:rsid w:val="00934119"/>
    <w:rsid w:val="009503C7"/>
    <w:rsid w:val="00952A14"/>
    <w:rsid w:val="0095347E"/>
    <w:rsid w:val="009638D1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AAD"/>
    <w:rsid w:val="00BC40FF"/>
    <w:rsid w:val="00BC6B2B"/>
    <w:rsid w:val="00C2166C"/>
    <w:rsid w:val="00C2541A"/>
    <w:rsid w:val="00C4751C"/>
    <w:rsid w:val="00C62C68"/>
    <w:rsid w:val="00C67ACE"/>
    <w:rsid w:val="00C80BF5"/>
    <w:rsid w:val="00C94B1C"/>
    <w:rsid w:val="00C97BC9"/>
    <w:rsid w:val="00CA0BAD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2B31"/>
    <w:rsid w:val="00DF7DAB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00">
    <w:name w:val="Знак Знак10"/>
    <w:locked/>
    <w:rsid w:val="00100469"/>
    <w:rPr>
      <w:rFonts w:eastAsia="Calibri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15E56"/>
    <w:rsid w:val="0072325D"/>
    <w:rsid w:val="00754280"/>
    <w:rsid w:val="0075753C"/>
    <w:rsid w:val="007A464A"/>
    <w:rsid w:val="007A5398"/>
    <w:rsid w:val="0080735D"/>
    <w:rsid w:val="008B46AD"/>
    <w:rsid w:val="009B7A05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2022-06-08T13:31:00Z</cp:lastPrinted>
  <dcterms:created xsi:type="dcterms:W3CDTF">2022-10-10T10:20:00Z</dcterms:created>
  <dcterms:modified xsi:type="dcterms:W3CDTF">2022-10-10T10:21:00Z</dcterms:modified>
</cp:coreProperties>
</file>