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7694D990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E441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2178"/>
        <w:gridCol w:w="1284"/>
        <w:gridCol w:w="2420"/>
        <w:gridCol w:w="2935"/>
        <w:gridCol w:w="2935"/>
        <w:gridCol w:w="2330"/>
      </w:tblGrid>
      <w:tr w:rsidR="00C35CF2" w:rsidRPr="00C35CF2" w14:paraId="0BC49FAF" w14:textId="77777777" w:rsidTr="00912336">
        <w:trPr>
          <w:trHeight w:val="240"/>
        </w:trPr>
        <w:tc>
          <w:tcPr>
            <w:tcW w:w="16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0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0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912336" w:rsidRPr="00C35CF2" w14:paraId="18CCC051" w14:textId="77777777" w:rsidTr="00912336">
        <w:trPr>
          <w:trHeight w:val="240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A8DCAC" w14:textId="77777777" w:rsidR="00912336" w:rsidRPr="00BF13E6" w:rsidRDefault="00BF13E6" w:rsidP="00912336">
            <w:pPr>
              <w:jc w:val="center"/>
              <w:rPr>
                <w:sz w:val="22"/>
                <w:szCs w:val="22"/>
                <w:lang w:eastAsia="en-US"/>
              </w:rPr>
            </w:pPr>
            <w:r w:rsidRPr="00BF13E6">
              <w:rPr>
                <w:sz w:val="22"/>
                <w:szCs w:val="22"/>
                <w:lang w:eastAsia="en-US"/>
              </w:rPr>
              <w:t>1.1</w:t>
            </w:r>
          </w:p>
          <w:p w14:paraId="112EAB68" w14:textId="12BCEB05" w:rsidR="00BF13E6" w:rsidRPr="00BF13E6" w:rsidRDefault="00BF13E6" w:rsidP="00912336">
            <w:pPr>
              <w:jc w:val="center"/>
              <w:rPr>
                <w:sz w:val="22"/>
                <w:szCs w:val="22"/>
                <w:lang w:eastAsia="en-US"/>
              </w:rPr>
            </w:pPr>
            <w:r w:rsidRPr="00BF13E6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27C6A" w14:textId="4FD372F3" w:rsidR="00912336" w:rsidRPr="00BF13E6" w:rsidRDefault="00BF13E6" w:rsidP="00912336">
            <w:pPr>
              <w:ind w:left="51"/>
              <w:rPr>
                <w:sz w:val="22"/>
                <w:szCs w:val="22"/>
                <w:lang w:eastAsia="en-US"/>
              </w:rPr>
            </w:pPr>
            <w:r w:rsidRPr="00BF13E6">
              <w:rPr>
                <w:sz w:val="22"/>
                <w:szCs w:val="22"/>
                <w:lang w:eastAsia="en-US"/>
              </w:rPr>
              <w:t>Рабочие места, смежные помещения, территория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BBADC" w14:textId="7BF52B36" w:rsidR="00912336" w:rsidRPr="00BF13E6" w:rsidRDefault="00BF13E6" w:rsidP="00912336">
            <w:pPr>
              <w:jc w:val="center"/>
              <w:rPr>
                <w:sz w:val="22"/>
                <w:szCs w:val="22"/>
                <w:lang w:eastAsia="en-US"/>
              </w:rPr>
            </w:pPr>
            <w:r w:rsidRPr="00BF13E6">
              <w:rPr>
                <w:sz w:val="22"/>
                <w:szCs w:val="22"/>
                <w:lang w:eastAsia="en-US"/>
              </w:rPr>
              <w:t xml:space="preserve">100.12/04.056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0787B0FB" w:rsidR="00912336" w:rsidRPr="00BF13E6" w:rsidRDefault="00BF13E6" w:rsidP="00BF13E6">
            <w:pPr>
              <w:ind w:left="21"/>
              <w:rPr>
                <w:sz w:val="22"/>
                <w:szCs w:val="22"/>
                <w:lang w:eastAsia="en-US"/>
              </w:rPr>
            </w:pPr>
            <w:r w:rsidRPr="00BF13E6">
              <w:rPr>
                <w:sz w:val="22"/>
                <w:szCs w:val="22"/>
                <w:lang w:eastAsia="en-US"/>
              </w:rPr>
              <w:t xml:space="preserve">Мощность </w:t>
            </w:r>
            <w:proofErr w:type="spellStart"/>
            <w:r w:rsidRPr="00BF13E6">
              <w:rPr>
                <w:sz w:val="22"/>
                <w:szCs w:val="22"/>
                <w:lang w:eastAsia="en-US"/>
              </w:rPr>
              <w:t>амбиентного</w:t>
            </w:r>
            <w:proofErr w:type="spellEnd"/>
            <w:r w:rsidRPr="00BF13E6">
              <w:rPr>
                <w:sz w:val="22"/>
                <w:szCs w:val="22"/>
                <w:lang w:eastAsia="en-US"/>
              </w:rPr>
              <w:t xml:space="preserve"> эквивалента дозы рентгеновского излучения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5AB11" w14:textId="073221EF" w:rsidR="00BF13E6" w:rsidRDefault="00BF13E6" w:rsidP="00BF13E6">
            <w:pPr>
              <w:ind w:left="7" w:hanging="7"/>
              <w:rPr>
                <w:sz w:val="22"/>
                <w:szCs w:val="22"/>
                <w:lang w:eastAsia="en-US"/>
              </w:rPr>
            </w:pPr>
            <w:r w:rsidRPr="00BF13E6">
              <w:rPr>
                <w:sz w:val="22"/>
                <w:szCs w:val="22"/>
                <w:lang w:eastAsia="en-US"/>
              </w:rPr>
              <w:t xml:space="preserve">СанПиН </w:t>
            </w:r>
            <w:proofErr w:type="gramStart"/>
            <w:r w:rsidRPr="00BF13E6">
              <w:rPr>
                <w:sz w:val="22"/>
                <w:szCs w:val="22"/>
                <w:lang w:eastAsia="en-US"/>
              </w:rPr>
              <w:t>2.6.1.8-38-2003</w:t>
            </w:r>
            <w:proofErr w:type="gramEnd"/>
            <w:r w:rsidRPr="00BF13E6">
              <w:rPr>
                <w:sz w:val="22"/>
                <w:szCs w:val="22"/>
                <w:lang w:eastAsia="en-US"/>
              </w:rPr>
              <w:t xml:space="preserve"> утв. постановлением МЗ РБ № 223 от 31.12.2003</w:t>
            </w:r>
          </w:p>
          <w:p w14:paraId="15731B70" w14:textId="464FCFDA" w:rsidR="00912336" w:rsidRPr="00BF13E6" w:rsidRDefault="00BF13E6" w:rsidP="00BF13E6">
            <w:pPr>
              <w:ind w:left="7" w:hanging="7"/>
              <w:rPr>
                <w:sz w:val="22"/>
                <w:szCs w:val="22"/>
                <w:lang w:eastAsia="en-US"/>
              </w:rPr>
            </w:pPr>
            <w:r w:rsidRPr="00BF13E6">
              <w:rPr>
                <w:sz w:val="22"/>
                <w:szCs w:val="22"/>
                <w:lang w:eastAsia="en-US"/>
              </w:rPr>
              <w:t>Техническая документация на оборудование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048D6" w14:textId="73620998" w:rsidR="00912336" w:rsidRPr="00BF13E6" w:rsidRDefault="00BF13E6" w:rsidP="00912336">
            <w:pPr>
              <w:rPr>
                <w:sz w:val="22"/>
                <w:szCs w:val="22"/>
                <w:lang w:eastAsia="en-US"/>
              </w:rPr>
            </w:pPr>
            <w:r w:rsidRPr="00BF13E6">
              <w:rPr>
                <w:sz w:val="22"/>
                <w:szCs w:val="22"/>
                <w:lang w:eastAsia="en-US"/>
              </w:rPr>
              <w:t>АМИ.МН 0030-2022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A1AC13" w14:textId="77777777" w:rsidR="00BF13E6" w:rsidRDefault="00BF13E6" w:rsidP="00BF13E6">
            <w:pPr>
              <w:ind w:left="93"/>
              <w:rPr>
                <w:sz w:val="22"/>
                <w:szCs w:val="22"/>
                <w:lang w:eastAsia="en-US"/>
              </w:rPr>
            </w:pPr>
            <w:proofErr w:type="spellStart"/>
            <w:r w:rsidRPr="00BF13E6">
              <w:rPr>
                <w:sz w:val="22"/>
                <w:szCs w:val="22"/>
                <w:lang w:eastAsia="en-US"/>
              </w:rPr>
              <w:t>г.Могилев</w:t>
            </w:r>
            <w:proofErr w:type="spellEnd"/>
            <w:r w:rsidRPr="00BF13E6">
              <w:rPr>
                <w:sz w:val="22"/>
                <w:szCs w:val="22"/>
                <w:lang w:eastAsia="en-US"/>
              </w:rPr>
              <w:t xml:space="preserve">, </w:t>
            </w:r>
          </w:p>
          <w:p w14:paraId="4C273FF0" w14:textId="3AE50947" w:rsidR="00912336" w:rsidRPr="00BF13E6" w:rsidRDefault="00BF13E6" w:rsidP="00BF13E6">
            <w:pPr>
              <w:ind w:left="93"/>
              <w:rPr>
                <w:sz w:val="22"/>
                <w:szCs w:val="22"/>
                <w:lang w:eastAsia="en-US"/>
              </w:rPr>
            </w:pPr>
            <w:r w:rsidRPr="00BF13E6">
              <w:rPr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Pr="00BF13E6">
              <w:rPr>
                <w:sz w:val="22"/>
                <w:szCs w:val="22"/>
                <w:lang w:eastAsia="en-US"/>
              </w:rPr>
              <w:t>Бялыницкого-Бирули</w:t>
            </w:r>
            <w:proofErr w:type="spellEnd"/>
            <w:r w:rsidRPr="00BF13E6">
              <w:rPr>
                <w:sz w:val="22"/>
                <w:szCs w:val="22"/>
                <w:lang w:eastAsia="en-US"/>
              </w:rPr>
              <w:t>, 12</w:t>
            </w:r>
          </w:p>
        </w:tc>
      </w:tr>
      <w:tr w:rsidR="00BF13E6" w:rsidRPr="00C35CF2" w14:paraId="6CDAEE34" w14:textId="77777777" w:rsidTr="00912336">
        <w:trPr>
          <w:trHeight w:val="240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8FDC89" w14:textId="77777777" w:rsidR="00BF13E6" w:rsidRPr="00BF13E6" w:rsidRDefault="00BF13E6" w:rsidP="00912336">
            <w:pPr>
              <w:pStyle w:val="af6"/>
              <w:jc w:val="center"/>
              <w:rPr>
                <w:lang w:val="ru-RU"/>
              </w:rPr>
            </w:pPr>
            <w:r w:rsidRPr="00BF13E6">
              <w:rPr>
                <w:lang w:val="ru-RU"/>
              </w:rPr>
              <w:t>1.2</w:t>
            </w:r>
          </w:p>
          <w:p w14:paraId="265E8D52" w14:textId="3CC9E934" w:rsidR="00BF13E6" w:rsidRPr="00BF13E6" w:rsidRDefault="00BF13E6" w:rsidP="00912336">
            <w:pPr>
              <w:pStyle w:val="af6"/>
              <w:jc w:val="center"/>
              <w:rPr>
                <w:lang w:val="ru-RU"/>
              </w:rPr>
            </w:pPr>
            <w:r w:rsidRPr="00BF13E6">
              <w:rPr>
                <w:lang w:val="ru-RU"/>
              </w:rPr>
              <w:t>**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03764" w14:textId="189195EA" w:rsidR="00BF13E6" w:rsidRPr="00BF13E6" w:rsidRDefault="00BF13E6" w:rsidP="00912336">
            <w:pPr>
              <w:ind w:left="51"/>
              <w:rPr>
                <w:sz w:val="22"/>
                <w:szCs w:val="22"/>
                <w:lang w:eastAsia="en-US"/>
              </w:rPr>
            </w:pPr>
            <w:r w:rsidRPr="00BF13E6">
              <w:rPr>
                <w:sz w:val="22"/>
                <w:szCs w:val="22"/>
                <w:lang w:eastAsia="en-US"/>
              </w:rPr>
              <w:t>Рабочие места, смежные помещения, территория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39BE6F" w14:textId="3F451248" w:rsidR="00BF13E6" w:rsidRPr="00BF13E6" w:rsidRDefault="00BF13E6" w:rsidP="00912336">
            <w:pPr>
              <w:jc w:val="center"/>
              <w:rPr>
                <w:sz w:val="22"/>
                <w:szCs w:val="22"/>
                <w:lang w:eastAsia="en-US"/>
              </w:rPr>
            </w:pPr>
            <w:r w:rsidRPr="00BF13E6">
              <w:rPr>
                <w:sz w:val="22"/>
                <w:szCs w:val="22"/>
                <w:lang w:eastAsia="en-US"/>
              </w:rPr>
              <w:t>100.12/04.056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4B90A0" w14:textId="1A82AD72" w:rsidR="00BF13E6" w:rsidRPr="00BF13E6" w:rsidRDefault="00BF13E6" w:rsidP="00BF13E6">
            <w:pPr>
              <w:ind w:left="21"/>
              <w:rPr>
                <w:sz w:val="22"/>
                <w:szCs w:val="22"/>
                <w:lang w:eastAsia="en-US"/>
              </w:rPr>
            </w:pPr>
            <w:r w:rsidRPr="00BF13E6">
              <w:rPr>
                <w:sz w:val="22"/>
                <w:szCs w:val="22"/>
                <w:lang w:eastAsia="en-US"/>
              </w:rPr>
              <w:t xml:space="preserve">Мощность </w:t>
            </w:r>
            <w:proofErr w:type="spellStart"/>
            <w:r w:rsidRPr="00BF13E6">
              <w:rPr>
                <w:sz w:val="22"/>
                <w:szCs w:val="22"/>
                <w:lang w:eastAsia="en-US"/>
              </w:rPr>
              <w:t>амбиентного</w:t>
            </w:r>
            <w:proofErr w:type="spellEnd"/>
            <w:r w:rsidRPr="00BF13E6">
              <w:rPr>
                <w:sz w:val="22"/>
                <w:szCs w:val="22"/>
                <w:lang w:eastAsia="en-US"/>
              </w:rPr>
              <w:t xml:space="preserve"> эквивалента дозы </w:t>
            </w:r>
            <w:proofErr w:type="gramStart"/>
            <w:r w:rsidRPr="00BF13E6">
              <w:rPr>
                <w:sz w:val="22"/>
                <w:szCs w:val="22"/>
                <w:lang w:eastAsia="en-US"/>
              </w:rPr>
              <w:t>гамма- излучения</w:t>
            </w:r>
            <w:proofErr w:type="gramEnd"/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81DF9" w14:textId="450130FA" w:rsidR="00BF13E6" w:rsidRPr="00BF13E6" w:rsidRDefault="00BF13E6" w:rsidP="00BF13E6">
            <w:pPr>
              <w:ind w:left="7" w:hanging="7"/>
              <w:rPr>
                <w:sz w:val="22"/>
                <w:szCs w:val="22"/>
                <w:lang w:eastAsia="en-US"/>
              </w:rPr>
            </w:pPr>
            <w:r w:rsidRPr="00BF13E6">
              <w:rPr>
                <w:sz w:val="22"/>
                <w:szCs w:val="22"/>
                <w:lang w:eastAsia="en-US"/>
              </w:rPr>
              <w:t>Гигиенический норматив, утв. 29.11.2022 постановлением Совета Министров Республики Беларусь №829; Техническая документация на оборудование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C22A58" w14:textId="475A7FA0" w:rsidR="00BF13E6" w:rsidRPr="00BF13E6" w:rsidRDefault="00BF13E6" w:rsidP="00912336">
            <w:pPr>
              <w:rPr>
                <w:sz w:val="22"/>
                <w:szCs w:val="22"/>
                <w:lang w:eastAsia="en-US"/>
              </w:rPr>
            </w:pPr>
            <w:r w:rsidRPr="00BF13E6">
              <w:rPr>
                <w:sz w:val="22"/>
                <w:szCs w:val="22"/>
                <w:lang w:eastAsia="en-US"/>
              </w:rPr>
              <w:t xml:space="preserve">АМИ.МН </w:t>
            </w:r>
            <w:proofErr w:type="gramStart"/>
            <w:r w:rsidRPr="00BF13E6">
              <w:rPr>
                <w:sz w:val="22"/>
                <w:szCs w:val="22"/>
                <w:lang w:eastAsia="en-US"/>
              </w:rPr>
              <w:t>0030-2022</w:t>
            </w:r>
            <w:proofErr w:type="gramEnd"/>
          </w:p>
          <w:p w14:paraId="26A296C0" w14:textId="75DF0A98" w:rsidR="00BF13E6" w:rsidRPr="00BF13E6" w:rsidRDefault="00BF13E6" w:rsidP="00912336">
            <w:pPr>
              <w:rPr>
                <w:sz w:val="22"/>
                <w:szCs w:val="22"/>
                <w:lang w:eastAsia="en-US"/>
              </w:rPr>
            </w:pPr>
            <w:r w:rsidRPr="00BF13E6">
              <w:rPr>
                <w:sz w:val="22"/>
                <w:szCs w:val="22"/>
                <w:lang w:eastAsia="en-US"/>
              </w:rPr>
              <w:t xml:space="preserve">МВИ.ГМ </w:t>
            </w:r>
            <w:proofErr w:type="gramStart"/>
            <w:r w:rsidRPr="00BF13E6">
              <w:rPr>
                <w:sz w:val="22"/>
                <w:szCs w:val="22"/>
                <w:lang w:eastAsia="en-US"/>
              </w:rPr>
              <w:t>1906-2020</w:t>
            </w:r>
            <w:proofErr w:type="gramEnd"/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9B770E" w14:textId="77777777" w:rsidR="00BF13E6" w:rsidRDefault="00BF13E6" w:rsidP="00BF13E6">
            <w:pPr>
              <w:ind w:left="93"/>
              <w:rPr>
                <w:sz w:val="22"/>
                <w:szCs w:val="22"/>
                <w:lang w:eastAsia="en-US"/>
              </w:rPr>
            </w:pPr>
            <w:proofErr w:type="spellStart"/>
            <w:r w:rsidRPr="00BF13E6">
              <w:rPr>
                <w:sz w:val="22"/>
                <w:szCs w:val="22"/>
                <w:lang w:eastAsia="en-US"/>
              </w:rPr>
              <w:t>г.Могилев</w:t>
            </w:r>
            <w:proofErr w:type="spellEnd"/>
            <w:r w:rsidRPr="00BF13E6">
              <w:rPr>
                <w:sz w:val="22"/>
                <w:szCs w:val="22"/>
                <w:lang w:eastAsia="en-US"/>
              </w:rPr>
              <w:t xml:space="preserve">, </w:t>
            </w:r>
          </w:p>
          <w:p w14:paraId="467E0D8F" w14:textId="78535973" w:rsidR="00BF13E6" w:rsidRPr="00BF13E6" w:rsidRDefault="00BF13E6" w:rsidP="00BF13E6">
            <w:pPr>
              <w:ind w:left="93"/>
              <w:rPr>
                <w:sz w:val="22"/>
                <w:szCs w:val="22"/>
                <w:lang w:eastAsia="en-US"/>
              </w:rPr>
            </w:pPr>
            <w:r w:rsidRPr="00BF13E6">
              <w:rPr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Pr="00BF13E6">
              <w:rPr>
                <w:sz w:val="22"/>
                <w:szCs w:val="22"/>
                <w:lang w:eastAsia="en-US"/>
              </w:rPr>
              <w:t>Бялыницкого-Бирули</w:t>
            </w:r>
            <w:proofErr w:type="spellEnd"/>
            <w:r w:rsidRPr="00BF13E6">
              <w:rPr>
                <w:sz w:val="22"/>
                <w:szCs w:val="22"/>
                <w:lang w:eastAsia="en-US"/>
              </w:rPr>
              <w:t>, 12</w:t>
            </w:r>
          </w:p>
        </w:tc>
      </w:tr>
    </w:tbl>
    <w:p w14:paraId="2DCB58BA" w14:textId="77777777" w:rsidR="00912336" w:rsidRDefault="00912336"/>
    <w:p w14:paraId="3D7FE30A" w14:textId="77777777" w:rsidR="00912336" w:rsidRDefault="00912336"/>
    <w:p w14:paraId="182EA98F" w14:textId="77777777" w:rsidR="00912336" w:rsidRDefault="00912336"/>
    <w:p w14:paraId="1E162B77" w14:textId="77777777" w:rsidR="00912336" w:rsidRDefault="00912336"/>
    <w:p w14:paraId="78986725" w14:textId="77777777" w:rsidR="00914F8C" w:rsidRDefault="00914F8C"/>
    <w:p w14:paraId="3AE50FF8" w14:textId="77777777" w:rsidR="00914F8C" w:rsidRDefault="00914F8C"/>
    <w:p w14:paraId="7388A2B1" w14:textId="77777777" w:rsidR="00914F8C" w:rsidRDefault="00914F8C"/>
    <w:p w14:paraId="492FFE5C" w14:textId="77777777" w:rsidR="00914F8C" w:rsidRDefault="00914F8C"/>
    <w:p w14:paraId="501ED605" w14:textId="77777777" w:rsidR="00914F8C" w:rsidRDefault="00914F8C"/>
    <w:p w14:paraId="492EC325" w14:textId="77777777" w:rsidR="00914F8C" w:rsidRDefault="00914F8C"/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585A2EBA" w14:textId="77777777" w:rsidR="0056070B" w:rsidRDefault="0056070B" w:rsidP="00C35CF2"/>
    <w:p w14:paraId="17A4D8F7" w14:textId="77777777" w:rsidR="008C6194" w:rsidRDefault="008C6194" w:rsidP="00C35CF2"/>
    <w:p w14:paraId="27A5D592" w14:textId="77777777" w:rsidR="008C6194" w:rsidRDefault="008C6194" w:rsidP="00C35CF2"/>
    <w:p w14:paraId="122EED81" w14:textId="77777777" w:rsidR="008C6194" w:rsidRDefault="008C6194" w:rsidP="00C35CF2"/>
    <w:sectPr w:rsidR="008C6194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AC310" w14:textId="77777777" w:rsidR="00ED7A6F" w:rsidRDefault="00ED7A6F" w:rsidP="0011070C">
      <w:r>
        <w:separator/>
      </w:r>
    </w:p>
  </w:endnote>
  <w:endnote w:type="continuationSeparator" w:id="0">
    <w:p w14:paraId="7CB37C29" w14:textId="77777777" w:rsidR="00ED7A6F" w:rsidRDefault="00ED7A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48F68381" w:rsidR="00222A33" w:rsidRPr="00393C64" w:rsidRDefault="00393C64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393C64">
            <w:rPr>
              <w:rFonts w:eastAsia="ArialMT"/>
              <w:sz w:val="18"/>
              <w:szCs w:val="18"/>
              <w:lang w:val="ru-RU"/>
            </w:rPr>
            <w:t xml:space="preserve">Часть № </w:t>
          </w:r>
          <w:r w:rsidR="0057208D">
            <w:rPr>
              <w:rFonts w:eastAsia="ArialMT"/>
              <w:sz w:val="18"/>
              <w:szCs w:val="18"/>
              <w:lang w:val="ru-RU"/>
            </w:rPr>
            <w:t>1</w:t>
          </w:r>
          <w:r w:rsidRPr="00393C64">
            <w:rPr>
              <w:rFonts w:eastAsia="ArialMT"/>
              <w:sz w:val="18"/>
              <w:szCs w:val="18"/>
              <w:lang w:val="ru-RU"/>
            </w:rPr>
            <w:t>. Дата принятия решения по аккредитации:</w:t>
          </w:r>
          <w:r w:rsidR="00914F8C">
            <w:rPr>
              <w:rFonts w:eastAsia="ArialMT"/>
              <w:sz w:val="18"/>
              <w:szCs w:val="18"/>
              <w:lang w:val="ru-RU"/>
            </w:rPr>
            <w:t>2</w:t>
          </w:r>
          <w:r w:rsidR="00326CD9">
            <w:rPr>
              <w:rFonts w:eastAsia="ArialMT"/>
              <w:sz w:val="18"/>
              <w:szCs w:val="18"/>
              <w:lang w:val="ru-RU"/>
            </w:rPr>
            <w:t>8</w:t>
          </w:r>
          <w:r w:rsidR="00914F8C">
            <w:rPr>
              <w:rFonts w:eastAsia="ArialMT"/>
              <w:sz w:val="18"/>
              <w:szCs w:val="18"/>
              <w:lang w:val="ru-RU"/>
            </w:rPr>
            <w:t>.1</w:t>
          </w:r>
          <w:r w:rsidR="00326CD9">
            <w:rPr>
              <w:rFonts w:eastAsia="ArialMT"/>
              <w:sz w:val="18"/>
              <w:szCs w:val="18"/>
              <w:lang w:val="ru-RU"/>
            </w:rPr>
            <w:t>1</w:t>
          </w:r>
          <w:r w:rsidR="00914F8C">
            <w:rPr>
              <w:rFonts w:eastAsia="ArialMT"/>
              <w:sz w:val="18"/>
              <w:szCs w:val="18"/>
              <w:lang w:val="ru-RU"/>
            </w:rPr>
            <w:t>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2A3B23B" w:rsidR="00306EC9" w:rsidRPr="00BF5CCF" w:rsidRDefault="007E1978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bookmarkStart w:id="3" w:name="_Hlk216168621"/>
          <w:r>
            <w:rPr>
              <w:rFonts w:eastAsia="ArialMT"/>
              <w:sz w:val="18"/>
              <w:szCs w:val="18"/>
            </w:rPr>
            <w:t xml:space="preserve">Часть № </w:t>
          </w:r>
          <w:r w:rsidR="00602CC3" w:rsidRPr="00602CC3">
            <w:rPr>
              <w:rFonts w:eastAsia="ArialMT"/>
              <w:sz w:val="18"/>
              <w:szCs w:val="18"/>
            </w:rPr>
            <w:t>1</w:t>
          </w:r>
          <w:r w:rsidR="00CE4412">
            <w:rPr>
              <w:rFonts w:eastAsia="ArialMT"/>
              <w:sz w:val="18"/>
              <w:szCs w:val="18"/>
            </w:rPr>
            <w:t xml:space="preserve">. Дата </w:t>
          </w:r>
          <w:r w:rsidR="00393C64">
            <w:rPr>
              <w:rFonts w:eastAsia="ArialMT"/>
              <w:sz w:val="18"/>
              <w:szCs w:val="18"/>
            </w:rPr>
            <w:t>принятия решения по аккредитации:</w:t>
          </w:r>
          <w:bookmarkEnd w:id="3"/>
          <w:r w:rsidR="00914F8C">
            <w:rPr>
              <w:rFonts w:eastAsia="ArialMT"/>
              <w:sz w:val="18"/>
              <w:szCs w:val="18"/>
            </w:rPr>
            <w:t>2</w:t>
          </w:r>
          <w:r w:rsidR="00BF13E6">
            <w:rPr>
              <w:rFonts w:eastAsia="ArialMT"/>
              <w:sz w:val="18"/>
              <w:szCs w:val="18"/>
            </w:rPr>
            <w:t>4</w:t>
          </w:r>
          <w:r w:rsidR="00914F8C">
            <w:rPr>
              <w:rFonts w:eastAsia="ArialMT"/>
              <w:sz w:val="18"/>
              <w:szCs w:val="18"/>
            </w:rPr>
            <w:t>.1</w:t>
          </w:r>
          <w:r w:rsidR="00BF13E6">
            <w:rPr>
              <w:rFonts w:eastAsia="ArialMT"/>
              <w:sz w:val="18"/>
              <w:szCs w:val="18"/>
            </w:rPr>
            <w:t>2</w:t>
          </w:r>
          <w:r w:rsidR="00914F8C">
            <w:rPr>
              <w:rFonts w:eastAsia="ArialMT"/>
              <w:sz w:val="18"/>
              <w:szCs w:val="18"/>
            </w:rPr>
            <w:t>.2025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FD8BC" w14:textId="77777777" w:rsidR="00ED7A6F" w:rsidRDefault="00ED7A6F" w:rsidP="0011070C">
      <w:r>
        <w:separator/>
      </w:r>
    </w:p>
  </w:footnote>
  <w:footnote w:type="continuationSeparator" w:id="0">
    <w:p w14:paraId="6E7E5B0A" w14:textId="77777777" w:rsidR="00ED7A6F" w:rsidRDefault="00ED7A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124302B4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bookmarkStart w:id="1" w:name="_Hlk216173070"/>
          <w:r>
            <w:rPr>
              <w:rFonts w:ascii="Times New Roman" w:hAnsi="Times New Roman"/>
              <w:b/>
              <w:bCs/>
            </w:rPr>
            <w:t xml:space="preserve">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3C80160A" w:rsidR="008C6194" w:rsidRPr="008202ED" w:rsidRDefault="008202ED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ОПИСАНИЕ ОБЛАСТИ АККРЕДИТАЦИИ</w:t>
          </w:r>
        </w:p>
      </w:tc>
      <w:tc>
        <w:tcPr>
          <w:tcW w:w="2551" w:type="dxa"/>
          <w:vAlign w:val="center"/>
        </w:tcPr>
        <w:p w14:paraId="4D78B5E1" w14:textId="695D57CB" w:rsidR="008C6194" w:rsidRPr="007778A6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7778A6">
            <w:rPr>
              <w:rFonts w:ascii="Times New Roman" w:hAnsi="Times New Roman"/>
              <w:b/>
              <w:bCs/>
              <w:lang w:val="ru-RU"/>
            </w:rPr>
            <w:t xml:space="preserve"> </w:t>
          </w:r>
          <w:r w:rsidR="00DE18FF">
            <w:rPr>
              <w:rFonts w:ascii="Times New Roman" w:hAnsi="Times New Roman"/>
              <w:b/>
              <w:bCs/>
              <w:lang w:val="ru-RU"/>
            </w:rPr>
            <w:t>1.1817</w:t>
          </w:r>
        </w:p>
      </w:tc>
    </w:tr>
    <w:bookmarkEnd w:id="1"/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2A68F" w14:textId="1A257E58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2317A4" w14:paraId="0687A6E8" w14:textId="77777777" w:rsidTr="001B7F84">
      <w:trPr>
        <w:trHeight w:val="221"/>
      </w:trPr>
      <w:tc>
        <w:tcPr>
          <w:tcW w:w="12328" w:type="dxa"/>
        </w:tcPr>
        <w:p w14:paraId="75DB1579" w14:textId="77777777" w:rsidR="00BF13E6" w:rsidRDefault="00BF13E6" w:rsidP="001B7F84">
          <w:pPr>
            <w:overflowPunct w:val="0"/>
            <w:autoSpaceDE w:val="0"/>
            <w:autoSpaceDN w:val="0"/>
            <w:adjustRightInd w:val="0"/>
            <w:spacing w:line="216" w:lineRule="auto"/>
            <w:textAlignment w:val="baseline"/>
            <w:rPr>
              <w:b/>
              <w:sz w:val="28"/>
              <w:szCs w:val="28"/>
            </w:rPr>
          </w:pPr>
          <w:bookmarkStart w:id="2" w:name="_Hlk216168479"/>
          <w:r w:rsidRPr="00BF13E6">
            <w:rPr>
              <w:b/>
              <w:sz w:val="28"/>
              <w:szCs w:val="28"/>
              <w:lang w:val="x-none"/>
            </w:rPr>
            <w:t>У</w:t>
          </w:r>
          <w:r w:rsidRPr="00BF13E6">
            <w:rPr>
              <w:b/>
              <w:sz w:val="28"/>
              <w:szCs w:val="28"/>
            </w:rPr>
            <w:t xml:space="preserve">чреждение здравоохранения "Могилевская областная клиническая больница", </w:t>
          </w:r>
        </w:p>
        <w:p w14:paraId="31A25A36" w14:textId="1407447C" w:rsidR="002317A4" w:rsidRPr="00BF13E6" w:rsidRDefault="00BF13E6" w:rsidP="001B7F84">
          <w:pPr>
            <w:overflowPunct w:val="0"/>
            <w:autoSpaceDE w:val="0"/>
            <w:autoSpaceDN w:val="0"/>
            <w:adjustRightInd w:val="0"/>
            <w:spacing w:line="216" w:lineRule="auto"/>
            <w:textAlignment w:val="baseline"/>
            <w:rPr>
              <w:b/>
              <w:sz w:val="28"/>
              <w:szCs w:val="28"/>
            </w:rPr>
          </w:pPr>
          <w:r w:rsidRPr="00BF13E6">
            <w:rPr>
              <w:b/>
              <w:sz w:val="28"/>
              <w:szCs w:val="28"/>
            </w:rPr>
            <w:t>отдел лучевой безопасности и дозиметрии</w:t>
          </w:r>
        </w:p>
      </w:tc>
      <w:tc>
        <w:tcPr>
          <w:tcW w:w="2551" w:type="dxa"/>
          <w:vAlign w:val="center"/>
        </w:tcPr>
        <w:p w14:paraId="3C6B96DE" w14:textId="7B44009A" w:rsidR="002317A4" w:rsidRPr="00914F8C" w:rsidRDefault="00BF13E6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BF13E6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1.1608</w:t>
          </w:r>
        </w:p>
      </w:tc>
    </w:tr>
    <w:bookmarkEnd w:id="2"/>
  </w:tbl>
  <w:p w14:paraId="7B2A4618" w14:textId="5094FFEE" w:rsidR="00CC094B" w:rsidRPr="00914F8C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9C"/>
    <w:rsid w:val="00022A72"/>
    <w:rsid w:val="00024E49"/>
    <w:rsid w:val="000643A6"/>
    <w:rsid w:val="00067FEC"/>
    <w:rsid w:val="00090EA2"/>
    <w:rsid w:val="000C58BA"/>
    <w:rsid w:val="000D49BB"/>
    <w:rsid w:val="000E0AD2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84730"/>
    <w:rsid w:val="00194140"/>
    <w:rsid w:val="001956F7"/>
    <w:rsid w:val="001A4BEA"/>
    <w:rsid w:val="001A7AD9"/>
    <w:rsid w:val="001B0E36"/>
    <w:rsid w:val="001B7F84"/>
    <w:rsid w:val="001E7BF1"/>
    <w:rsid w:val="001F51B1"/>
    <w:rsid w:val="001F7797"/>
    <w:rsid w:val="0020355B"/>
    <w:rsid w:val="00204777"/>
    <w:rsid w:val="00222A33"/>
    <w:rsid w:val="002317A4"/>
    <w:rsid w:val="002505FA"/>
    <w:rsid w:val="0025201C"/>
    <w:rsid w:val="002667A7"/>
    <w:rsid w:val="00285F39"/>
    <w:rsid w:val="002877C8"/>
    <w:rsid w:val="002900DE"/>
    <w:rsid w:val="002C3708"/>
    <w:rsid w:val="002D7F51"/>
    <w:rsid w:val="00303383"/>
    <w:rsid w:val="003054C2"/>
    <w:rsid w:val="00305E11"/>
    <w:rsid w:val="00306EC9"/>
    <w:rsid w:val="0031023B"/>
    <w:rsid w:val="00326CD9"/>
    <w:rsid w:val="003324CA"/>
    <w:rsid w:val="00350D5F"/>
    <w:rsid w:val="003717D2"/>
    <w:rsid w:val="00374A27"/>
    <w:rsid w:val="00393C64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46CB6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7208D"/>
    <w:rsid w:val="00590C2E"/>
    <w:rsid w:val="00592241"/>
    <w:rsid w:val="005D5C7B"/>
    <w:rsid w:val="005E250C"/>
    <w:rsid w:val="005E33F5"/>
    <w:rsid w:val="005E611E"/>
    <w:rsid w:val="005E7EB9"/>
    <w:rsid w:val="00602CC3"/>
    <w:rsid w:val="00604DAD"/>
    <w:rsid w:val="00620B9B"/>
    <w:rsid w:val="00645468"/>
    <w:rsid w:val="006762B3"/>
    <w:rsid w:val="00691E0B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78A6"/>
    <w:rsid w:val="00796C65"/>
    <w:rsid w:val="007B3671"/>
    <w:rsid w:val="007C5934"/>
    <w:rsid w:val="007D27B4"/>
    <w:rsid w:val="007E1978"/>
    <w:rsid w:val="007F5916"/>
    <w:rsid w:val="00805C5D"/>
    <w:rsid w:val="008202ED"/>
    <w:rsid w:val="00852622"/>
    <w:rsid w:val="00877224"/>
    <w:rsid w:val="00886D6D"/>
    <w:rsid w:val="008A42BC"/>
    <w:rsid w:val="008A725C"/>
    <w:rsid w:val="008B5528"/>
    <w:rsid w:val="008C6194"/>
    <w:rsid w:val="008E43A5"/>
    <w:rsid w:val="0090253C"/>
    <w:rsid w:val="00912336"/>
    <w:rsid w:val="00914F8C"/>
    <w:rsid w:val="00916038"/>
    <w:rsid w:val="00920D7B"/>
    <w:rsid w:val="00921A06"/>
    <w:rsid w:val="00933715"/>
    <w:rsid w:val="00936B19"/>
    <w:rsid w:val="009503C7"/>
    <w:rsid w:val="0095347E"/>
    <w:rsid w:val="009940B7"/>
    <w:rsid w:val="009A3A10"/>
    <w:rsid w:val="009A3E9D"/>
    <w:rsid w:val="009B2E59"/>
    <w:rsid w:val="009D5A57"/>
    <w:rsid w:val="009E74C3"/>
    <w:rsid w:val="009F0A0C"/>
    <w:rsid w:val="009F7389"/>
    <w:rsid w:val="00A0063E"/>
    <w:rsid w:val="00A13A71"/>
    <w:rsid w:val="00A16715"/>
    <w:rsid w:val="00A30C00"/>
    <w:rsid w:val="00A47C62"/>
    <w:rsid w:val="00A70CA6"/>
    <w:rsid w:val="00A755C7"/>
    <w:rsid w:val="00AB1825"/>
    <w:rsid w:val="00AC7BB4"/>
    <w:rsid w:val="00AD4B7A"/>
    <w:rsid w:val="00B073DC"/>
    <w:rsid w:val="00B16BF0"/>
    <w:rsid w:val="00B20359"/>
    <w:rsid w:val="00B453D4"/>
    <w:rsid w:val="00B4667C"/>
    <w:rsid w:val="00B47A0F"/>
    <w:rsid w:val="00B53AEA"/>
    <w:rsid w:val="00B66F50"/>
    <w:rsid w:val="00B77968"/>
    <w:rsid w:val="00BA682A"/>
    <w:rsid w:val="00BA7746"/>
    <w:rsid w:val="00BB0188"/>
    <w:rsid w:val="00BB272F"/>
    <w:rsid w:val="00BC40FF"/>
    <w:rsid w:val="00BC6B2B"/>
    <w:rsid w:val="00BE4CEA"/>
    <w:rsid w:val="00BF13E6"/>
    <w:rsid w:val="00C13D62"/>
    <w:rsid w:val="00C35CF2"/>
    <w:rsid w:val="00C3769E"/>
    <w:rsid w:val="00C4032A"/>
    <w:rsid w:val="00C52F3D"/>
    <w:rsid w:val="00C54559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D10C95"/>
    <w:rsid w:val="00D230C4"/>
    <w:rsid w:val="00D56371"/>
    <w:rsid w:val="00D876E6"/>
    <w:rsid w:val="00DA5E7A"/>
    <w:rsid w:val="00DA6561"/>
    <w:rsid w:val="00DB1FAE"/>
    <w:rsid w:val="00DB7FF2"/>
    <w:rsid w:val="00DC6762"/>
    <w:rsid w:val="00DD4EA5"/>
    <w:rsid w:val="00DE18FF"/>
    <w:rsid w:val="00DE6F93"/>
    <w:rsid w:val="00DF2F6E"/>
    <w:rsid w:val="00DF7DAB"/>
    <w:rsid w:val="00E13A20"/>
    <w:rsid w:val="00E162E5"/>
    <w:rsid w:val="00E33C84"/>
    <w:rsid w:val="00E5357F"/>
    <w:rsid w:val="00E67816"/>
    <w:rsid w:val="00E750F5"/>
    <w:rsid w:val="00E802E2"/>
    <w:rsid w:val="00E909C3"/>
    <w:rsid w:val="00E932C2"/>
    <w:rsid w:val="00E95EA8"/>
    <w:rsid w:val="00EC615C"/>
    <w:rsid w:val="00EC76FB"/>
    <w:rsid w:val="00ED10E7"/>
    <w:rsid w:val="00ED7A6F"/>
    <w:rsid w:val="00EE7844"/>
    <w:rsid w:val="00EF0247"/>
    <w:rsid w:val="00EF43EE"/>
    <w:rsid w:val="00EF5137"/>
    <w:rsid w:val="00F040CE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Писаренко Дина Михайловна</cp:lastModifiedBy>
  <cp:revision>2</cp:revision>
  <cp:lastPrinted>2025-12-05T13:33:00Z</cp:lastPrinted>
  <dcterms:created xsi:type="dcterms:W3CDTF">2025-12-23T12:24:00Z</dcterms:created>
  <dcterms:modified xsi:type="dcterms:W3CDTF">2025-12-23T12:24:00Z</dcterms:modified>
</cp:coreProperties>
</file>