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A4454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153BFFA5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39CB081A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3522F23F" w14:textId="77777777" w:rsidTr="005C4B0E">
        <w:tc>
          <w:tcPr>
            <w:tcW w:w="291" w:type="pct"/>
            <w:vAlign w:val="center"/>
          </w:tcPr>
          <w:p w14:paraId="3D0298E6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27B08606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3A125F2F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6DDA6118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6DCBB972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3B9641A0" w14:textId="77777777" w:rsidR="00156E05" w:rsidRPr="001E6C28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0E6070AB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24CF05EC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18B4279E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802975" w14:paraId="3705C6DB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52608BE0" w14:textId="77777777" w:rsidR="00156E05" w:rsidRPr="00DD1A87" w:rsidRDefault="001E6C28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5CE2E20C" w14:textId="77777777" w:rsidR="00802975" w:rsidRDefault="001E6C28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0706BFC1" w14:textId="77777777" w:rsidR="00802975" w:rsidRDefault="001E6C28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28F6F6FA" w14:textId="77777777" w:rsidR="00802975" w:rsidRDefault="001E6C28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256DA093" w14:textId="77777777" w:rsidR="00802975" w:rsidRDefault="001E6C28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79B5F360" w14:textId="77777777" w:rsidR="00802975" w:rsidRDefault="001E6C28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5446B11F" w14:textId="77777777" w:rsidR="00802975" w:rsidRDefault="001E6C28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802975" w14:paraId="30DCA568" w14:textId="77777777">
        <w:tc>
          <w:tcPr>
            <w:tcW w:w="290" w:type="pct"/>
          </w:tcPr>
          <w:p w14:paraId="73AA9C2B" w14:textId="77777777" w:rsidR="00802975" w:rsidRDefault="001E6C28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73360AF0" w14:textId="77777777" w:rsidR="00802975" w:rsidRDefault="001E6C28">
            <w:pPr>
              <w:ind w:left="-84" w:right="-84"/>
            </w:pPr>
            <w:r>
              <w:rPr>
                <w:sz w:val="22"/>
              </w:rPr>
              <w:t>Аппараты, силовые и осветительные сети, вторичные цепи переменного и постоянного тока напряжением до 1000 В, силовые кабельные линии напряжением до 1000 В в т.ч.: - электрические краны; - лифты, строительных грузопассажирских подъемников, эскалаторов, конвейеров пассажирских. Воздушные линии напряжением 0,4 кВ с изолированными проводами</w:t>
            </w:r>
          </w:p>
        </w:tc>
        <w:tc>
          <w:tcPr>
            <w:tcW w:w="530" w:type="pct"/>
          </w:tcPr>
          <w:p w14:paraId="7B4E99FC" w14:textId="77777777" w:rsidR="00802975" w:rsidRDefault="001E6C28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</w:tcPr>
          <w:p w14:paraId="1176620B" w14:textId="77777777" w:rsidR="00802975" w:rsidRDefault="001E6C28">
            <w:pPr>
              <w:ind w:left="-84" w:right="-84"/>
            </w:pPr>
            <w:r>
              <w:rPr>
                <w:sz w:val="22"/>
              </w:rPr>
              <w:t>Проверка цепи «фаза-нуль» силовых и осветительных сетей</w:t>
            </w:r>
          </w:p>
        </w:tc>
        <w:tc>
          <w:tcPr>
            <w:tcW w:w="1070" w:type="pct"/>
          </w:tcPr>
          <w:p w14:paraId="059BFF77" w14:textId="77777777" w:rsidR="00802975" w:rsidRDefault="001E6C28">
            <w:pPr>
              <w:ind w:left="-84" w:right="-84"/>
            </w:pPr>
            <w:r>
              <w:rPr>
                <w:sz w:val="22"/>
              </w:rPr>
              <w:t>МВИ.ГМ.1926-2021</w:t>
            </w:r>
          </w:p>
        </w:tc>
        <w:tc>
          <w:tcPr>
            <w:tcW w:w="730" w:type="pct"/>
            <w:vMerge w:val="restart"/>
          </w:tcPr>
          <w:p w14:paraId="4CA425F0" w14:textId="77777777" w:rsidR="00802975" w:rsidRDefault="001E6C28">
            <w:pPr>
              <w:ind w:left="-84" w:right="-84"/>
            </w:pPr>
            <w:r>
              <w:rPr>
                <w:sz w:val="22"/>
              </w:rPr>
              <w:t>ул. Левая Дубровенка, 32, оф. 39, 212030, г. Могилев, Могилевская область</w:t>
            </w:r>
          </w:p>
        </w:tc>
        <w:tc>
          <w:tcPr>
            <w:tcW w:w="815" w:type="pct"/>
            <w:vMerge w:val="restart"/>
          </w:tcPr>
          <w:p w14:paraId="50503A62" w14:textId="77777777" w:rsidR="00802975" w:rsidRDefault="00802975">
            <w:pPr>
              <w:ind w:left="-84" w:right="-84"/>
            </w:pPr>
          </w:p>
        </w:tc>
      </w:tr>
      <w:tr w:rsidR="00802975" w14:paraId="1BC2ABA5" w14:textId="77777777">
        <w:trPr>
          <w:trHeight w:val="230"/>
        </w:trPr>
        <w:tc>
          <w:tcPr>
            <w:tcW w:w="290" w:type="pct"/>
            <w:vMerge w:val="restart"/>
          </w:tcPr>
          <w:p w14:paraId="1BC25E86" w14:textId="77777777" w:rsidR="00802975" w:rsidRDefault="001E6C28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680" w:type="pct"/>
            <w:vMerge/>
          </w:tcPr>
          <w:p w14:paraId="0AB1090F" w14:textId="77777777" w:rsidR="00802975" w:rsidRDefault="00802975"/>
        </w:tc>
        <w:tc>
          <w:tcPr>
            <w:tcW w:w="530" w:type="pct"/>
            <w:vMerge w:val="restart"/>
          </w:tcPr>
          <w:p w14:paraId="44B537C6" w14:textId="77777777" w:rsidR="00802975" w:rsidRDefault="001E6C28">
            <w:pPr>
              <w:ind w:left="-84" w:right="-84"/>
            </w:pPr>
            <w:r>
              <w:rPr>
                <w:sz w:val="22"/>
              </w:rPr>
              <w:t>27.12/22.000, 27.32/22.000, 27.90/22.000</w:t>
            </w:r>
          </w:p>
        </w:tc>
        <w:tc>
          <w:tcPr>
            <w:tcW w:w="870" w:type="pct"/>
            <w:vMerge w:val="restart"/>
          </w:tcPr>
          <w:p w14:paraId="77299106" w14:textId="77777777" w:rsidR="00802975" w:rsidRDefault="001E6C28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  <w:vMerge w:val="restart"/>
          </w:tcPr>
          <w:p w14:paraId="10AD9B2E" w14:textId="77777777" w:rsidR="00802975" w:rsidRDefault="001E6C28">
            <w:pPr>
              <w:ind w:left="-84" w:right="-84"/>
            </w:pPr>
            <w:r>
              <w:rPr>
                <w:sz w:val="22"/>
              </w:rPr>
              <w:t>МВИ.ГМ.1929-2021</w:t>
            </w:r>
          </w:p>
        </w:tc>
        <w:tc>
          <w:tcPr>
            <w:tcW w:w="730" w:type="pct"/>
            <w:vMerge/>
          </w:tcPr>
          <w:p w14:paraId="6F26DAE5" w14:textId="77777777" w:rsidR="00802975" w:rsidRDefault="00802975"/>
        </w:tc>
        <w:tc>
          <w:tcPr>
            <w:tcW w:w="815" w:type="pct"/>
            <w:vMerge/>
          </w:tcPr>
          <w:p w14:paraId="40A88352" w14:textId="77777777" w:rsidR="00802975" w:rsidRDefault="00802975"/>
        </w:tc>
      </w:tr>
      <w:tr w:rsidR="00802975" w14:paraId="095F741E" w14:textId="77777777">
        <w:tc>
          <w:tcPr>
            <w:tcW w:w="290" w:type="pct"/>
          </w:tcPr>
          <w:p w14:paraId="163F9E07" w14:textId="77777777" w:rsidR="00802975" w:rsidRDefault="001E6C28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219E3827" w14:textId="77777777" w:rsidR="00802975" w:rsidRDefault="001E6C28">
            <w:pPr>
              <w:ind w:left="-84" w:right="-84"/>
            </w:pPr>
            <w:r>
              <w:rPr>
                <w:sz w:val="22"/>
              </w:rPr>
              <w:t>Заземляющие устройства</w:t>
            </w:r>
          </w:p>
        </w:tc>
        <w:tc>
          <w:tcPr>
            <w:tcW w:w="530" w:type="pct"/>
            <w:vMerge w:val="restart"/>
          </w:tcPr>
          <w:p w14:paraId="4DDD0031" w14:textId="77777777" w:rsidR="00802975" w:rsidRDefault="001E6C28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</w:tcPr>
          <w:p w14:paraId="325D3157" w14:textId="77777777" w:rsidR="00802975" w:rsidRDefault="001E6C28">
            <w:pPr>
              <w:ind w:left="-84" w:right="-84"/>
            </w:pPr>
            <w:r>
              <w:rPr>
                <w:sz w:val="22"/>
              </w:rPr>
              <w:t xml:space="preserve">Проверка соединений заземлителей с </w:t>
            </w:r>
            <w:r>
              <w:rPr>
                <w:sz w:val="22"/>
              </w:rPr>
              <w:lastRenderedPageBreak/>
              <w:t>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1070" w:type="pct"/>
          </w:tcPr>
          <w:p w14:paraId="3C3AB2C5" w14:textId="77777777" w:rsidR="00802975" w:rsidRDefault="001E6C28">
            <w:pPr>
              <w:ind w:left="-84" w:right="-84"/>
            </w:pPr>
            <w:r>
              <w:rPr>
                <w:sz w:val="22"/>
              </w:rPr>
              <w:lastRenderedPageBreak/>
              <w:t>МВИ.ГМ.1926-2021;</w:t>
            </w:r>
            <w:r>
              <w:rPr>
                <w:sz w:val="22"/>
              </w:rPr>
              <w:br/>
              <w:t>МВИ.ГМ.1927-2021</w:t>
            </w:r>
          </w:p>
        </w:tc>
        <w:tc>
          <w:tcPr>
            <w:tcW w:w="730" w:type="pct"/>
            <w:vMerge w:val="restart"/>
          </w:tcPr>
          <w:p w14:paraId="32E8F314" w14:textId="77777777" w:rsidR="00802975" w:rsidRDefault="001E6C28">
            <w:pPr>
              <w:ind w:left="-84" w:right="-84"/>
            </w:pPr>
            <w:r>
              <w:rPr>
                <w:sz w:val="22"/>
              </w:rPr>
              <w:t xml:space="preserve">ул. Левая Дубровенка, 32, оф. </w:t>
            </w:r>
            <w:r>
              <w:rPr>
                <w:sz w:val="22"/>
              </w:rPr>
              <w:lastRenderedPageBreak/>
              <w:t>39, 212030, г. Могилев, Могилевская область</w:t>
            </w:r>
          </w:p>
        </w:tc>
        <w:tc>
          <w:tcPr>
            <w:tcW w:w="815" w:type="pct"/>
            <w:vMerge w:val="restart"/>
          </w:tcPr>
          <w:p w14:paraId="2DC212FE" w14:textId="77777777" w:rsidR="00802975" w:rsidRDefault="00802975">
            <w:pPr>
              <w:ind w:left="-84" w:right="-84"/>
            </w:pPr>
          </w:p>
        </w:tc>
      </w:tr>
      <w:tr w:rsidR="00802975" w14:paraId="1AAFF651" w14:textId="77777777">
        <w:tc>
          <w:tcPr>
            <w:tcW w:w="290" w:type="pct"/>
          </w:tcPr>
          <w:p w14:paraId="2DF64E35" w14:textId="77777777" w:rsidR="00802975" w:rsidRDefault="001E6C28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680" w:type="pct"/>
            <w:vMerge/>
          </w:tcPr>
          <w:p w14:paraId="5D2320A4" w14:textId="77777777" w:rsidR="00802975" w:rsidRDefault="00802975"/>
        </w:tc>
        <w:tc>
          <w:tcPr>
            <w:tcW w:w="530" w:type="pct"/>
            <w:vMerge/>
          </w:tcPr>
          <w:p w14:paraId="27A8282B" w14:textId="77777777" w:rsidR="00802975" w:rsidRDefault="00802975"/>
        </w:tc>
        <w:tc>
          <w:tcPr>
            <w:tcW w:w="870" w:type="pct"/>
          </w:tcPr>
          <w:p w14:paraId="7919C55F" w14:textId="77777777" w:rsidR="00802975" w:rsidRDefault="001E6C28">
            <w:pPr>
              <w:ind w:left="-84" w:right="-84"/>
            </w:pPr>
            <w:r>
              <w:rPr>
                <w:sz w:val="22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1070" w:type="pct"/>
          </w:tcPr>
          <w:p w14:paraId="6CB5BFDA" w14:textId="77777777" w:rsidR="00802975" w:rsidRDefault="001E6C28">
            <w:pPr>
              <w:ind w:left="-84" w:right="-84"/>
            </w:pPr>
            <w:r>
              <w:rPr>
                <w:sz w:val="22"/>
              </w:rPr>
              <w:t>МВИ.ГМ.1926-2021</w:t>
            </w:r>
          </w:p>
        </w:tc>
        <w:tc>
          <w:tcPr>
            <w:tcW w:w="730" w:type="pct"/>
            <w:vMerge/>
          </w:tcPr>
          <w:p w14:paraId="138DEF3B" w14:textId="77777777" w:rsidR="00802975" w:rsidRDefault="00802975"/>
        </w:tc>
        <w:tc>
          <w:tcPr>
            <w:tcW w:w="815" w:type="pct"/>
            <w:vMerge/>
          </w:tcPr>
          <w:p w14:paraId="471F669A" w14:textId="77777777" w:rsidR="00802975" w:rsidRDefault="00802975"/>
        </w:tc>
      </w:tr>
      <w:tr w:rsidR="00802975" w14:paraId="208D2E98" w14:textId="77777777">
        <w:trPr>
          <w:trHeight w:val="230"/>
        </w:trPr>
        <w:tc>
          <w:tcPr>
            <w:tcW w:w="290" w:type="pct"/>
            <w:vMerge w:val="restart"/>
          </w:tcPr>
          <w:p w14:paraId="6B894921" w14:textId="77777777" w:rsidR="00802975" w:rsidRDefault="001E6C28">
            <w:pPr>
              <w:ind w:left="-84" w:right="-84"/>
            </w:pPr>
            <w:r>
              <w:rPr>
                <w:sz w:val="22"/>
              </w:rPr>
              <w:t>2.3**</w:t>
            </w:r>
          </w:p>
        </w:tc>
        <w:tc>
          <w:tcPr>
            <w:tcW w:w="680" w:type="pct"/>
            <w:vMerge/>
          </w:tcPr>
          <w:p w14:paraId="0CC770AD" w14:textId="77777777" w:rsidR="00802975" w:rsidRDefault="00802975"/>
        </w:tc>
        <w:tc>
          <w:tcPr>
            <w:tcW w:w="530" w:type="pct"/>
            <w:vMerge/>
          </w:tcPr>
          <w:p w14:paraId="5A3A4FB9" w14:textId="77777777" w:rsidR="00802975" w:rsidRDefault="00802975"/>
        </w:tc>
        <w:tc>
          <w:tcPr>
            <w:tcW w:w="870" w:type="pct"/>
            <w:vMerge w:val="restart"/>
          </w:tcPr>
          <w:p w14:paraId="0A1152DD" w14:textId="77777777" w:rsidR="00802975" w:rsidRDefault="001E6C28">
            <w:pPr>
              <w:ind w:left="-84" w:right="-84"/>
            </w:pPr>
            <w:r>
              <w:rPr>
                <w:sz w:val="22"/>
              </w:rPr>
              <w:t>Сопротивление заземляющих устройств. Удельное сопротивление грунта</w:t>
            </w:r>
          </w:p>
        </w:tc>
        <w:tc>
          <w:tcPr>
            <w:tcW w:w="1070" w:type="pct"/>
            <w:vMerge w:val="restart"/>
          </w:tcPr>
          <w:p w14:paraId="55A495EA" w14:textId="77777777" w:rsidR="00802975" w:rsidRDefault="001E6C28">
            <w:pPr>
              <w:ind w:left="-84" w:right="-84"/>
            </w:pPr>
            <w:r>
              <w:rPr>
                <w:sz w:val="22"/>
              </w:rPr>
              <w:t>МВИ.ГМ.1927-2021</w:t>
            </w:r>
          </w:p>
        </w:tc>
        <w:tc>
          <w:tcPr>
            <w:tcW w:w="730" w:type="pct"/>
            <w:vMerge/>
          </w:tcPr>
          <w:p w14:paraId="2618239A" w14:textId="77777777" w:rsidR="00802975" w:rsidRDefault="00802975"/>
        </w:tc>
        <w:tc>
          <w:tcPr>
            <w:tcW w:w="815" w:type="pct"/>
            <w:vMerge/>
          </w:tcPr>
          <w:p w14:paraId="071A8C83" w14:textId="77777777" w:rsidR="00802975" w:rsidRDefault="00802975"/>
        </w:tc>
      </w:tr>
      <w:tr w:rsidR="00802975" w14:paraId="022C58CB" w14:textId="77777777">
        <w:trPr>
          <w:trHeight w:val="230"/>
        </w:trPr>
        <w:tc>
          <w:tcPr>
            <w:tcW w:w="290" w:type="pct"/>
            <w:vMerge w:val="restart"/>
          </w:tcPr>
          <w:p w14:paraId="63414F1D" w14:textId="77777777" w:rsidR="00802975" w:rsidRDefault="001E6C28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5B84F9D4" w14:textId="77777777" w:rsidR="00802975" w:rsidRDefault="001E6C28">
            <w:pPr>
              <w:ind w:left="-84" w:right="-84"/>
            </w:pPr>
            <w:r>
              <w:rPr>
                <w:sz w:val="22"/>
              </w:rPr>
              <w:t>Здания и сооружения (дымовые каналы, дымовые трубы, газоходы)</w:t>
            </w:r>
          </w:p>
        </w:tc>
        <w:tc>
          <w:tcPr>
            <w:tcW w:w="530" w:type="pct"/>
            <w:vMerge w:val="restart"/>
          </w:tcPr>
          <w:p w14:paraId="1771223E" w14:textId="77777777" w:rsidR="00802975" w:rsidRDefault="001E6C28">
            <w:pPr>
              <w:ind w:left="-84" w:right="-84"/>
            </w:pPr>
            <w:r>
              <w:rPr>
                <w:sz w:val="22"/>
              </w:rPr>
              <w:t>100.13/23.000, 100.13/41.000</w:t>
            </w:r>
          </w:p>
        </w:tc>
        <w:tc>
          <w:tcPr>
            <w:tcW w:w="870" w:type="pct"/>
            <w:vMerge w:val="restart"/>
          </w:tcPr>
          <w:p w14:paraId="6A3B7166" w14:textId="77777777" w:rsidR="00802975" w:rsidRDefault="001E6C28">
            <w:pPr>
              <w:ind w:left="-84" w:right="-84"/>
            </w:pPr>
            <w:r>
              <w:rPr>
                <w:sz w:val="22"/>
              </w:rPr>
              <w:t>Скорость движения воздуха (газов) Наличие тяги</w:t>
            </w:r>
          </w:p>
        </w:tc>
        <w:tc>
          <w:tcPr>
            <w:tcW w:w="1070" w:type="pct"/>
            <w:vMerge w:val="restart"/>
          </w:tcPr>
          <w:p w14:paraId="057A3DD6" w14:textId="77777777" w:rsidR="00802975" w:rsidRDefault="001E6C28">
            <w:pPr>
              <w:ind w:left="-84" w:right="-84"/>
            </w:pPr>
            <w:r>
              <w:rPr>
                <w:sz w:val="22"/>
              </w:rPr>
              <w:t>АМИ.МН 0006-2021</w:t>
            </w:r>
          </w:p>
        </w:tc>
        <w:tc>
          <w:tcPr>
            <w:tcW w:w="730" w:type="pct"/>
            <w:vMerge w:val="restart"/>
          </w:tcPr>
          <w:p w14:paraId="3DA2DDCF" w14:textId="77777777" w:rsidR="00802975" w:rsidRDefault="001E6C28">
            <w:pPr>
              <w:ind w:left="-84" w:right="-84"/>
            </w:pPr>
            <w:r>
              <w:rPr>
                <w:sz w:val="22"/>
              </w:rPr>
              <w:t>ул. Левая Дубровенка, 32, оф. 39, 212030, г. Могилев, Могилевская область</w:t>
            </w:r>
          </w:p>
        </w:tc>
        <w:tc>
          <w:tcPr>
            <w:tcW w:w="815" w:type="pct"/>
            <w:vMerge w:val="restart"/>
          </w:tcPr>
          <w:p w14:paraId="2C242857" w14:textId="77777777" w:rsidR="00802975" w:rsidRDefault="00802975">
            <w:pPr>
              <w:ind w:left="-84" w:right="-84"/>
            </w:pPr>
          </w:p>
        </w:tc>
      </w:tr>
      <w:tr w:rsidR="00802975" w14:paraId="5E925A03" w14:textId="77777777">
        <w:trPr>
          <w:trHeight w:val="230"/>
        </w:trPr>
        <w:tc>
          <w:tcPr>
            <w:tcW w:w="290" w:type="pct"/>
            <w:vMerge w:val="restart"/>
          </w:tcPr>
          <w:p w14:paraId="7A570649" w14:textId="77777777" w:rsidR="00802975" w:rsidRDefault="001E6C28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0" w:type="pct"/>
            <w:vMerge w:val="restart"/>
          </w:tcPr>
          <w:p w14:paraId="7799149B" w14:textId="77777777" w:rsidR="00802975" w:rsidRDefault="001E6C28">
            <w:pPr>
              <w:ind w:left="-84" w:right="-84"/>
            </w:pPr>
            <w:r>
              <w:rPr>
                <w:sz w:val="22"/>
              </w:rPr>
              <w:t>Здания и сооружения (системы вентиляции и кондиционирования воздуха с механическим побуждением)</w:t>
            </w:r>
          </w:p>
        </w:tc>
        <w:tc>
          <w:tcPr>
            <w:tcW w:w="530" w:type="pct"/>
            <w:vMerge w:val="restart"/>
          </w:tcPr>
          <w:p w14:paraId="46B8796A" w14:textId="77777777" w:rsidR="00802975" w:rsidRDefault="001E6C28">
            <w:pPr>
              <w:ind w:left="-84" w:right="-84"/>
            </w:pPr>
            <w:r>
              <w:rPr>
                <w:sz w:val="22"/>
              </w:rPr>
              <w:t>100.13/23.000, 100.13/29.061</w:t>
            </w:r>
          </w:p>
        </w:tc>
        <w:tc>
          <w:tcPr>
            <w:tcW w:w="870" w:type="pct"/>
            <w:vMerge w:val="restart"/>
          </w:tcPr>
          <w:p w14:paraId="2E16C222" w14:textId="77777777" w:rsidR="00802975" w:rsidRDefault="001E6C28">
            <w:pPr>
              <w:ind w:left="-84" w:right="-84"/>
            </w:pPr>
            <w:r>
              <w:rPr>
                <w:sz w:val="22"/>
              </w:rPr>
              <w:t>Аэродинамические испытания: - скорость движения воздуха; - давление (статическое, динамическое, полное); - расход воздуха; - потери полного давления; - кратность воздухообмена - температура перемещаемого воздуха; -геометрические размеры</w:t>
            </w:r>
          </w:p>
        </w:tc>
        <w:tc>
          <w:tcPr>
            <w:tcW w:w="1070" w:type="pct"/>
            <w:vMerge w:val="restart"/>
          </w:tcPr>
          <w:p w14:paraId="3A225809" w14:textId="77777777" w:rsidR="00802975" w:rsidRDefault="001E6C28">
            <w:pPr>
              <w:ind w:left="-84" w:right="-84"/>
            </w:pPr>
            <w:r>
              <w:rPr>
                <w:sz w:val="22"/>
              </w:rPr>
              <w:t>ГОСТ 12.3.018-79</w:t>
            </w:r>
          </w:p>
        </w:tc>
        <w:tc>
          <w:tcPr>
            <w:tcW w:w="730" w:type="pct"/>
            <w:vMerge w:val="restart"/>
          </w:tcPr>
          <w:p w14:paraId="52982843" w14:textId="77777777" w:rsidR="00802975" w:rsidRDefault="001E6C28">
            <w:pPr>
              <w:ind w:left="-84" w:right="-84"/>
            </w:pPr>
            <w:r>
              <w:rPr>
                <w:sz w:val="22"/>
              </w:rPr>
              <w:t>ул. Левая Дубровенка, 32, оф. 39, 212030, г. Могилев, Могилевская область</w:t>
            </w:r>
          </w:p>
        </w:tc>
        <w:tc>
          <w:tcPr>
            <w:tcW w:w="815" w:type="pct"/>
            <w:vMerge w:val="restart"/>
          </w:tcPr>
          <w:p w14:paraId="324D67C2" w14:textId="77777777" w:rsidR="00802975" w:rsidRDefault="00802975">
            <w:pPr>
              <w:ind w:left="-84" w:right="-84"/>
            </w:pPr>
          </w:p>
        </w:tc>
      </w:tr>
      <w:tr w:rsidR="00802975" w14:paraId="78FC36F4" w14:textId="77777777">
        <w:tc>
          <w:tcPr>
            <w:tcW w:w="290" w:type="pct"/>
          </w:tcPr>
          <w:p w14:paraId="2F940B71" w14:textId="77777777" w:rsidR="00802975" w:rsidRDefault="001E6C28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680" w:type="pct"/>
            <w:vMerge w:val="restart"/>
          </w:tcPr>
          <w:p w14:paraId="5D87CC89" w14:textId="77777777" w:rsidR="00802975" w:rsidRDefault="001E6C28">
            <w:pPr>
              <w:ind w:left="-84" w:right="-84"/>
            </w:pPr>
            <w:r>
              <w:rPr>
                <w:sz w:val="22"/>
              </w:rPr>
              <w:t xml:space="preserve">Здания и сооружения (системы вентиляции, с естественным побуждением, </w:t>
            </w:r>
            <w:r>
              <w:rPr>
                <w:sz w:val="22"/>
              </w:rPr>
              <w:lastRenderedPageBreak/>
              <w:t>вентиляционные каналы)</w:t>
            </w:r>
          </w:p>
        </w:tc>
        <w:tc>
          <w:tcPr>
            <w:tcW w:w="530" w:type="pct"/>
            <w:vMerge w:val="restart"/>
          </w:tcPr>
          <w:p w14:paraId="3DBE7F7B" w14:textId="77777777" w:rsidR="00802975" w:rsidRDefault="001E6C28">
            <w:pPr>
              <w:ind w:left="-84" w:right="-84"/>
            </w:pPr>
            <w:r>
              <w:rPr>
                <w:sz w:val="22"/>
              </w:rPr>
              <w:lastRenderedPageBreak/>
              <w:t>100.13/23.000</w:t>
            </w:r>
          </w:p>
        </w:tc>
        <w:tc>
          <w:tcPr>
            <w:tcW w:w="870" w:type="pct"/>
          </w:tcPr>
          <w:p w14:paraId="502D781C" w14:textId="77777777" w:rsidR="00802975" w:rsidRDefault="001E6C28">
            <w:pPr>
              <w:ind w:left="-84" w:right="-84"/>
            </w:pPr>
            <w:r>
              <w:rPr>
                <w:sz w:val="22"/>
              </w:rPr>
              <w:t>Кратность воздухообмена</w:t>
            </w:r>
          </w:p>
        </w:tc>
        <w:tc>
          <w:tcPr>
            <w:tcW w:w="1070" w:type="pct"/>
          </w:tcPr>
          <w:p w14:paraId="7B65AF9F" w14:textId="77777777" w:rsidR="00802975" w:rsidRDefault="001E6C28">
            <w:pPr>
              <w:ind w:left="-84" w:right="-84"/>
            </w:pPr>
            <w:r>
              <w:rPr>
                <w:sz w:val="22"/>
              </w:rPr>
              <w:t>АМИ.МН 0006-2021</w:t>
            </w:r>
          </w:p>
        </w:tc>
        <w:tc>
          <w:tcPr>
            <w:tcW w:w="730" w:type="pct"/>
            <w:vMerge w:val="restart"/>
          </w:tcPr>
          <w:p w14:paraId="070F64B8" w14:textId="77777777" w:rsidR="00802975" w:rsidRDefault="001E6C28">
            <w:pPr>
              <w:ind w:left="-84" w:right="-84"/>
            </w:pPr>
            <w:r>
              <w:rPr>
                <w:sz w:val="22"/>
              </w:rPr>
              <w:t>ул. Левая Дубровенка, 32, оф. 39, 212030, г. Могилев, Могилевская область</w:t>
            </w:r>
          </w:p>
        </w:tc>
        <w:tc>
          <w:tcPr>
            <w:tcW w:w="815" w:type="pct"/>
            <w:vMerge w:val="restart"/>
          </w:tcPr>
          <w:p w14:paraId="7497A75B" w14:textId="77777777" w:rsidR="00802975" w:rsidRDefault="00802975">
            <w:pPr>
              <w:ind w:left="-84" w:right="-84"/>
            </w:pPr>
          </w:p>
        </w:tc>
      </w:tr>
      <w:tr w:rsidR="00802975" w14:paraId="588A66CB" w14:textId="77777777">
        <w:tc>
          <w:tcPr>
            <w:tcW w:w="290" w:type="pct"/>
          </w:tcPr>
          <w:p w14:paraId="7ED53A3B" w14:textId="77777777" w:rsidR="00802975" w:rsidRDefault="001E6C28">
            <w:pPr>
              <w:ind w:left="-84" w:right="-84"/>
            </w:pPr>
            <w:r>
              <w:rPr>
                <w:sz w:val="22"/>
              </w:rPr>
              <w:t>5.2**</w:t>
            </w:r>
          </w:p>
        </w:tc>
        <w:tc>
          <w:tcPr>
            <w:tcW w:w="680" w:type="pct"/>
            <w:vMerge/>
          </w:tcPr>
          <w:p w14:paraId="5527D28F" w14:textId="77777777" w:rsidR="00802975" w:rsidRDefault="00802975"/>
        </w:tc>
        <w:tc>
          <w:tcPr>
            <w:tcW w:w="530" w:type="pct"/>
            <w:vMerge/>
          </w:tcPr>
          <w:p w14:paraId="73C58BCB" w14:textId="77777777" w:rsidR="00802975" w:rsidRDefault="00802975"/>
        </w:tc>
        <w:tc>
          <w:tcPr>
            <w:tcW w:w="870" w:type="pct"/>
          </w:tcPr>
          <w:p w14:paraId="7C90CE66" w14:textId="77777777" w:rsidR="00802975" w:rsidRDefault="001E6C28">
            <w:pPr>
              <w:ind w:left="-84" w:right="-84"/>
            </w:pPr>
            <w:r>
              <w:rPr>
                <w:sz w:val="22"/>
              </w:rPr>
              <w:t>Расход воздуха (количество удаляемого воздуха)</w:t>
            </w:r>
          </w:p>
        </w:tc>
        <w:tc>
          <w:tcPr>
            <w:tcW w:w="1070" w:type="pct"/>
            <w:vMerge w:val="restart"/>
          </w:tcPr>
          <w:p w14:paraId="5A4B0F5F" w14:textId="77777777" w:rsidR="00802975" w:rsidRDefault="001E6C28">
            <w:pPr>
              <w:ind w:left="-84" w:right="-84"/>
            </w:pPr>
            <w:r>
              <w:rPr>
                <w:sz w:val="22"/>
              </w:rPr>
              <w:t>АМИ.МН 0006-2021;</w:t>
            </w:r>
            <w:r>
              <w:rPr>
                <w:sz w:val="22"/>
              </w:rPr>
              <w:br/>
              <w:t>СП 4.02.07-2024 Приложение Н</w:t>
            </w:r>
          </w:p>
        </w:tc>
        <w:tc>
          <w:tcPr>
            <w:tcW w:w="730" w:type="pct"/>
            <w:vMerge/>
          </w:tcPr>
          <w:p w14:paraId="0C999425" w14:textId="77777777" w:rsidR="00802975" w:rsidRDefault="00802975"/>
        </w:tc>
        <w:tc>
          <w:tcPr>
            <w:tcW w:w="815" w:type="pct"/>
            <w:vMerge/>
          </w:tcPr>
          <w:p w14:paraId="7AD500BE" w14:textId="77777777" w:rsidR="00802975" w:rsidRDefault="00802975"/>
        </w:tc>
      </w:tr>
      <w:tr w:rsidR="00802975" w14:paraId="6EA53672" w14:textId="77777777">
        <w:trPr>
          <w:trHeight w:val="230"/>
        </w:trPr>
        <w:tc>
          <w:tcPr>
            <w:tcW w:w="290" w:type="pct"/>
            <w:vMerge w:val="restart"/>
          </w:tcPr>
          <w:p w14:paraId="509657A1" w14:textId="77777777" w:rsidR="00802975" w:rsidRDefault="001E6C28">
            <w:pPr>
              <w:ind w:left="-84" w:right="-84"/>
            </w:pPr>
            <w:r>
              <w:rPr>
                <w:sz w:val="22"/>
              </w:rPr>
              <w:t>5.3**</w:t>
            </w:r>
          </w:p>
        </w:tc>
        <w:tc>
          <w:tcPr>
            <w:tcW w:w="680" w:type="pct"/>
            <w:vMerge/>
          </w:tcPr>
          <w:p w14:paraId="32ACAC2E" w14:textId="77777777" w:rsidR="00802975" w:rsidRDefault="00802975"/>
        </w:tc>
        <w:tc>
          <w:tcPr>
            <w:tcW w:w="530" w:type="pct"/>
            <w:vMerge/>
          </w:tcPr>
          <w:p w14:paraId="255641BF" w14:textId="77777777" w:rsidR="00802975" w:rsidRDefault="00802975"/>
        </w:tc>
        <w:tc>
          <w:tcPr>
            <w:tcW w:w="870" w:type="pct"/>
            <w:vMerge w:val="restart"/>
          </w:tcPr>
          <w:p w14:paraId="7924F87A" w14:textId="77777777" w:rsidR="00802975" w:rsidRDefault="001E6C28">
            <w:pPr>
              <w:ind w:left="-84" w:right="-84"/>
            </w:pPr>
            <w:r>
              <w:rPr>
                <w:sz w:val="22"/>
              </w:rPr>
              <w:t>Скорость движения воздуха</w:t>
            </w:r>
          </w:p>
        </w:tc>
        <w:tc>
          <w:tcPr>
            <w:tcW w:w="1070" w:type="pct"/>
            <w:vMerge/>
          </w:tcPr>
          <w:p w14:paraId="1A5D5416" w14:textId="77777777" w:rsidR="00802975" w:rsidRDefault="00802975"/>
        </w:tc>
        <w:tc>
          <w:tcPr>
            <w:tcW w:w="730" w:type="pct"/>
            <w:vMerge/>
          </w:tcPr>
          <w:p w14:paraId="096F9BE6" w14:textId="77777777" w:rsidR="00802975" w:rsidRDefault="00802975"/>
        </w:tc>
        <w:tc>
          <w:tcPr>
            <w:tcW w:w="815" w:type="pct"/>
            <w:vMerge/>
          </w:tcPr>
          <w:p w14:paraId="19BC7A1C" w14:textId="77777777" w:rsidR="00802975" w:rsidRDefault="00802975"/>
        </w:tc>
      </w:tr>
      <w:tr w:rsidR="00802975" w14:paraId="4DF7F75E" w14:textId="77777777">
        <w:trPr>
          <w:trHeight w:val="230"/>
        </w:trPr>
        <w:tc>
          <w:tcPr>
            <w:tcW w:w="290" w:type="pct"/>
            <w:vMerge w:val="restart"/>
          </w:tcPr>
          <w:p w14:paraId="5326AF0B" w14:textId="77777777" w:rsidR="00802975" w:rsidRDefault="001E6C28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680" w:type="pct"/>
            <w:vMerge w:val="restart"/>
          </w:tcPr>
          <w:p w14:paraId="0E162E1D" w14:textId="77777777" w:rsidR="00802975" w:rsidRDefault="001E6C28">
            <w:pPr>
              <w:ind w:left="-84" w:right="-84"/>
            </w:pPr>
            <w:r>
              <w:rPr>
                <w:sz w:val="22"/>
              </w:rPr>
              <w:t>Изделия медицинской техники, изделия медицинские электрические. Электробезопасность</w:t>
            </w:r>
          </w:p>
        </w:tc>
        <w:tc>
          <w:tcPr>
            <w:tcW w:w="530" w:type="pct"/>
            <w:vMerge w:val="restart"/>
          </w:tcPr>
          <w:p w14:paraId="03F3BE58" w14:textId="77777777" w:rsidR="00802975" w:rsidRDefault="001E6C28">
            <w:pPr>
              <w:ind w:left="-84" w:right="-84"/>
            </w:pPr>
            <w:r>
              <w:rPr>
                <w:sz w:val="22"/>
              </w:rPr>
              <w:t>26.60/22.000</w:t>
            </w:r>
          </w:p>
        </w:tc>
        <w:tc>
          <w:tcPr>
            <w:tcW w:w="870" w:type="pct"/>
            <w:vMerge w:val="restart"/>
          </w:tcPr>
          <w:p w14:paraId="38D9E519" w14:textId="77777777" w:rsidR="00802975" w:rsidRDefault="001E6C28">
            <w:pPr>
              <w:ind w:left="-84" w:right="-84"/>
            </w:pPr>
            <w:r>
              <w:rPr>
                <w:sz w:val="22"/>
              </w:rPr>
              <w:t>Электрическое сопротивление изоляции</w:t>
            </w:r>
          </w:p>
        </w:tc>
        <w:tc>
          <w:tcPr>
            <w:tcW w:w="1070" w:type="pct"/>
            <w:vMerge w:val="restart"/>
          </w:tcPr>
          <w:p w14:paraId="1A36D397" w14:textId="77777777" w:rsidR="00802975" w:rsidRDefault="001E6C28">
            <w:pPr>
              <w:ind w:left="-84" w:right="-84"/>
            </w:pPr>
            <w:r>
              <w:rPr>
                <w:sz w:val="22"/>
              </w:rPr>
              <w:t>ГОСТ 12.2.025-76 п. 4.3, п. 4.4</w:t>
            </w:r>
          </w:p>
        </w:tc>
        <w:tc>
          <w:tcPr>
            <w:tcW w:w="730" w:type="pct"/>
            <w:vMerge w:val="restart"/>
          </w:tcPr>
          <w:p w14:paraId="446003B9" w14:textId="77777777" w:rsidR="00802975" w:rsidRDefault="001E6C28">
            <w:pPr>
              <w:ind w:left="-84" w:right="-84"/>
            </w:pPr>
            <w:r>
              <w:rPr>
                <w:sz w:val="22"/>
              </w:rPr>
              <w:t>ул. Левая Дубровенка, 32, оф. 39, 212030, г. Могилев, Могилевская область</w:t>
            </w:r>
          </w:p>
        </w:tc>
        <w:tc>
          <w:tcPr>
            <w:tcW w:w="815" w:type="pct"/>
            <w:vMerge w:val="restart"/>
          </w:tcPr>
          <w:p w14:paraId="327BAF11" w14:textId="77777777" w:rsidR="00802975" w:rsidRDefault="00802975">
            <w:pPr>
              <w:ind w:left="-84" w:right="-84"/>
            </w:pPr>
          </w:p>
        </w:tc>
      </w:tr>
      <w:tr w:rsidR="00802975" w14:paraId="27820064" w14:textId="77777777">
        <w:tc>
          <w:tcPr>
            <w:tcW w:w="290" w:type="pct"/>
          </w:tcPr>
          <w:p w14:paraId="3CD9A2F8" w14:textId="77777777" w:rsidR="00802975" w:rsidRDefault="001E6C28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680" w:type="pct"/>
            <w:vMerge w:val="restart"/>
          </w:tcPr>
          <w:p w14:paraId="044DEB6D" w14:textId="77777777" w:rsidR="00802975" w:rsidRDefault="001E6C28">
            <w:pPr>
              <w:ind w:left="-84" w:right="-84"/>
            </w:pPr>
            <w:r>
              <w:rPr>
                <w:sz w:val="22"/>
              </w:rPr>
              <w:t>Лестницы пожарные наружные стационарные, ограждения крыш и системы закладных элементов</w:t>
            </w:r>
          </w:p>
        </w:tc>
        <w:tc>
          <w:tcPr>
            <w:tcW w:w="530" w:type="pct"/>
            <w:vMerge w:val="restart"/>
          </w:tcPr>
          <w:p w14:paraId="3C4D5438" w14:textId="77777777" w:rsidR="00802975" w:rsidRDefault="001E6C28">
            <w:pPr>
              <w:ind w:left="-84" w:right="-84"/>
            </w:pPr>
            <w:r>
              <w:rPr>
                <w:sz w:val="22"/>
              </w:rPr>
              <w:t>25.11/41.000</w:t>
            </w:r>
          </w:p>
        </w:tc>
        <w:tc>
          <w:tcPr>
            <w:tcW w:w="870" w:type="pct"/>
          </w:tcPr>
          <w:p w14:paraId="7DA4B4D8" w14:textId="77777777" w:rsidR="00802975" w:rsidRDefault="001E6C28">
            <w:pPr>
              <w:ind w:left="-84" w:right="-84"/>
            </w:pPr>
            <w:r>
              <w:rPr>
                <w:sz w:val="22"/>
              </w:rPr>
              <w:t>Качество (осмотр) сварных швов</w:t>
            </w:r>
          </w:p>
        </w:tc>
        <w:tc>
          <w:tcPr>
            <w:tcW w:w="1070" w:type="pct"/>
          </w:tcPr>
          <w:p w14:paraId="32BAADC4" w14:textId="77777777" w:rsidR="00802975" w:rsidRDefault="001E6C28">
            <w:pPr>
              <w:ind w:left="-84" w:right="-84"/>
            </w:pPr>
            <w:r>
              <w:rPr>
                <w:sz w:val="22"/>
              </w:rPr>
              <w:t>СТБ 11.13.22-2011 п. 5.5</w:t>
            </w:r>
          </w:p>
        </w:tc>
        <w:tc>
          <w:tcPr>
            <w:tcW w:w="730" w:type="pct"/>
            <w:vMerge w:val="restart"/>
          </w:tcPr>
          <w:p w14:paraId="3EA9163D" w14:textId="77777777" w:rsidR="00802975" w:rsidRDefault="001E6C28">
            <w:pPr>
              <w:ind w:left="-84" w:right="-84"/>
            </w:pPr>
            <w:r>
              <w:rPr>
                <w:sz w:val="22"/>
              </w:rPr>
              <w:t>ул. Левая Дубровенка, 32, оф. 39, 212030, г. Могилев, Могилевская область</w:t>
            </w:r>
          </w:p>
        </w:tc>
        <w:tc>
          <w:tcPr>
            <w:tcW w:w="815" w:type="pct"/>
            <w:vMerge w:val="restart"/>
          </w:tcPr>
          <w:p w14:paraId="77C6FA6C" w14:textId="77777777" w:rsidR="00802975" w:rsidRDefault="00802975">
            <w:pPr>
              <w:ind w:left="-84" w:right="-84"/>
            </w:pPr>
          </w:p>
        </w:tc>
      </w:tr>
      <w:tr w:rsidR="00802975" w14:paraId="7DEF479D" w14:textId="77777777">
        <w:tc>
          <w:tcPr>
            <w:tcW w:w="290" w:type="pct"/>
          </w:tcPr>
          <w:p w14:paraId="4155B93F" w14:textId="77777777" w:rsidR="00802975" w:rsidRDefault="001E6C28">
            <w:pPr>
              <w:ind w:left="-84" w:right="-84"/>
            </w:pPr>
            <w:r>
              <w:rPr>
                <w:sz w:val="22"/>
              </w:rPr>
              <w:t>7.2**</w:t>
            </w:r>
          </w:p>
        </w:tc>
        <w:tc>
          <w:tcPr>
            <w:tcW w:w="680" w:type="pct"/>
            <w:vMerge/>
          </w:tcPr>
          <w:p w14:paraId="10B07337" w14:textId="77777777" w:rsidR="00802975" w:rsidRDefault="00802975"/>
        </w:tc>
        <w:tc>
          <w:tcPr>
            <w:tcW w:w="530" w:type="pct"/>
            <w:vMerge/>
          </w:tcPr>
          <w:p w14:paraId="5C40C9D7" w14:textId="77777777" w:rsidR="00802975" w:rsidRDefault="00802975"/>
        </w:tc>
        <w:tc>
          <w:tcPr>
            <w:tcW w:w="870" w:type="pct"/>
          </w:tcPr>
          <w:p w14:paraId="3C8C142C" w14:textId="77777777" w:rsidR="00802975" w:rsidRDefault="001E6C28">
            <w:pPr>
              <w:ind w:left="-84" w:right="-84"/>
            </w:pPr>
            <w:r>
              <w:rPr>
                <w:sz w:val="22"/>
              </w:rPr>
              <w:t>Качество нанесения защитного покрытия</w:t>
            </w:r>
          </w:p>
        </w:tc>
        <w:tc>
          <w:tcPr>
            <w:tcW w:w="1070" w:type="pct"/>
          </w:tcPr>
          <w:p w14:paraId="64EEB85E" w14:textId="77777777" w:rsidR="00802975" w:rsidRDefault="001E6C28">
            <w:pPr>
              <w:ind w:left="-84" w:right="-84"/>
            </w:pPr>
            <w:r>
              <w:rPr>
                <w:sz w:val="22"/>
              </w:rPr>
              <w:t>СТБ 11.13.22-2011 п. 5.6</w:t>
            </w:r>
          </w:p>
        </w:tc>
        <w:tc>
          <w:tcPr>
            <w:tcW w:w="730" w:type="pct"/>
            <w:vMerge/>
          </w:tcPr>
          <w:p w14:paraId="3523ECEE" w14:textId="77777777" w:rsidR="00802975" w:rsidRDefault="00802975"/>
        </w:tc>
        <w:tc>
          <w:tcPr>
            <w:tcW w:w="815" w:type="pct"/>
            <w:vMerge/>
          </w:tcPr>
          <w:p w14:paraId="3E4526D3" w14:textId="77777777" w:rsidR="00802975" w:rsidRDefault="00802975"/>
        </w:tc>
      </w:tr>
      <w:tr w:rsidR="00802975" w14:paraId="34A0F0FE" w14:textId="77777777">
        <w:tc>
          <w:tcPr>
            <w:tcW w:w="290" w:type="pct"/>
          </w:tcPr>
          <w:p w14:paraId="5F9B3F81" w14:textId="77777777" w:rsidR="00802975" w:rsidRDefault="001E6C28">
            <w:pPr>
              <w:ind w:left="-84" w:right="-84"/>
            </w:pPr>
            <w:r>
              <w:rPr>
                <w:sz w:val="22"/>
              </w:rPr>
              <w:t>7.3**</w:t>
            </w:r>
          </w:p>
        </w:tc>
        <w:tc>
          <w:tcPr>
            <w:tcW w:w="680" w:type="pct"/>
            <w:vMerge/>
          </w:tcPr>
          <w:p w14:paraId="61E0203D" w14:textId="77777777" w:rsidR="00802975" w:rsidRDefault="00802975"/>
        </w:tc>
        <w:tc>
          <w:tcPr>
            <w:tcW w:w="530" w:type="pct"/>
          </w:tcPr>
          <w:p w14:paraId="6E419EF9" w14:textId="77777777" w:rsidR="00802975" w:rsidRDefault="001E6C28">
            <w:pPr>
              <w:ind w:left="-84" w:right="-84"/>
            </w:pPr>
            <w:r>
              <w:rPr>
                <w:sz w:val="22"/>
              </w:rPr>
              <w:t>25.11/29.061</w:t>
            </w:r>
          </w:p>
        </w:tc>
        <w:tc>
          <w:tcPr>
            <w:tcW w:w="870" w:type="pct"/>
          </w:tcPr>
          <w:p w14:paraId="667C95FD" w14:textId="77777777" w:rsidR="00802975" w:rsidRDefault="001E6C28">
            <w:pPr>
              <w:ind w:left="-84" w:right="-84"/>
            </w:pPr>
            <w:r>
              <w:rPr>
                <w:sz w:val="22"/>
              </w:rPr>
              <w:t>Основные размеры, их предельные отклонения</w:t>
            </w:r>
          </w:p>
        </w:tc>
        <w:tc>
          <w:tcPr>
            <w:tcW w:w="1070" w:type="pct"/>
          </w:tcPr>
          <w:p w14:paraId="5492FB87" w14:textId="77777777" w:rsidR="00802975" w:rsidRDefault="001E6C28">
            <w:pPr>
              <w:ind w:left="-84" w:right="-84"/>
            </w:pPr>
            <w:r>
              <w:rPr>
                <w:sz w:val="22"/>
              </w:rPr>
              <w:t>СТБ 11.13.22-2011 п. 5.4</w:t>
            </w:r>
          </w:p>
        </w:tc>
        <w:tc>
          <w:tcPr>
            <w:tcW w:w="730" w:type="pct"/>
            <w:vMerge/>
          </w:tcPr>
          <w:p w14:paraId="25C8441C" w14:textId="77777777" w:rsidR="00802975" w:rsidRDefault="00802975"/>
        </w:tc>
        <w:tc>
          <w:tcPr>
            <w:tcW w:w="815" w:type="pct"/>
            <w:vMerge/>
          </w:tcPr>
          <w:p w14:paraId="0EE9A664" w14:textId="77777777" w:rsidR="00802975" w:rsidRDefault="00802975"/>
        </w:tc>
      </w:tr>
      <w:tr w:rsidR="00802975" w14:paraId="4600B3A0" w14:textId="77777777">
        <w:tc>
          <w:tcPr>
            <w:tcW w:w="290" w:type="pct"/>
          </w:tcPr>
          <w:p w14:paraId="1D4A0FA0" w14:textId="77777777" w:rsidR="00802975" w:rsidRDefault="001E6C28">
            <w:pPr>
              <w:ind w:left="-84" w:right="-84"/>
            </w:pPr>
            <w:r>
              <w:rPr>
                <w:sz w:val="22"/>
              </w:rPr>
              <w:t>7.4**</w:t>
            </w:r>
          </w:p>
        </w:tc>
        <w:tc>
          <w:tcPr>
            <w:tcW w:w="680" w:type="pct"/>
            <w:vMerge/>
          </w:tcPr>
          <w:p w14:paraId="3D462E50" w14:textId="77777777" w:rsidR="00802975" w:rsidRDefault="00802975"/>
        </w:tc>
        <w:tc>
          <w:tcPr>
            <w:tcW w:w="530" w:type="pct"/>
            <w:vMerge w:val="restart"/>
          </w:tcPr>
          <w:p w14:paraId="486B8DF3" w14:textId="77777777" w:rsidR="00802975" w:rsidRDefault="001E6C28">
            <w:pPr>
              <w:ind w:left="-84" w:right="-84"/>
            </w:pPr>
            <w:r>
              <w:rPr>
                <w:sz w:val="22"/>
              </w:rPr>
              <w:t>25.11/26.095</w:t>
            </w:r>
          </w:p>
        </w:tc>
        <w:tc>
          <w:tcPr>
            <w:tcW w:w="870" w:type="pct"/>
          </w:tcPr>
          <w:p w14:paraId="613189C7" w14:textId="77777777" w:rsidR="00802975" w:rsidRDefault="001E6C28">
            <w:pPr>
              <w:ind w:left="-84" w:right="-84"/>
            </w:pPr>
            <w:r>
              <w:rPr>
                <w:sz w:val="22"/>
              </w:rPr>
              <w:t>Прочность балки крепления вертикальной и наклонной лестниц</w:t>
            </w:r>
          </w:p>
        </w:tc>
        <w:tc>
          <w:tcPr>
            <w:tcW w:w="1070" w:type="pct"/>
          </w:tcPr>
          <w:p w14:paraId="447F83B7" w14:textId="77777777" w:rsidR="00802975" w:rsidRDefault="001E6C28">
            <w:pPr>
              <w:ind w:left="-84" w:right="-84"/>
            </w:pPr>
            <w:r>
              <w:rPr>
                <w:sz w:val="22"/>
              </w:rPr>
              <w:t>СТБ 11.13.22-2011 5.10, 5.11</w:t>
            </w:r>
          </w:p>
        </w:tc>
        <w:tc>
          <w:tcPr>
            <w:tcW w:w="730" w:type="pct"/>
            <w:vMerge/>
          </w:tcPr>
          <w:p w14:paraId="6AECD6F3" w14:textId="77777777" w:rsidR="00802975" w:rsidRDefault="00802975"/>
        </w:tc>
        <w:tc>
          <w:tcPr>
            <w:tcW w:w="815" w:type="pct"/>
            <w:vMerge/>
          </w:tcPr>
          <w:p w14:paraId="1AFF0F75" w14:textId="77777777" w:rsidR="00802975" w:rsidRDefault="00802975"/>
        </w:tc>
      </w:tr>
      <w:tr w:rsidR="00802975" w14:paraId="3620EE7C" w14:textId="77777777">
        <w:tc>
          <w:tcPr>
            <w:tcW w:w="290" w:type="pct"/>
          </w:tcPr>
          <w:p w14:paraId="23F7DCD7" w14:textId="77777777" w:rsidR="00802975" w:rsidRDefault="001E6C28">
            <w:pPr>
              <w:ind w:left="-84" w:right="-84"/>
            </w:pPr>
            <w:r>
              <w:rPr>
                <w:sz w:val="22"/>
              </w:rPr>
              <w:t>7.5**</w:t>
            </w:r>
          </w:p>
        </w:tc>
        <w:tc>
          <w:tcPr>
            <w:tcW w:w="680" w:type="pct"/>
            <w:vMerge/>
          </w:tcPr>
          <w:p w14:paraId="76DFE42B" w14:textId="77777777" w:rsidR="00802975" w:rsidRDefault="00802975"/>
        </w:tc>
        <w:tc>
          <w:tcPr>
            <w:tcW w:w="530" w:type="pct"/>
            <w:vMerge/>
          </w:tcPr>
          <w:p w14:paraId="06412B14" w14:textId="77777777" w:rsidR="00802975" w:rsidRDefault="00802975"/>
        </w:tc>
        <w:tc>
          <w:tcPr>
            <w:tcW w:w="870" w:type="pct"/>
          </w:tcPr>
          <w:p w14:paraId="0D1E4FA6" w14:textId="77777777" w:rsidR="00802975" w:rsidRDefault="001E6C28">
            <w:pPr>
              <w:ind w:left="-84" w:right="-84"/>
            </w:pPr>
            <w:r>
              <w:rPr>
                <w:sz w:val="22"/>
              </w:rPr>
              <w:t>Прочность закладных элементов: - используемых для индивидуальных систем самоспасения с высоты - предназначенных для крепления систем индивидуального и группового самоспасения, а также аварийно-спасательного снаряжения</w:t>
            </w:r>
          </w:p>
        </w:tc>
        <w:tc>
          <w:tcPr>
            <w:tcW w:w="1070" w:type="pct"/>
          </w:tcPr>
          <w:p w14:paraId="5EE23B51" w14:textId="77777777" w:rsidR="00802975" w:rsidRDefault="001E6C28">
            <w:pPr>
              <w:ind w:left="-84" w:right="-84"/>
            </w:pPr>
            <w:r>
              <w:rPr>
                <w:sz w:val="22"/>
              </w:rPr>
              <w:t>СТБ 11.13.22-2011 п. 5.15, 5.16</w:t>
            </w:r>
          </w:p>
        </w:tc>
        <w:tc>
          <w:tcPr>
            <w:tcW w:w="730" w:type="pct"/>
            <w:vMerge/>
          </w:tcPr>
          <w:p w14:paraId="280A6C1E" w14:textId="77777777" w:rsidR="00802975" w:rsidRDefault="00802975"/>
        </w:tc>
        <w:tc>
          <w:tcPr>
            <w:tcW w:w="815" w:type="pct"/>
            <w:vMerge/>
          </w:tcPr>
          <w:p w14:paraId="32E27EA2" w14:textId="77777777" w:rsidR="00802975" w:rsidRDefault="00802975"/>
        </w:tc>
      </w:tr>
      <w:tr w:rsidR="00802975" w14:paraId="43A78CB7" w14:textId="77777777">
        <w:tc>
          <w:tcPr>
            <w:tcW w:w="290" w:type="pct"/>
          </w:tcPr>
          <w:p w14:paraId="2869D886" w14:textId="77777777" w:rsidR="00802975" w:rsidRDefault="001E6C28">
            <w:pPr>
              <w:ind w:left="-84" w:right="-84"/>
            </w:pPr>
            <w:r>
              <w:rPr>
                <w:sz w:val="22"/>
              </w:rPr>
              <w:t>7.6**</w:t>
            </w:r>
          </w:p>
        </w:tc>
        <w:tc>
          <w:tcPr>
            <w:tcW w:w="680" w:type="pct"/>
            <w:vMerge/>
          </w:tcPr>
          <w:p w14:paraId="7FA45F79" w14:textId="77777777" w:rsidR="00802975" w:rsidRDefault="00802975"/>
        </w:tc>
        <w:tc>
          <w:tcPr>
            <w:tcW w:w="530" w:type="pct"/>
            <w:vMerge/>
          </w:tcPr>
          <w:p w14:paraId="5FEF9A25" w14:textId="77777777" w:rsidR="00802975" w:rsidRDefault="00802975"/>
        </w:tc>
        <w:tc>
          <w:tcPr>
            <w:tcW w:w="870" w:type="pct"/>
          </w:tcPr>
          <w:p w14:paraId="05F95A95" w14:textId="77777777" w:rsidR="00802975" w:rsidRDefault="001E6C28">
            <w:pPr>
              <w:ind w:left="-84" w:right="-84"/>
            </w:pPr>
            <w:r>
              <w:rPr>
                <w:sz w:val="22"/>
              </w:rPr>
              <w:t>Прочность ограждения горизонтальных и наклонных лестниц</w:t>
            </w:r>
          </w:p>
        </w:tc>
        <w:tc>
          <w:tcPr>
            <w:tcW w:w="1070" w:type="pct"/>
          </w:tcPr>
          <w:p w14:paraId="4A14B123" w14:textId="77777777" w:rsidR="00802975" w:rsidRDefault="001E6C28">
            <w:pPr>
              <w:ind w:left="-84" w:right="-84"/>
            </w:pPr>
            <w:r>
              <w:rPr>
                <w:sz w:val="22"/>
              </w:rPr>
              <w:t>СТБ 11.13.22-2011 п. 5.13</w:t>
            </w:r>
          </w:p>
        </w:tc>
        <w:tc>
          <w:tcPr>
            <w:tcW w:w="730" w:type="pct"/>
            <w:vMerge/>
          </w:tcPr>
          <w:p w14:paraId="16DC6F99" w14:textId="77777777" w:rsidR="00802975" w:rsidRDefault="00802975"/>
        </w:tc>
        <w:tc>
          <w:tcPr>
            <w:tcW w:w="815" w:type="pct"/>
            <w:vMerge/>
          </w:tcPr>
          <w:p w14:paraId="21B1F8EE" w14:textId="77777777" w:rsidR="00802975" w:rsidRDefault="00802975"/>
        </w:tc>
      </w:tr>
      <w:tr w:rsidR="00802975" w14:paraId="449F52E7" w14:textId="77777777">
        <w:tc>
          <w:tcPr>
            <w:tcW w:w="290" w:type="pct"/>
          </w:tcPr>
          <w:p w14:paraId="0DCE228C" w14:textId="77777777" w:rsidR="00802975" w:rsidRDefault="001E6C28">
            <w:pPr>
              <w:ind w:left="-84" w:right="-84"/>
            </w:pPr>
            <w:r>
              <w:rPr>
                <w:sz w:val="22"/>
              </w:rPr>
              <w:t>7.7**</w:t>
            </w:r>
          </w:p>
        </w:tc>
        <w:tc>
          <w:tcPr>
            <w:tcW w:w="680" w:type="pct"/>
            <w:vMerge/>
          </w:tcPr>
          <w:p w14:paraId="38101513" w14:textId="77777777" w:rsidR="00802975" w:rsidRDefault="00802975"/>
        </w:tc>
        <w:tc>
          <w:tcPr>
            <w:tcW w:w="530" w:type="pct"/>
            <w:vMerge/>
          </w:tcPr>
          <w:p w14:paraId="5C0546ED" w14:textId="77777777" w:rsidR="00802975" w:rsidRDefault="00802975"/>
        </w:tc>
        <w:tc>
          <w:tcPr>
            <w:tcW w:w="870" w:type="pct"/>
          </w:tcPr>
          <w:p w14:paraId="517EE7CF" w14:textId="77777777" w:rsidR="00802975" w:rsidRDefault="001E6C28">
            <w:pPr>
              <w:ind w:left="-84" w:right="-84"/>
            </w:pPr>
            <w:r>
              <w:rPr>
                <w:sz w:val="22"/>
              </w:rPr>
              <w:t>Прочность ограждения крыши здания</w:t>
            </w:r>
          </w:p>
        </w:tc>
        <w:tc>
          <w:tcPr>
            <w:tcW w:w="1070" w:type="pct"/>
          </w:tcPr>
          <w:p w14:paraId="0C8FD7C1" w14:textId="77777777" w:rsidR="00802975" w:rsidRDefault="001E6C28">
            <w:pPr>
              <w:ind w:left="-84" w:right="-84"/>
            </w:pPr>
            <w:r>
              <w:rPr>
                <w:sz w:val="22"/>
              </w:rPr>
              <w:t>СТБ 11.13.22-2011 п. 5.14</w:t>
            </w:r>
          </w:p>
        </w:tc>
        <w:tc>
          <w:tcPr>
            <w:tcW w:w="730" w:type="pct"/>
            <w:vMerge/>
          </w:tcPr>
          <w:p w14:paraId="0554BBA4" w14:textId="77777777" w:rsidR="00802975" w:rsidRDefault="00802975"/>
        </w:tc>
        <w:tc>
          <w:tcPr>
            <w:tcW w:w="815" w:type="pct"/>
            <w:vMerge/>
          </w:tcPr>
          <w:p w14:paraId="1EAF42B8" w14:textId="77777777" w:rsidR="00802975" w:rsidRDefault="00802975"/>
        </w:tc>
      </w:tr>
      <w:tr w:rsidR="00802975" w14:paraId="58F805DB" w14:textId="77777777">
        <w:tc>
          <w:tcPr>
            <w:tcW w:w="290" w:type="pct"/>
          </w:tcPr>
          <w:p w14:paraId="2F3C3B64" w14:textId="77777777" w:rsidR="00802975" w:rsidRDefault="001E6C28">
            <w:pPr>
              <w:ind w:left="-84" w:right="-84"/>
            </w:pPr>
            <w:r>
              <w:rPr>
                <w:sz w:val="22"/>
              </w:rPr>
              <w:lastRenderedPageBreak/>
              <w:t>7.8**</w:t>
            </w:r>
          </w:p>
        </w:tc>
        <w:tc>
          <w:tcPr>
            <w:tcW w:w="680" w:type="pct"/>
            <w:vMerge/>
          </w:tcPr>
          <w:p w14:paraId="34BF2C24" w14:textId="77777777" w:rsidR="00802975" w:rsidRDefault="00802975"/>
        </w:tc>
        <w:tc>
          <w:tcPr>
            <w:tcW w:w="530" w:type="pct"/>
            <w:vMerge/>
          </w:tcPr>
          <w:p w14:paraId="250D3F7D" w14:textId="77777777" w:rsidR="00802975" w:rsidRDefault="00802975"/>
        </w:tc>
        <w:tc>
          <w:tcPr>
            <w:tcW w:w="870" w:type="pct"/>
          </w:tcPr>
          <w:p w14:paraId="08497328" w14:textId="77777777" w:rsidR="00802975" w:rsidRDefault="001E6C28">
            <w:pPr>
              <w:ind w:left="-84" w:right="-84"/>
            </w:pPr>
            <w:r>
              <w:rPr>
                <w:sz w:val="22"/>
              </w:rPr>
              <w:t>Прочность площадки наружной лестницы</w:t>
            </w:r>
          </w:p>
        </w:tc>
        <w:tc>
          <w:tcPr>
            <w:tcW w:w="1070" w:type="pct"/>
          </w:tcPr>
          <w:p w14:paraId="04D389B8" w14:textId="77777777" w:rsidR="00802975" w:rsidRDefault="001E6C28">
            <w:pPr>
              <w:ind w:left="-84" w:right="-84"/>
            </w:pPr>
            <w:r>
              <w:rPr>
                <w:sz w:val="22"/>
              </w:rPr>
              <w:t>СТБ 11.13.22-2011 п. 5.12</w:t>
            </w:r>
          </w:p>
        </w:tc>
        <w:tc>
          <w:tcPr>
            <w:tcW w:w="730" w:type="pct"/>
            <w:vMerge/>
          </w:tcPr>
          <w:p w14:paraId="4257168F" w14:textId="77777777" w:rsidR="00802975" w:rsidRDefault="00802975"/>
        </w:tc>
        <w:tc>
          <w:tcPr>
            <w:tcW w:w="815" w:type="pct"/>
            <w:vMerge/>
          </w:tcPr>
          <w:p w14:paraId="22094710" w14:textId="77777777" w:rsidR="00802975" w:rsidRDefault="00802975"/>
        </w:tc>
      </w:tr>
      <w:tr w:rsidR="00802975" w14:paraId="00DECC44" w14:textId="77777777">
        <w:trPr>
          <w:trHeight w:val="230"/>
        </w:trPr>
        <w:tc>
          <w:tcPr>
            <w:tcW w:w="290" w:type="pct"/>
            <w:vMerge w:val="restart"/>
          </w:tcPr>
          <w:p w14:paraId="3E05829E" w14:textId="77777777" w:rsidR="00802975" w:rsidRDefault="001E6C28">
            <w:pPr>
              <w:ind w:left="-84" w:right="-84"/>
            </w:pPr>
            <w:r>
              <w:rPr>
                <w:sz w:val="22"/>
              </w:rPr>
              <w:t>7.9**</w:t>
            </w:r>
          </w:p>
        </w:tc>
        <w:tc>
          <w:tcPr>
            <w:tcW w:w="680" w:type="pct"/>
            <w:vMerge/>
          </w:tcPr>
          <w:p w14:paraId="7470BBFD" w14:textId="77777777" w:rsidR="00802975" w:rsidRDefault="00802975"/>
        </w:tc>
        <w:tc>
          <w:tcPr>
            <w:tcW w:w="530" w:type="pct"/>
            <w:vMerge/>
          </w:tcPr>
          <w:p w14:paraId="23E8DBE3" w14:textId="77777777" w:rsidR="00802975" w:rsidRDefault="00802975"/>
        </w:tc>
        <w:tc>
          <w:tcPr>
            <w:tcW w:w="870" w:type="pct"/>
            <w:vMerge w:val="restart"/>
          </w:tcPr>
          <w:p w14:paraId="37485A6C" w14:textId="77777777" w:rsidR="00802975" w:rsidRDefault="001E6C28">
            <w:pPr>
              <w:ind w:left="-84" w:right="-84"/>
            </w:pPr>
            <w:r>
              <w:rPr>
                <w:sz w:val="22"/>
              </w:rPr>
              <w:t>Прочность ступеньки лестницы</w:t>
            </w:r>
          </w:p>
        </w:tc>
        <w:tc>
          <w:tcPr>
            <w:tcW w:w="1070" w:type="pct"/>
            <w:vMerge w:val="restart"/>
          </w:tcPr>
          <w:p w14:paraId="6DC1BB98" w14:textId="77777777" w:rsidR="00802975" w:rsidRDefault="001E6C28">
            <w:pPr>
              <w:ind w:left="-84" w:right="-84"/>
            </w:pPr>
            <w:r>
              <w:rPr>
                <w:sz w:val="22"/>
              </w:rPr>
              <w:t>СТБ 11.13.22-2011 п. 5.7-5.9</w:t>
            </w:r>
          </w:p>
        </w:tc>
        <w:tc>
          <w:tcPr>
            <w:tcW w:w="730" w:type="pct"/>
            <w:vMerge/>
          </w:tcPr>
          <w:p w14:paraId="3C46B8AB" w14:textId="77777777" w:rsidR="00802975" w:rsidRDefault="00802975"/>
        </w:tc>
        <w:tc>
          <w:tcPr>
            <w:tcW w:w="815" w:type="pct"/>
            <w:vMerge/>
          </w:tcPr>
          <w:p w14:paraId="00275B1B" w14:textId="77777777" w:rsidR="00802975" w:rsidRDefault="00802975"/>
        </w:tc>
      </w:tr>
      <w:tr w:rsidR="00802975" w14:paraId="72E05530" w14:textId="77777777">
        <w:tc>
          <w:tcPr>
            <w:tcW w:w="290" w:type="pct"/>
          </w:tcPr>
          <w:p w14:paraId="7E4EFBAE" w14:textId="77777777" w:rsidR="00802975" w:rsidRDefault="001E6C28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680" w:type="pct"/>
            <w:vMerge w:val="restart"/>
          </w:tcPr>
          <w:p w14:paraId="371A4C84" w14:textId="77777777" w:rsidR="00802975" w:rsidRDefault="001E6C28">
            <w:pPr>
              <w:ind w:left="-84" w:right="-84"/>
            </w:pPr>
            <w:r>
              <w:rPr>
                <w:sz w:val="22"/>
              </w:rPr>
              <w:t>Системы противодымной защиты зданий и сооружений</w:t>
            </w:r>
          </w:p>
        </w:tc>
        <w:tc>
          <w:tcPr>
            <w:tcW w:w="530" w:type="pct"/>
            <w:vMerge w:val="restart"/>
          </w:tcPr>
          <w:p w14:paraId="06F63E65" w14:textId="77777777" w:rsidR="00802975" w:rsidRDefault="001E6C28">
            <w:pPr>
              <w:ind w:left="-84" w:right="-84"/>
            </w:pPr>
            <w:r>
              <w:rPr>
                <w:sz w:val="22"/>
              </w:rPr>
              <w:t>100.13/23.000</w:t>
            </w:r>
          </w:p>
        </w:tc>
        <w:tc>
          <w:tcPr>
            <w:tcW w:w="870" w:type="pct"/>
          </w:tcPr>
          <w:p w14:paraId="2FC46562" w14:textId="77777777" w:rsidR="00802975" w:rsidRDefault="001E6C28">
            <w:pPr>
              <w:ind w:left="-84" w:right="-84"/>
            </w:pPr>
            <w:r>
              <w:rPr>
                <w:sz w:val="22"/>
              </w:rPr>
              <w:t>Перепад давления на закрытых дверях на путях эвакуации</w:t>
            </w:r>
          </w:p>
        </w:tc>
        <w:tc>
          <w:tcPr>
            <w:tcW w:w="1070" w:type="pct"/>
            <w:vMerge w:val="restart"/>
          </w:tcPr>
          <w:p w14:paraId="1C723F63" w14:textId="77777777" w:rsidR="00802975" w:rsidRDefault="001E6C28">
            <w:pPr>
              <w:ind w:left="-84" w:right="-84"/>
            </w:pPr>
            <w:r>
              <w:rPr>
                <w:sz w:val="22"/>
              </w:rPr>
              <w:t>ГОСТ 12.3.018-79;</w:t>
            </w:r>
            <w:r>
              <w:rPr>
                <w:sz w:val="22"/>
              </w:rPr>
              <w:br/>
              <w:t>НПБ 23-2010</w:t>
            </w:r>
          </w:p>
        </w:tc>
        <w:tc>
          <w:tcPr>
            <w:tcW w:w="730" w:type="pct"/>
            <w:vMerge w:val="restart"/>
          </w:tcPr>
          <w:p w14:paraId="65F68A2F" w14:textId="77777777" w:rsidR="00802975" w:rsidRDefault="001E6C28">
            <w:pPr>
              <w:ind w:left="-84" w:right="-84"/>
            </w:pPr>
            <w:r>
              <w:rPr>
                <w:sz w:val="22"/>
              </w:rPr>
              <w:t>ул. Левая Дубровенка, 32, оф. 39, 212030, г. Могилев, Могилевская область</w:t>
            </w:r>
          </w:p>
        </w:tc>
        <w:tc>
          <w:tcPr>
            <w:tcW w:w="815" w:type="pct"/>
            <w:vMerge w:val="restart"/>
          </w:tcPr>
          <w:p w14:paraId="3E202961" w14:textId="77777777" w:rsidR="00802975" w:rsidRDefault="00802975">
            <w:pPr>
              <w:ind w:left="-84" w:right="-84"/>
            </w:pPr>
          </w:p>
        </w:tc>
      </w:tr>
      <w:tr w:rsidR="00802975" w14:paraId="0775AFA7" w14:textId="77777777">
        <w:tc>
          <w:tcPr>
            <w:tcW w:w="290" w:type="pct"/>
          </w:tcPr>
          <w:p w14:paraId="2331024F" w14:textId="77777777" w:rsidR="00802975" w:rsidRDefault="001E6C28">
            <w:pPr>
              <w:ind w:left="-84" w:right="-84"/>
            </w:pPr>
            <w:r>
              <w:rPr>
                <w:sz w:val="22"/>
              </w:rPr>
              <w:t>8.2**</w:t>
            </w:r>
          </w:p>
        </w:tc>
        <w:tc>
          <w:tcPr>
            <w:tcW w:w="680" w:type="pct"/>
            <w:vMerge/>
          </w:tcPr>
          <w:p w14:paraId="2A324B85" w14:textId="77777777" w:rsidR="00802975" w:rsidRDefault="00802975"/>
        </w:tc>
        <w:tc>
          <w:tcPr>
            <w:tcW w:w="530" w:type="pct"/>
            <w:vMerge/>
          </w:tcPr>
          <w:p w14:paraId="6687F758" w14:textId="77777777" w:rsidR="00802975" w:rsidRDefault="00802975"/>
        </w:tc>
        <w:tc>
          <w:tcPr>
            <w:tcW w:w="870" w:type="pct"/>
          </w:tcPr>
          <w:p w14:paraId="0928D67F" w14:textId="77777777" w:rsidR="00802975" w:rsidRDefault="001E6C28">
            <w:pPr>
              <w:ind w:left="-84" w:right="-84"/>
            </w:pPr>
            <w:r>
              <w:rPr>
                <w:sz w:val="22"/>
              </w:rPr>
              <w:t>Скорость движения воздуха в дверном проеме тамбур-шлюза незадымляемой лестничной клетки типа Н3, незадымляемой лестничной клетки типа Н2 на этаже или двер-ном проеме незадым-ляемой лестничной клетки типа Н2, ведущему наружу</w:t>
            </w:r>
          </w:p>
        </w:tc>
        <w:tc>
          <w:tcPr>
            <w:tcW w:w="1070" w:type="pct"/>
            <w:vMerge/>
          </w:tcPr>
          <w:p w14:paraId="7EB96C59" w14:textId="77777777" w:rsidR="00802975" w:rsidRDefault="00802975"/>
        </w:tc>
        <w:tc>
          <w:tcPr>
            <w:tcW w:w="730" w:type="pct"/>
            <w:vMerge/>
          </w:tcPr>
          <w:p w14:paraId="2A7E8499" w14:textId="77777777" w:rsidR="00802975" w:rsidRDefault="00802975"/>
        </w:tc>
        <w:tc>
          <w:tcPr>
            <w:tcW w:w="815" w:type="pct"/>
            <w:vMerge/>
          </w:tcPr>
          <w:p w14:paraId="52B1BB92" w14:textId="77777777" w:rsidR="00802975" w:rsidRDefault="00802975"/>
        </w:tc>
      </w:tr>
      <w:tr w:rsidR="00802975" w14:paraId="088A915D" w14:textId="77777777">
        <w:tc>
          <w:tcPr>
            <w:tcW w:w="290" w:type="pct"/>
          </w:tcPr>
          <w:p w14:paraId="48E04474" w14:textId="77777777" w:rsidR="00802975" w:rsidRDefault="001E6C28">
            <w:pPr>
              <w:ind w:left="-84" w:right="-84"/>
            </w:pPr>
            <w:r>
              <w:rPr>
                <w:sz w:val="22"/>
              </w:rPr>
              <w:t>8.3**</w:t>
            </w:r>
          </w:p>
        </w:tc>
        <w:tc>
          <w:tcPr>
            <w:tcW w:w="680" w:type="pct"/>
            <w:vMerge/>
          </w:tcPr>
          <w:p w14:paraId="5EAEE51D" w14:textId="77777777" w:rsidR="00802975" w:rsidRDefault="00802975"/>
        </w:tc>
        <w:tc>
          <w:tcPr>
            <w:tcW w:w="530" w:type="pct"/>
            <w:vMerge/>
          </w:tcPr>
          <w:p w14:paraId="7698749B" w14:textId="77777777" w:rsidR="00802975" w:rsidRDefault="00802975"/>
        </w:tc>
        <w:tc>
          <w:tcPr>
            <w:tcW w:w="870" w:type="pct"/>
          </w:tcPr>
          <w:p w14:paraId="51BE4DCD" w14:textId="77777777" w:rsidR="00802975" w:rsidRDefault="001E6C28">
            <w:pPr>
              <w:ind w:left="-84" w:right="-84"/>
            </w:pPr>
            <w:r>
              <w:rPr>
                <w:sz w:val="22"/>
              </w:rPr>
              <w:t>Фактический массовый расход воздуха, удаляемого через дымоприемные устройства, приведенный к нормальным условиям</w:t>
            </w:r>
          </w:p>
        </w:tc>
        <w:tc>
          <w:tcPr>
            <w:tcW w:w="1070" w:type="pct"/>
            <w:vMerge/>
          </w:tcPr>
          <w:p w14:paraId="0CBB961B" w14:textId="77777777" w:rsidR="00802975" w:rsidRDefault="00802975"/>
        </w:tc>
        <w:tc>
          <w:tcPr>
            <w:tcW w:w="730" w:type="pct"/>
            <w:vMerge/>
          </w:tcPr>
          <w:p w14:paraId="137A3B1D" w14:textId="77777777" w:rsidR="00802975" w:rsidRDefault="00802975"/>
        </w:tc>
        <w:tc>
          <w:tcPr>
            <w:tcW w:w="815" w:type="pct"/>
            <w:vMerge/>
          </w:tcPr>
          <w:p w14:paraId="533A8EF1" w14:textId="77777777" w:rsidR="00802975" w:rsidRDefault="00802975"/>
        </w:tc>
      </w:tr>
      <w:tr w:rsidR="00802975" w14:paraId="71C018FD" w14:textId="77777777">
        <w:trPr>
          <w:trHeight w:val="230"/>
        </w:trPr>
        <w:tc>
          <w:tcPr>
            <w:tcW w:w="290" w:type="pct"/>
            <w:vMerge w:val="restart"/>
          </w:tcPr>
          <w:p w14:paraId="46F76025" w14:textId="77777777" w:rsidR="00802975" w:rsidRDefault="001E6C28">
            <w:pPr>
              <w:ind w:left="-84" w:right="-84"/>
            </w:pPr>
            <w:r>
              <w:rPr>
                <w:sz w:val="22"/>
              </w:rPr>
              <w:t>8.4**</w:t>
            </w:r>
          </w:p>
        </w:tc>
        <w:tc>
          <w:tcPr>
            <w:tcW w:w="680" w:type="pct"/>
            <w:vMerge/>
          </w:tcPr>
          <w:p w14:paraId="1B305099" w14:textId="77777777" w:rsidR="00802975" w:rsidRDefault="00802975"/>
        </w:tc>
        <w:tc>
          <w:tcPr>
            <w:tcW w:w="530" w:type="pct"/>
            <w:vMerge/>
          </w:tcPr>
          <w:p w14:paraId="2790B94D" w14:textId="77777777" w:rsidR="00802975" w:rsidRDefault="00802975"/>
        </w:tc>
        <w:tc>
          <w:tcPr>
            <w:tcW w:w="870" w:type="pct"/>
            <w:vMerge w:val="restart"/>
          </w:tcPr>
          <w:p w14:paraId="76218FE4" w14:textId="77777777" w:rsidR="00802975" w:rsidRDefault="001E6C28">
            <w:pPr>
              <w:ind w:left="-84" w:right="-84"/>
            </w:pPr>
            <w:r>
              <w:rPr>
                <w:sz w:val="22"/>
              </w:rPr>
              <w:t>Фактическое значение избыточного давления воздуха в незадымляе-мых лестничных клетках типа Н2 (секциях лестничных клеток), шахтах лифтов, тамбур-шлюзах и других помещениях</w:t>
            </w:r>
          </w:p>
        </w:tc>
        <w:tc>
          <w:tcPr>
            <w:tcW w:w="1070" w:type="pct"/>
            <w:vMerge/>
          </w:tcPr>
          <w:p w14:paraId="009A24A1" w14:textId="77777777" w:rsidR="00802975" w:rsidRDefault="00802975"/>
        </w:tc>
        <w:tc>
          <w:tcPr>
            <w:tcW w:w="730" w:type="pct"/>
            <w:vMerge/>
          </w:tcPr>
          <w:p w14:paraId="347BDF46" w14:textId="77777777" w:rsidR="00802975" w:rsidRDefault="00802975"/>
        </w:tc>
        <w:tc>
          <w:tcPr>
            <w:tcW w:w="815" w:type="pct"/>
            <w:vMerge/>
          </w:tcPr>
          <w:p w14:paraId="0F314F69" w14:textId="77777777" w:rsidR="00802975" w:rsidRDefault="00802975"/>
        </w:tc>
      </w:tr>
      <w:tr w:rsidR="00802975" w14:paraId="2AACFC62" w14:textId="77777777">
        <w:tc>
          <w:tcPr>
            <w:tcW w:w="290" w:type="pct"/>
          </w:tcPr>
          <w:p w14:paraId="718BA00D" w14:textId="77777777" w:rsidR="00802975" w:rsidRDefault="001E6C28">
            <w:pPr>
              <w:ind w:left="-84" w:right="-84"/>
            </w:pPr>
            <w:r>
              <w:rPr>
                <w:sz w:val="22"/>
              </w:rPr>
              <w:t>9.1**</w:t>
            </w:r>
          </w:p>
        </w:tc>
        <w:tc>
          <w:tcPr>
            <w:tcW w:w="680" w:type="pct"/>
            <w:vMerge w:val="restart"/>
          </w:tcPr>
          <w:p w14:paraId="1487F7CE" w14:textId="77777777" w:rsidR="00802975" w:rsidRDefault="001E6C28">
            <w:pPr>
              <w:ind w:left="-84" w:right="-84"/>
            </w:pPr>
            <w:r>
              <w:rPr>
                <w:sz w:val="22"/>
              </w:rPr>
              <w:t xml:space="preserve">Устройства защитного </w:t>
            </w:r>
            <w:r>
              <w:rPr>
                <w:sz w:val="22"/>
              </w:rPr>
              <w:lastRenderedPageBreak/>
              <w:t>отключения (УЗО-Д)</w:t>
            </w:r>
          </w:p>
        </w:tc>
        <w:tc>
          <w:tcPr>
            <w:tcW w:w="530" w:type="pct"/>
            <w:vMerge w:val="restart"/>
          </w:tcPr>
          <w:p w14:paraId="3F3A4EA9" w14:textId="77777777" w:rsidR="00802975" w:rsidRDefault="001E6C28">
            <w:pPr>
              <w:ind w:left="-84" w:right="-84"/>
            </w:pPr>
            <w:r>
              <w:rPr>
                <w:sz w:val="22"/>
              </w:rPr>
              <w:lastRenderedPageBreak/>
              <w:t>27.90/22.000</w:t>
            </w:r>
          </w:p>
        </w:tc>
        <w:tc>
          <w:tcPr>
            <w:tcW w:w="870" w:type="pct"/>
          </w:tcPr>
          <w:p w14:paraId="3AE88568" w14:textId="77777777" w:rsidR="00802975" w:rsidRDefault="001E6C28">
            <w:pPr>
              <w:ind w:left="-84" w:right="-84"/>
            </w:pPr>
            <w:r>
              <w:rPr>
                <w:sz w:val="22"/>
              </w:rPr>
              <w:t>Время отключения</w:t>
            </w:r>
          </w:p>
        </w:tc>
        <w:tc>
          <w:tcPr>
            <w:tcW w:w="1070" w:type="pct"/>
            <w:vMerge w:val="restart"/>
          </w:tcPr>
          <w:p w14:paraId="0552C2B9" w14:textId="77777777" w:rsidR="00802975" w:rsidRDefault="001E6C28">
            <w:pPr>
              <w:ind w:left="-84" w:right="-84"/>
            </w:pPr>
            <w:r>
              <w:rPr>
                <w:sz w:val="22"/>
              </w:rPr>
              <w:t>МВИ.ГМ.1928-2021</w:t>
            </w:r>
          </w:p>
        </w:tc>
        <w:tc>
          <w:tcPr>
            <w:tcW w:w="730" w:type="pct"/>
            <w:vMerge w:val="restart"/>
          </w:tcPr>
          <w:p w14:paraId="5304E1D0" w14:textId="77777777" w:rsidR="00802975" w:rsidRDefault="001E6C28">
            <w:pPr>
              <w:ind w:left="-84" w:right="-84"/>
            </w:pPr>
            <w:r>
              <w:rPr>
                <w:sz w:val="22"/>
              </w:rPr>
              <w:t xml:space="preserve">ул. Левая Дубровенка, 32, оф. 39, 212030, г. </w:t>
            </w:r>
            <w:r>
              <w:rPr>
                <w:sz w:val="22"/>
              </w:rPr>
              <w:lastRenderedPageBreak/>
              <w:t>Могилев, Могилевская область</w:t>
            </w:r>
          </w:p>
        </w:tc>
        <w:tc>
          <w:tcPr>
            <w:tcW w:w="815" w:type="pct"/>
            <w:vMerge w:val="restart"/>
          </w:tcPr>
          <w:p w14:paraId="7D57C1A6" w14:textId="77777777" w:rsidR="00802975" w:rsidRDefault="00802975">
            <w:pPr>
              <w:ind w:left="-84" w:right="-84"/>
            </w:pPr>
          </w:p>
        </w:tc>
      </w:tr>
      <w:tr w:rsidR="00802975" w14:paraId="2D822C08" w14:textId="77777777">
        <w:tc>
          <w:tcPr>
            <w:tcW w:w="290" w:type="pct"/>
          </w:tcPr>
          <w:p w14:paraId="495B17D7" w14:textId="77777777" w:rsidR="00802975" w:rsidRDefault="001E6C28">
            <w:pPr>
              <w:ind w:left="-84" w:right="-84"/>
            </w:pPr>
            <w:r>
              <w:rPr>
                <w:sz w:val="22"/>
              </w:rPr>
              <w:t>9.2**</w:t>
            </w:r>
          </w:p>
        </w:tc>
        <w:tc>
          <w:tcPr>
            <w:tcW w:w="680" w:type="pct"/>
            <w:vMerge/>
          </w:tcPr>
          <w:p w14:paraId="46AE5D96" w14:textId="77777777" w:rsidR="00802975" w:rsidRDefault="00802975"/>
        </w:tc>
        <w:tc>
          <w:tcPr>
            <w:tcW w:w="530" w:type="pct"/>
            <w:vMerge/>
          </w:tcPr>
          <w:p w14:paraId="2A490C19" w14:textId="77777777" w:rsidR="00802975" w:rsidRDefault="00802975"/>
        </w:tc>
        <w:tc>
          <w:tcPr>
            <w:tcW w:w="870" w:type="pct"/>
          </w:tcPr>
          <w:p w14:paraId="4F61F54C" w14:textId="77777777" w:rsidR="00802975" w:rsidRDefault="001E6C28">
            <w:pPr>
              <w:ind w:left="-84" w:right="-84"/>
            </w:pPr>
            <w:r>
              <w:rPr>
                <w:sz w:val="22"/>
              </w:rPr>
              <w:t>Отключающий дифференциальный ток</w:t>
            </w:r>
          </w:p>
        </w:tc>
        <w:tc>
          <w:tcPr>
            <w:tcW w:w="1070" w:type="pct"/>
            <w:vMerge/>
          </w:tcPr>
          <w:p w14:paraId="7C0C32C2" w14:textId="77777777" w:rsidR="00802975" w:rsidRDefault="00802975"/>
        </w:tc>
        <w:tc>
          <w:tcPr>
            <w:tcW w:w="730" w:type="pct"/>
            <w:vMerge/>
          </w:tcPr>
          <w:p w14:paraId="7B04279F" w14:textId="77777777" w:rsidR="00802975" w:rsidRDefault="00802975"/>
        </w:tc>
        <w:tc>
          <w:tcPr>
            <w:tcW w:w="815" w:type="pct"/>
            <w:vMerge/>
          </w:tcPr>
          <w:p w14:paraId="6970F55F" w14:textId="77777777" w:rsidR="00802975" w:rsidRDefault="00802975"/>
        </w:tc>
      </w:tr>
      <w:tr w:rsidR="00802975" w14:paraId="61676722" w14:textId="77777777">
        <w:trPr>
          <w:trHeight w:val="230"/>
        </w:trPr>
        <w:tc>
          <w:tcPr>
            <w:tcW w:w="290" w:type="pct"/>
            <w:vMerge w:val="restart"/>
          </w:tcPr>
          <w:p w14:paraId="75E005AC" w14:textId="77777777" w:rsidR="00802975" w:rsidRDefault="001E6C28">
            <w:pPr>
              <w:ind w:left="-84" w:right="-84"/>
            </w:pPr>
            <w:r>
              <w:rPr>
                <w:sz w:val="22"/>
              </w:rPr>
              <w:lastRenderedPageBreak/>
              <w:t>9.3**</w:t>
            </w:r>
          </w:p>
        </w:tc>
        <w:tc>
          <w:tcPr>
            <w:tcW w:w="680" w:type="pct"/>
            <w:vMerge/>
          </w:tcPr>
          <w:p w14:paraId="2E467E5D" w14:textId="77777777" w:rsidR="00802975" w:rsidRDefault="00802975"/>
        </w:tc>
        <w:tc>
          <w:tcPr>
            <w:tcW w:w="530" w:type="pct"/>
            <w:vMerge/>
          </w:tcPr>
          <w:p w14:paraId="616A7865" w14:textId="77777777" w:rsidR="00802975" w:rsidRDefault="00802975"/>
        </w:tc>
        <w:tc>
          <w:tcPr>
            <w:tcW w:w="870" w:type="pct"/>
            <w:vMerge w:val="restart"/>
          </w:tcPr>
          <w:p w14:paraId="4C99A6E3" w14:textId="77777777" w:rsidR="00802975" w:rsidRDefault="001E6C28">
            <w:pPr>
              <w:ind w:left="-84" w:right="-84"/>
            </w:pPr>
            <w:r>
              <w:rPr>
                <w:sz w:val="22"/>
              </w:rPr>
              <w:t>Сопротивление изоляции защищаемой линии</w:t>
            </w:r>
          </w:p>
        </w:tc>
        <w:tc>
          <w:tcPr>
            <w:tcW w:w="1070" w:type="pct"/>
            <w:vMerge w:val="restart"/>
          </w:tcPr>
          <w:p w14:paraId="3DA43765" w14:textId="77777777" w:rsidR="00802975" w:rsidRDefault="001E6C28">
            <w:pPr>
              <w:ind w:left="-84" w:right="-84"/>
            </w:pPr>
            <w:r>
              <w:rPr>
                <w:sz w:val="22"/>
              </w:rPr>
              <w:t>МВИ.ГМ.1929-2021</w:t>
            </w:r>
          </w:p>
        </w:tc>
        <w:tc>
          <w:tcPr>
            <w:tcW w:w="730" w:type="pct"/>
            <w:vMerge/>
          </w:tcPr>
          <w:p w14:paraId="5FEDEADE" w14:textId="77777777" w:rsidR="00802975" w:rsidRDefault="00802975"/>
        </w:tc>
        <w:tc>
          <w:tcPr>
            <w:tcW w:w="815" w:type="pct"/>
            <w:vMerge/>
          </w:tcPr>
          <w:p w14:paraId="455823EF" w14:textId="77777777" w:rsidR="00802975" w:rsidRDefault="00802975"/>
        </w:tc>
      </w:tr>
    </w:tbl>
    <w:p w14:paraId="56EC5EFD" w14:textId="77777777" w:rsidR="00103679" w:rsidRPr="00DD1A87" w:rsidRDefault="00103679">
      <w:pPr>
        <w:rPr>
          <w:noProof/>
          <w:sz w:val="24"/>
          <w:szCs w:val="24"/>
        </w:rPr>
      </w:pPr>
    </w:p>
    <w:p w14:paraId="4504EF5E" w14:textId="77777777" w:rsidR="00DD1A87" w:rsidRPr="00394025" w:rsidRDefault="00DD1A87">
      <w:pPr>
        <w:rPr>
          <w:sz w:val="24"/>
          <w:szCs w:val="24"/>
          <w:lang w:val="en-US"/>
        </w:rPr>
      </w:pPr>
    </w:p>
    <w:sectPr w:rsidR="00DD1A87" w:rsidRPr="00394025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E27A7" w14:textId="77777777" w:rsidR="00562129" w:rsidRDefault="00562129" w:rsidP="0011070C">
      <w:r>
        <w:separator/>
      </w:r>
    </w:p>
  </w:endnote>
  <w:endnote w:type="continuationSeparator" w:id="0">
    <w:p w14:paraId="109982E8" w14:textId="77777777" w:rsidR="00562129" w:rsidRDefault="0056212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7C0D2303" w14:textId="77777777" w:rsidR="001E6C28" w:rsidRDefault="001E6C2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3E2F340A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937169E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03.06.2026.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16B5881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3EC421E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506ABF7C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1D24658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03.06.2026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AE16A18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4B00989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A40D569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3DA6D" w14:textId="77777777" w:rsidR="00562129" w:rsidRDefault="00562129" w:rsidP="0011070C">
      <w:r>
        <w:separator/>
      </w:r>
    </w:p>
  </w:footnote>
  <w:footnote w:type="continuationSeparator" w:id="0">
    <w:p w14:paraId="7C827D1E" w14:textId="77777777" w:rsidR="00562129" w:rsidRDefault="0056212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EA823" w14:textId="77777777" w:rsidR="001E6C28" w:rsidRDefault="001E6C2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645DCD91" w14:textId="77777777" w:rsidTr="001E6C28">
      <w:trPr>
        <w:trHeight w:val="221"/>
      </w:trPr>
      <w:tc>
        <w:tcPr>
          <w:tcW w:w="12186" w:type="dxa"/>
          <w:vAlign w:val="center"/>
        </w:tcPr>
        <w:p w14:paraId="6234556A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0CBDB1E1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2.5296</w:t>
          </w:r>
        </w:p>
      </w:tc>
    </w:tr>
  </w:tbl>
  <w:p w14:paraId="7DA422CA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7CB19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3747B692" w14:textId="77777777" w:rsidTr="001E6C28">
      <w:trPr>
        <w:trHeight w:val="221"/>
      </w:trPr>
      <w:tc>
        <w:tcPr>
          <w:tcW w:w="12186" w:type="dxa"/>
          <w:vAlign w:val="center"/>
        </w:tcPr>
        <w:p w14:paraId="6F825682" w14:textId="53AFABF0" w:rsidR="002317A4" w:rsidRPr="002317A4" w:rsidRDefault="00403AD5" w:rsidP="001E6C28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Общество с ограниченной ответственностью "МБК инжиниринг",</w:t>
          </w:r>
          <w:r w:rsidR="001E6C28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 xml:space="preserve"> </w:t>
          </w: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лаборатория</w:t>
          </w:r>
        </w:p>
      </w:tc>
      <w:tc>
        <w:tcPr>
          <w:tcW w:w="2353" w:type="dxa"/>
          <w:vAlign w:val="center"/>
        </w:tcPr>
        <w:p w14:paraId="763DADF6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2.5296</w:t>
          </w:r>
        </w:p>
      </w:tc>
    </w:tr>
  </w:tbl>
  <w:p w14:paraId="5533D0C9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D1463"/>
    <w:rsid w:val="001E6C28"/>
    <w:rsid w:val="001F51B1"/>
    <w:rsid w:val="001F6408"/>
    <w:rsid w:val="001F7797"/>
    <w:rsid w:val="0020355B"/>
    <w:rsid w:val="00204777"/>
    <w:rsid w:val="00217466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2975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19885D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724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2026-06-04T05:16:00Z</dcterms:created>
  <dcterms:modified xsi:type="dcterms:W3CDTF">2026-06-04T05:17:00Z</dcterms:modified>
</cp:coreProperties>
</file>