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98" w:type="dxa"/>
        <w:tblInd w:w="-459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31"/>
        <w:gridCol w:w="6492"/>
      </w:tblGrid>
      <w:tr w:rsidR="005E113D" w:rsidRPr="005E113D" w:rsidTr="009C4E7C">
        <w:trPr>
          <w:trHeight w:val="277"/>
        </w:trPr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E113D" w:rsidRPr="005E113D" w:rsidRDefault="00054330" w:rsidP="00951ED2">
            <w:pPr>
              <w:overflowPunct w:val="0"/>
              <w:autoSpaceDE w:val="0"/>
              <w:autoSpaceDN w:val="0"/>
              <w:adjustRightInd w:val="0"/>
              <w:ind w:left="-250" w:firstLine="250"/>
              <w:textAlignment w:val="baseline"/>
              <w:rPr>
                <w:bCs/>
                <w:lang w:val="en-US" w:eastAsia="en-US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310515" cy="396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9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>НАЦИОНАЛЬНАЯ СИСТЕМА АККРЕДИТАЦИИ РЕСПУБЛИКИ БЕЛАРУСЬ</w:t>
            </w:r>
          </w:p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 xml:space="preserve">РЕСПУБЛИКАНСКОЕ УНИТАРНОЕ ПРЕДПРИЯТИЕ </w:t>
            </w:r>
          </w:p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 w:eastAsia="en-US"/>
              </w:rPr>
            </w:pPr>
            <w:r w:rsidRPr="005E113D">
              <w:rPr>
                <w:lang w:val="en-US" w:eastAsia="en-US"/>
              </w:rPr>
              <w:t xml:space="preserve">«БЕЛОРУССКИЙ ГОСУДАРСТВЕННЫЙ ЦЕНТР АККРЕДИТАЦИИ» </w:t>
            </w:r>
          </w:p>
        </w:tc>
      </w:tr>
      <w:tr w:rsidR="005E113D" w:rsidRPr="005E113D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 w:val="restart"/>
            <w:shd w:val="clear" w:color="auto" w:fill="auto"/>
            <w:vAlign w:val="center"/>
          </w:tcPr>
          <w:p w:rsidR="004C047A" w:rsidRPr="004C047A" w:rsidRDefault="004C047A" w:rsidP="004C047A">
            <w:pPr>
              <w:ind w:left="1735" w:right="-392" w:hanging="1735"/>
              <w:rPr>
                <w:rFonts w:eastAsia="Calibri"/>
                <w:sz w:val="16"/>
                <w:szCs w:val="16"/>
              </w:rPr>
            </w:pPr>
          </w:p>
          <w:p w:rsidR="005E113D" w:rsidRPr="00054330" w:rsidRDefault="005E113D" w:rsidP="002333BB">
            <w:pPr>
              <w:ind w:left="1026" w:right="-392"/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>Приложение №1</w:t>
            </w:r>
            <w:r w:rsidR="00054330">
              <w:rPr>
                <w:rFonts w:eastAsia="Calibri"/>
                <w:sz w:val="28"/>
                <w:szCs w:val="28"/>
              </w:rPr>
              <w:t xml:space="preserve"> </w:t>
            </w:r>
            <w:r w:rsidRPr="005E113D">
              <w:rPr>
                <w:rFonts w:eastAsia="Calibri"/>
                <w:sz w:val="28"/>
                <w:szCs w:val="28"/>
              </w:rPr>
              <w:t>к аттестату аккред</w:t>
            </w:r>
            <w:r w:rsidR="004C047A">
              <w:rPr>
                <w:rFonts w:eastAsia="Calibri"/>
                <w:sz w:val="28"/>
                <w:szCs w:val="28"/>
              </w:rPr>
              <w:t>ита</w:t>
            </w:r>
            <w:r w:rsidRPr="005E113D">
              <w:rPr>
                <w:rFonts w:eastAsia="Calibri"/>
                <w:sz w:val="28"/>
                <w:szCs w:val="28"/>
              </w:rPr>
              <w:t>ции</w:t>
            </w:r>
          </w:p>
          <w:p w:rsidR="005E113D" w:rsidRPr="004810C5" w:rsidRDefault="005E113D" w:rsidP="00054330">
            <w:pPr>
              <w:ind w:left="1026" w:right="-392"/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№ </w:t>
            </w:r>
            <w:r w:rsidRPr="005E113D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5E113D">
              <w:rPr>
                <w:rFonts w:eastAsia="Calibri"/>
                <w:sz w:val="28"/>
                <w:szCs w:val="28"/>
              </w:rPr>
              <w:t>/</w:t>
            </w:r>
            <w:r w:rsidR="00EE5F1C" w:rsidRPr="006037C7">
              <w:rPr>
                <w:rFonts w:eastAsia="Calibri"/>
                <w:sz w:val="28"/>
                <w:szCs w:val="28"/>
              </w:rPr>
              <w:t xml:space="preserve">112 </w:t>
            </w:r>
            <w:r w:rsidR="00D571EA">
              <w:rPr>
                <w:rFonts w:eastAsia="Calibri"/>
                <w:sz w:val="28"/>
                <w:szCs w:val="28"/>
              </w:rPr>
              <w:t>__</w:t>
            </w:r>
            <w:r w:rsidR="004810C5">
              <w:rPr>
                <w:sz w:val="28"/>
                <w:szCs w:val="28"/>
              </w:rPr>
              <w:t>.</w:t>
            </w:r>
            <w:r w:rsidR="00D571EA">
              <w:rPr>
                <w:sz w:val="28"/>
                <w:szCs w:val="28"/>
              </w:rPr>
              <w:t>____________</w:t>
            </w:r>
          </w:p>
          <w:p w:rsidR="0021195A" w:rsidRPr="005E113D" w:rsidRDefault="0021195A" w:rsidP="0021195A">
            <w:pPr>
              <w:ind w:left="1026" w:right="-392"/>
              <w:rPr>
                <w:rFonts w:eastAsia="Calibri"/>
                <w:sz w:val="16"/>
                <w:szCs w:val="16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от </w:t>
            </w:r>
            <w:r w:rsidR="00D571EA">
              <w:rPr>
                <w:rFonts w:eastAsia="Calibri"/>
                <w:sz w:val="28"/>
                <w:szCs w:val="28"/>
              </w:rPr>
              <w:t>____</w:t>
            </w:r>
            <w:r w:rsidR="002333BB" w:rsidRPr="002333BB">
              <w:rPr>
                <w:sz w:val="28"/>
                <w:szCs w:val="28"/>
              </w:rPr>
              <w:t xml:space="preserve"> </w:t>
            </w:r>
            <w:r w:rsidR="00D571EA">
              <w:rPr>
                <w:sz w:val="28"/>
                <w:szCs w:val="28"/>
              </w:rPr>
              <w:t>____________</w:t>
            </w:r>
            <w:r w:rsidR="002333BB" w:rsidRPr="002333BB">
              <w:rPr>
                <w:sz w:val="28"/>
                <w:szCs w:val="28"/>
              </w:rPr>
              <w:t xml:space="preserve"> </w:t>
            </w:r>
          </w:p>
          <w:p w:rsidR="005E113D" w:rsidRPr="005E113D" w:rsidRDefault="005E113D" w:rsidP="00054330">
            <w:pPr>
              <w:overflowPunct w:val="0"/>
              <w:autoSpaceDE w:val="0"/>
              <w:autoSpaceDN w:val="0"/>
              <w:adjustRightInd w:val="0"/>
              <w:ind w:left="1026" w:right="-392"/>
              <w:textAlignment w:val="baseline"/>
              <w:rPr>
                <w:sz w:val="28"/>
                <w:szCs w:val="28"/>
                <w:lang w:eastAsia="en-US"/>
              </w:rPr>
            </w:pPr>
            <w:r w:rsidRPr="005E113D">
              <w:rPr>
                <w:rFonts w:eastAsia="Calibri"/>
                <w:sz w:val="28"/>
                <w:szCs w:val="28"/>
                <w:lang w:eastAsia="en-US"/>
              </w:rPr>
              <w:t xml:space="preserve">на бланке </w:t>
            </w:r>
            <w:r w:rsidR="00E443AC">
              <w:rPr>
                <w:rFonts w:eastAsia="Calibri"/>
                <w:sz w:val="28"/>
                <w:szCs w:val="28"/>
                <w:lang w:eastAsia="en-US"/>
              </w:rPr>
              <w:t>№</w:t>
            </w:r>
            <w:r w:rsidRPr="005D268D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_________</w:t>
            </w:r>
          </w:p>
          <w:p w:rsidR="005E113D" w:rsidRPr="005D268D" w:rsidRDefault="005E113D" w:rsidP="00054330">
            <w:pPr>
              <w:ind w:left="1026" w:right="-392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5D268D">
              <w:rPr>
                <w:rFonts w:eastAsia="Calibri"/>
                <w:color w:val="000000" w:themeColor="text1"/>
                <w:sz w:val="28"/>
                <w:szCs w:val="28"/>
              </w:rPr>
              <w:t xml:space="preserve">на </w:t>
            </w:r>
            <w:r w:rsidR="009311DF">
              <w:rPr>
                <w:rFonts w:eastAsia="Calibri"/>
                <w:color w:val="000000" w:themeColor="text1"/>
                <w:sz w:val="28"/>
                <w:szCs w:val="28"/>
              </w:rPr>
              <w:t>2</w:t>
            </w:r>
            <w:r w:rsidRPr="005D268D">
              <w:rPr>
                <w:rFonts w:eastAsia="Calibri"/>
                <w:color w:val="000000" w:themeColor="text1"/>
                <w:sz w:val="28"/>
                <w:szCs w:val="28"/>
              </w:rPr>
              <w:t xml:space="preserve"> лист</w:t>
            </w:r>
            <w:r w:rsidR="009311DF">
              <w:rPr>
                <w:rFonts w:eastAsia="Calibri"/>
                <w:color w:val="000000" w:themeColor="text1"/>
                <w:sz w:val="28"/>
                <w:szCs w:val="28"/>
              </w:rPr>
              <w:t>ах</w:t>
            </w:r>
          </w:p>
          <w:p w:rsidR="005E113D" w:rsidRPr="005E334F" w:rsidRDefault="005E113D" w:rsidP="00616296">
            <w:pPr>
              <w:overflowPunct w:val="0"/>
              <w:autoSpaceDE w:val="0"/>
              <w:autoSpaceDN w:val="0"/>
              <w:adjustRightInd w:val="0"/>
              <w:ind w:left="1026" w:right="-392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5E113D">
              <w:rPr>
                <w:rFonts w:eastAsia="Calibri"/>
                <w:sz w:val="28"/>
                <w:szCs w:val="28"/>
                <w:lang w:eastAsia="en-US"/>
              </w:rPr>
              <w:t xml:space="preserve">Редакция </w:t>
            </w:r>
            <w:r w:rsidR="00616296">
              <w:rPr>
                <w:rFonts w:eastAsia="Calibri"/>
                <w:sz w:val="28"/>
                <w:szCs w:val="28"/>
                <w:lang w:eastAsia="en-US"/>
              </w:rPr>
              <w:t>01</w:t>
            </w:r>
          </w:p>
        </w:tc>
      </w:tr>
      <w:tr w:rsidR="005E113D" w:rsidRPr="005E113D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  <w:vAlign w:val="center"/>
          </w:tcPr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5E113D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</w:tcPr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5E113D" w:rsidRPr="005E113D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</w:tcPr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5E113D" w:rsidTr="009C4E7C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492" w:type="dxa"/>
            <w:vMerge/>
            <w:shd w:val="clear" w:color="auto" w:fill="auto"/>
          </w:tcPr>
          <w:p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:rsidR="00503481" w:rsidRDefault="00503481" w:rsidP="00177E44">
      <w:pPr>
        <w:pStyle w:val="1"/>
      </w:pPr>
    </w:p>
    <w:p w:rsidR="00EE5F1C" w:rsidRDefault="00EE5F1C" w:rsidP="00FA37D0">
      <w:pPr>
        <w:jc w:val="center"/>
        <w:rPr>
          <w:sz w:val="16"/>
          <w:szCs w:val="16"/>
          <w:lang w:eastAsia="en-US"/>
        </w:rPr>
      </w:pPr>
      <w:r w:rsidRPr="00245B9E">
        <w:rPr>
          <w:b/>
          <w:sz w:val="28"/>
          <w:szCs w:val="28"/>
        </w:rPr>
        <w:t>ОБЛАСТ</w:t>
      </w:r>
      <w:r w:rsidR="002333BB">
        <w:rPr>
          <w:b/>
          <w:sz w:val="28"/>
          <w:szCs w:val="28"/>
        </w:rPr>
        <w:t>Ь</w:t>
      </w:r>
      <w:r w:rsidR="00CC070A">
        <w:rPr>
          <w:b/>
          <w:sz w:val="28"/>
          <w:szCs w:val="28"/>
        </w:rPr>
        <w:t xml:space="preserve"> АККРЕДИТАЦИИ</w:t>
      </w:r>
      <w:r w:rsidR="00616296">
        <w:rPr>
          <w:b/>
          <w:sz w:val="28"/>
          <w:szCs w:val="28"/>
        </w:rPr>
        <w:t xml:space="preserve"> </w:t>
      </w:r>
      <w:r w:rsidR="00616296" w:rsidRPr="000337DD">
        <w:rPr>
          <w:sz w:val="28"/>
          <w:szCs w:val="28"/>
        </w:rPr>
        <w:t xml:space="preserve">от </w:t>
      </w:r>
      <w:r w:rsidR="00494C68">
        <w:rPr>
          <w:sz w:val="28"/>
          <w:szCs w:val="28"/>
        </w:rPr>
        <w:t>21</w:t>
      </w:r>
      <w:r w:rsidR="00616296" w:rsidRPr="000337DD">
        <w:rPr>
          <w:sz w:val="28"/>
          <w:szCs w:val="28"/>
        </w:rPr>
        <w:t xml:space="preserve"> </w:t>
      </w:r>
      <w:r w:rsidR="00AC7275">
        <w:rPr>
          <w:sz w:val="28"/>
          <w:szCs w:val="28"/>
        </w:rPr>
        <w:t>ию</w:t>
      </w:r>
      <w:r w:rsidR="00494C68">
        <w:rPr>
          <w:sz w:val="28"/>
          <w:szCs w:val="28"/>
        </w:rPr>
        <w:t>н</w:t>
      </w:r>
      <w:r w:rsidR="00AC7275">
        <w:rPr>
          <w:sz w:val="28"/>
          <w:szCs w:val="28"/>
        </w:rPr>
        <w:t>я</w:t>
      </w:r>
      <w:r w:rsidR="00616296" w:rsidRPr="00EA4147">
        <w:rPr>
          <w:sz w:val="28"/>
          <w:szCs w:val="28"/>
        </w:rPr>
        <w:t xml:space="preserve"> 201</w:t>
      </w:r>
      <w:r w:rsidR="00AC7275">
        <w:rPr>
          <w:sz w:val="28"/>
          <w:szCs w:val="28"/>
        </w:rPr>
        <w:t>9</w:t>
      </w:r>
      <w:r w:rsidR="00616296" w:rsidRPr="00EA4147">
        <w:rPr>
          <w:sz w:val="28"/>
          <w:szCs w:val="28"/>
        </w:rPr>
        <w:t xml:space="preserve"> года</w:t>
      </w:r>
    </w:p>
    <w:p w:rsidR="001A75E2" w:rsidRDefault="001A75E2" w:rsidP="001A75E2">
      <w:pPr>
        <w:jc w:val="center"/>
        <w:rPr>
          <w:sz w:val="28"/>
          <w:szCs w:val="28"/>
        </w:rPr>
      </w:pPr>
      <w:r>
        <w:rPr>
          <w:sz w:val="28"/>
          <w:szCs w:val="28"/>
        </w:rPr>
        <w:t>лаборатория неразрушающего</w:t>
      </w:r>
      <w:r w:rsidR="004810C5">
        <w:rPr>
          <w:sz w:val="28"/>
          <w:szCs w:val="28"/>
        </w:rPr>
        <w:t xml:space="preserve"> контроля </w:t>
      </w:r>
    </w:p>
    <w:p w:rsidR="00EE5F1C" w:rsidRPr="00233304" w:rsidRDefault="00C3239A" w:rsidP="001A75E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Акционерного общества </w:t>
      </w:r>
      <w:r w:rsidR="00D571EA" w:rsidRPr="00D571EA">
        <w:rPr>
          <w:sz w:val="28"/>
          <w:szCs w:val="28"/>
        </w:rPr>
        <w:t>«</w:t>
      </w:r>
      <w:r>
        <w:rPr>
          <w:sz w:val="28"/>
          <w:szCs w:val="28"/>
        </w:rPr>
        <w:t>Транснефть - Диаскан</w:t>
      </w:r>
      <w:r w:rsidR="00D571EA" w:rsidRPr="00D571EA">
        <w:rPr>
          <w:sz w:val="28"/>
          <w:szCs w:val="28"/>
        </w:rPr>
        <w:t>»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851"/>
        <w:gridCol w:w="2381"/>
        <w:gridCol w:w="2438"/>
        <w:gridCol w:w="2126"/>
      </w:tblGrid>
      <w:tr w:rsidR="00E050EA" w:rsidRPr="00E050EA" w:rsidTr="00326DA7">
        <w:trPr>
          <w:trHeight w:val="484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E050EA" w:rsidRPr="00C01E94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C01E94">
              <w:rPr>
                <w:sz w:val="22"/>
                <w:szCs w:val="22"/>
              </w:rPr>
              <w:t>№ пункта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050EA" w:rsidRPr="00C01E94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Наименов</w:t>
            </w:r>
            <w:r w:rsidRPr="00C01E94">
              <w:rPr>
                <w:sz w:val="22"/>
                <w:szCs w:val="22"/>
              </w:rPr>
              <w:t>а</w:t>
            </w:r>
            <w:r w:rsidRPr="00C01E94">
              <w:rPr>
                <w:sz w:val="22"/>
                <w:szCs w:val="22"/>
              </w:rPr>
              <w:t>ние объекта</w:t>
            </w:r>
          </w:p>
          <w:p w:rsidR="00E050EA" w:rsidRPr="00C01E94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испытаний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C7A75" w:rsidRPr="00C01E94" w:rsidRDefault="00E050EA" w:rsidP="00DC7A75">
            <w:pPr>
              <w:jc w:val="center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Код</w:t>
            </w:r>
          </w:p>
          <w:p w:rsidR="00E050EA" w:rsidRPr="00C01E94" w:rsidRDefault="00E050EA" w:rsidP="00EA41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1" w:type="dxa"/>
            <w:vMerge w:val="restart"/>
            <w:shd w:val="clear" w:color="auto" w:fill="auto"/>
            <w:vAlign w:val="center"/>
          </w:tcPr>
          <w:p w:rsidR="00E050EA" w:rsidRPr="00C01E94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Характеристика</w:t>
            </w:r>
          </w:p>
          <w:p w:rsidR="00E050EA" w:rsidRPr="00C01E94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объекта испытаний</w:t>
            </w:r>
          </w:p>
        </w:tc>
        <w:tc>
          <w:tcPr>
            <w:tcW w:w="4564" w:type="dxa"/>
            <w:gridSpan w:val="2"/>
            <w:shd w:val="clear" w:color="auto" w:fill="auto"/>
            <w:vAlign w:val="center"/>
          </w:tcPr>
          <w:p w:rsidR="00E050EA" w:rsidRPr="00C01E94" w:rsidRDefault="00E050EA" w:rsidP="00DC7A7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Обозначение НПА, в том числе технических ТНПА, устанавливающих требования к</w:t>
            </w:r>
          </w:p>
        </w:tc>
      </w:tr>
      <w:tr w:rsidR="00E050EA" w:rsidRPr="00E050EA" w:rsidTr="00326DA7">
        <w:trPr>
          <w:trHeight w:val="483"/>
        </w:trPr>
        <w:tc>
          <w:tcPr>
            <w:tcW w:w="710" w:type="dxa"/>
            <w:vMerge/>
            <w:shd w:val="clear" w:color="auto" w:fill="auto"/>
            <w:vAlign w:val="center"/>
          </w:tcPr>
          <w:p w:rsidR="00E050EA" w:rsidRPr="00C01E94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050EA" w:rsidRPr="00C01E94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050EA" w:rsidRPr="00C01E94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81" w:type="dxa"/>
            <w:vMerge/>
            <w:shd w:val="clear" w:color="auto" w:fill="auto"/>
            <w:vAlign w:val="center"/>
          </w:tcPr>
          <w:p w:rsidR="00E050EA" w:rsidRPr="00C01E94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E050EA" w:rsidRPr="00C01E94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 xml:space="preserve">объектам </w:t>
            </w:r>
            <w:r w:rsidR="00EA4147" w:rsidRPr="00C01E94">
              <w:rPr>
                <w:sz w:val="22"/>
                <w:szCs w:val="22"/>
              </w:rPr>
              <w:br/>
            </w:r>
            <w:r w:rsidRPr="00C01E94">
              <w:rPr>
                <w:sz w:val="22"/>
                <w:szCs w:val="22"/>
              </w:rPr>
              <w:t>испытаний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050EA" w:rsidRPr="00C01E94" w:rsidRDefault="00E050EA" w:rsidP="00EA414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 xml:space="preserve">методам </w:t>
            </w:r>
            <w:r w:rsidR="00EA4147" w:rsidRPr="00C01E94">
              <w:rPr>
                <w:sz w:val="22"/>
                <w:szCs w:val="22"/>
              </w:rPr>
              <w:br/>
            </w:r>
            <w:r w:rsidRPr="00C01E94">
              <w:rPr>
                <w:sz w:val="22"/>
                <w:szCs w:val="22"/>
              </w:rPr>
              <w:t>испытаний</w:t>
            </w:r>
          </w:p>
        </w:tc>
      </w:tr>
      <w:tr w:rsidR="00E050EA" w:rsidRPr="00E050EA" w:rsidTr="00326DA7">
        <w:trPr>
          <w:trHeight w:val="266"/>
        </w:trPr>
        <w:tc>
          <w:tcPr>
            <w:tcW w:w="710" w:type="dxa"/>
            <w:shd w:val="clear" w:color="auto" w:fill="auto"/>
          </w:tcPr>
          <w:p w:rsidR="00E050EA" w:rsidRPr="00C01E94" w:rsidRDefault="00E050EA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E050EA" w:rsidRPr="00C01E94" w:rsidRDefault="00E050EA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050EA" w:rsidRPr="00C01E94" w:rsidRDefault="00E050EA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3</w:t>
            </w:r>
          </w:p>
        </w:tc>
        <w:tc>
          <w:tcPr>
            <w:tcW w:w="2381" w:type="dxa"/>
            <w:shd w:val="clear" w:color="auto" w:fill="auto"/>
          </w:tcPr>
          <w:p w:rsidR="00E050EA" w:rsidRPr="00C01E94" w:rsidRDefault="00E050EA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4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E050EA" w:rsidRPr="00C01E94" w:rsidRDefault="00E050EA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050EA" w:rsidRPr="00C01E94" w:rsidRDefault="00E050EA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6</w:t>
            </w:r>
          </w:p>
        </w:tc>
      </w:tr>
      <w:tr w:rsidR="00351609" w:rsidRPr="00E050EA" w:rsidTr="00020B50">
        <w:trPr>
          <w:trHeight w:val="1081"/>
        </w:trPr>
        <w:tc>
          <w:tcPr>
            <w:tcW w:w="710" w:type="dxa"/>
            <w:shd w:val="clear" w:color="auto" w:fill="auto"/>
          </w:tcPr>
          <w:p w:rsidR="00351609" w:rsidRPr="00C01E94" w:rsidRDefault="00351609" w:rsidP="006D1ABA">
            <w:pPr>
              <w:overflowPunct w:val="0"/>
              <w:autoSpaceDE w:val="0"/>
              <w:autoSpaceDN w:val="0"/>
              <w:adjustRightInd w:val="0"/>
              <w:spacing w:before="12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1.1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1609" w:rsidRPr="00C01E94" w:rsidRDefault="00351609" w:rsidP="00E033CA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2"/>
                <w:szCs w:val="22"/>
              </w:rPr>
            </w:pPr>
            <w:r w:rsidRPr="00E033CA">
              <w:rPr>
                <w:sz w:val="22"/>
                <w:szCs w:val="22"/>
              </w:rPr>
              <w:t xml:space="preserve">Объекты </w:t>
            </w:r>
            <w:r>
              <w:rPr>
                <w:sz w:val="22"/>
                <w:szCs w:val="22"/>
              </w:rPr>
              <w:br/>
            </w:r>
            <w:r w:rsidRPr="00E033CA">
              <w:rPr>
                <w:sz w:val="22"/>
                <w:szCs w:val="22"/>
              </w:rPr>
              <w:t>магистральных трубопроводов</w:t>
            </w:r>
          </w:p>
        </w:tc>
        <w:tc>
          <w:tcPr>
            <w:tcW w:w="851" w:type="dxa"/>
            <w:shd w:val="clear" w:color="auto" w:fill="auto"/>
          </w:tcPr>
          <w:p w:rsidR="00351609" w:rsidRPr="00C01E94" w:rsidRDefault="00351609" w:rsidP="00C15AFD">
            <w:pPr>
              <w:overflowPunct w:val="0"/>
              <w:autoSpaceDE w:val="0"/>
              <w:autoSpaceDN w:val="0"/>
              <w:adjustRightInd w:val="0"/>
              <w:spacing w:before="12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24.10/</w:t>
            </w:r>
          </w:p>
          <w:p w:rsidR="00351609" w:rsidRPr="00C01E94" w:rsidRDefault="00351609" w:rsidP="00C15AFD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32.030</w:t>
            </w:r>
          </w:p>
        </w:tc>
        <w:tc>
          <w:tcPr>
            <w:tcW w:w="2381" w:type="dxa"/>
            <w:shd w:val="clear" w:color="auto" w:fill="auto"/>
          </w:tcPr>
          <w:p w:rsidR="00351609" w:rsidRPr="00C15AFD" w:rsidRDefault="00351609" w:rsidP="00020B50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2"/>
                <w:szCs w:val="22"/>
              </w:rPr>
            </w:pPr>
            <w:r w:rsidRPr="00C15AFD">
              <w:rPr>
                <w:sz w:val="22"/>
                <w:szCs w:val="22"/>
              </w:rPr>
              <w:t>Ультразвуковой метод отраженного излучения (эхо метод):</w:t>
            </w:r>
          </w:p>
          <w:p w:rsidR="00351609" w:rsidRPr="00C01E94" w:rsidRDefault="00351609" w:rsidP="00C15AF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15AFD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438" w:type="dxa"/>
            <w:vMerge w:val="restart"/>
            <w:shd w:val="clear" w:color="auto" w:fill="auto"/>
          </w:tcPr>
          <w:p w:rsidR="00351609" w:rsidRPr="00C3239A" w:rsidRDefault="00351609" w:rsidP="00C15AFD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ГОСТ 5264-80</w:t>
            </w:r>
          </w:p>
          <w:p w:rsidR="00351609" w:rsidRPr="00C3239A" w:rsidRDefault="00351609" w:rsidP="00C15AF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ГОСТ 8713-79</w:t>
            </w:r>
          </w:p>
          <w:p w:rsidR="00351609" w:rsidRPr="00C3239A" w:rsidRDefault="00351609" w:rsidP="00C15AF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ГОСТ 14771-76</w:t>
            </w:r>
          </w:p>
          <w:p w:rsidR="00351609" w:rsidRPr="00C3239A" w:rsidRDefault="00351609" w:rsidP="00C15AF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ГОСТ 16037-80</w:t>
            </w:r>
          </w:p>
          <w:p w:rsidR="00351609" w:rsidRPr="00C3239A" w:rsidRDefault="00351609" w:rsidP="00C15AF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ГОСТ Р ИСО 6520-1-2012</w:t>
            </w:r>
          </w:p>
          <w:p w:rsidR="00351609" w:rsidRDefault="00351609" w:rsidP="00C15AF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  <w:p w:rsidR="00351609" w:rsidRPr="00C3239A" w:rsidRDefault="00351609" w:rsidP="00C15AF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СТБ ISO 6520-1-2009</w:t>
            </w:r>
          </w:p>
          <w:p w:rsidR="00351609" w:rsidRPr="00C3239A" w:rsidRDefault="00351609" w:rsidP="00C15AF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СТБ ГОСТ Р 51164-2001</w:t>
            </w:r>
          </w:p>
          <w:p w:rsidR="00351609" w:rsidRPr="00C3239A" w:rsidRDefault="00351609" w:rsidP="00C15AF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СНиП III-42-80</w:t>
            </w:r>
          </w:p>
          <w:p w:rsidR="00351609" w:rsidRPr="00C3239A" w:rsidRDefault="00351609" w:rsidP="00C15AF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СНиП 2.05.06-85</w:t>
            </w:r>
          </w:p>
          <w:p w:rsidR="00351609" w:rsidRDefault="00351609" w:rsidP="00C15AF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  <w:p w:rsidR="00351609" w:rsidRPr="00C3239A" w:rsidRDefault="00351609" w:rsidP="00C15AF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ТКП 45-3.05-167-2009</w:t>
            </w:r>
          </w:p>
          <w:p w:rsidR="00351609" w:rsidRDefault="00351609" w:rsidP="00C15AF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  <w:p w:rsidR="00351609" w:rsidRDefault="00351609" w:rsidP="00C15AF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Правила устройства и безопасной эксплуат</w:t>
            </w:r>
            <w:r w:rsidRPr="00C3239A">
              <w:rPr>
                <w:sz w:val="22"/>
                <w:szCs w:val="22"/>
              </w:rPr>
              <w:t>а</w:t>
            </w:r>
            <w:r w:rsidRPr="00C3239A">
              <w:rPr>
                <w:sz w:val="22"/>
                <w:szCs w:val="22"/>
              </w:rPr>
              <w:t>ции</w:t>
            </w:r>
            <w:r>
              <w:rPr>
                <w:sz w:val="22"/>
                <w:szCs w:val="22"/>
              </w:rPr>
              <w:t xml:space="preserve"> </w:t>
            </w:r>
            <w:r w:rsidRPr="00C3239A">
              <w:rPr>
                <w:sz w:val="22"/>
                <w:szCs w:val="22"/>
              </w:rPr>
              <w:t>технологических трубопроводов. Утв. Постановление МЧС РБ от</w:t>
            </w:r>
            <w:r>
              <w:rPr>
                <w:sz w:val="22"/>
                <w:szCs w:val="22"/>
              </w:rPr>
              <w:t xml:space="preserve"> </w:t>
            </w:r>
            <w:r w:rsidRPr="00C3239A">
              <w:rPr>
                <w:sz w:val="22"/>
                <w:szCs w:val="22"/>
              </w:rPr>
              <w:t>21.03.2007 № 20</w:t>
            </w:r>
          </w:p>
          <w:p w:rsidR="009311DF" w:rsidRDefault="009311DF" w:rsidP="00C15AF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  <w:p w:rsidR="00C14DD8" w:rsidRPr="00C01E94" w:rsidRDefault="00C14DD8" w:rsidP="00C15AF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 w:rsidR="009311DF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документация на объект контроля</w:t>
            </w:r>
          </w:p>
        </w:tc>
        <w:tc>
          <w:tcPr>
            <w:tcW w:w="2126" w:type="dxa"/>
            <w:shd w:val="clear" w:color="auto" w:fill="auto"/>
          </w:tcPr>
          <w:p w:rsidR="00351609" w:rsidRDefault="00351609" w:rsidP="00BB2EDB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2"/>
                <w:szCs w:val="22"/>
              </w:rPr>
            </w:pPr>
            <w:r w:rsidRPr="00BB2EDB">
              <w:rPr>
                <w:sz w:val="22"/>
                <w:szCs w:val="22"/>
              </w:rPr>
              <w:t>ГОСТ 14782-86</w:t>
            </w:r>
          </w:p>
          <w:p w:rsidR="00351609" w:rsidRPr="00C01E94" w:rsidRDefault="00351609" w:rsidP="00B5183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</w:tr>
      <w:tr w:rsidR="00351609" w:rsidRPr="00E050EA" w:rsidTr="00020B50">
        <w:trPr>
          <w:trHeight w:val="1634"/>
        </w:trPr>
        <w:tc>
          <w:tcPr>
            <w:tcW w:w="710" w:type="dxa"/>
            <w:shd w:val="clear" w:color="auto" w:fill="auto"/>
          </w:tcPr>
          <w:p w:rsidR="00351609" w:rsidRPr="00C01E94" w:rsidRDefault="00351609" w:rsidP="006D1ABA">
            <w:pPr>
              <w:overflowPunct w:val="0"/>
              <w:autoSpaceDE w:val="0"/>
              <w:autoSpaceDN w:val="0"/>
              <w:adjustRightInd w:val="0"/>
              <w:spacing w:before="12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1.2</w:t>
            </w:r>
          </w:p>
        </w:tc>
        <w:tc>
          <w:tcPr>
            <w:tcW w:w="1559" w:type="dxa"/>
            <w:vMerge/>
            <w:shd w:val="clear" w:color="auto" w:fill="auto"/>
          </w:tcPr>
          <w:p w:rsidR="00351609" w:rsidRPr="005E334F" w:rsidRDefault="00351609" w:rsidP="00DC7A75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51609" w:rsidRPr="00C01E94" w:rsidRDefault="00351609" w:rsidP="00C01E94">
            <w:pPr>
              <w:overflowPunct w:val="0"/>
              <w:autoSpaceDE w:val="0"/>
              <w:autoSpaceDN w:val="0"/>
              <w:adjustRightInd w:val="0"/>
              <w:spacing w:before="12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24.10/</w:t>
            </w:r>
          </w:p>
          <w:p w:rsidR="00351609" w:rsidRPr="00C01E94" w:rsidRDefault="00351609" w:rsidP="00E050EA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32.115</w:t>
            </w:r>
          </w:p>
        </w:tc>
        <w:tc>
          <w:tcPr>
            <w:tcW w:w="2381" w:type="dxa"/>
            <w:shd w:val="clear" w:color="auto" w:fill="auto"/>
          </w:tcPr>
          <w:p w:rsidR="00351609" w:rsidRPr="00C01E94" w:rsidRDefault="00351609" w:rsidP="00020B50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 xml:space="preserve">Оптический метод </w:t>
            </w:r>
            <w:r>
              <w:rPr>
                <w:sz w:val="22"/>
                <w:szCs w:val="22"/>
              </w:rPr>
              <w:br/>
            </w:r>
            <w:r w:rsidRPr="00C01E94">
              <w:rPr>
                <w:sz w:val="22"/>
                <w:szCs w:val="22"/>
              </w:rPr>
              <w:t xml:space="preserve">(внешний осмотр и </w:t>
            </w:r>
            <w:r>
              <w:rPr>
                <w:sz w:val="22"/>
                <w:szCs w:val="22"/>
              </w:rPr>
              <w:br/>
            </w:r>
            <w:r w:rsidRPr="00C01E94">
              <w:rPr>
                <w:sz w:val="22"/>
                <w:szCs w:val="22"/>
              </w:rPr>
              <w:t xml:space="preserve">измерения, визуальный </w:t>
            </w:r>
            <w:r>
              <w:rPr>
                <w:sz w:val="22"/>
                <w:szCs w:val="22"/>
              </w:rPr>
              <w:br/>
            </w:r>
            <w:r w:rsidRPr="00C01E94">
              <w:rPr>
                <w:sz w:val="22"/>
                <w:szCs w:val="22"/>
              </w:rPr>
              <w:t>метод):</w:t>
            </w:r>
          </w:p>
          <w:p w:rsidR="00351609" w:rsidRDefault="00351609" w:rsidP="00C15AF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C01E94">
              <w:rPr>
                <w:sz w:val="22"/>
                <w:szCs w:val="22"/>
              </w:rPr>
              <w:t>основной металл</w:t>
            </w:r>
            <w:r>
              <w:rPr>
                <w:sz w:val="22"/>
                <w:szCs w:val="22"/>
              </w:rPr>
              <w:t>;</w:t>
            </w:r>
          </w:p>
          <w:p w:rsidR="00351609" w:rsidRPr="00C01E94" w:rsidRDefault="00351609" w:rsidP="00C15AF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C15AFD">
              <w:rPr>
                <w:sz w:val="22"/>
                <w:szCs w:val="22"/>
              </w:rPr>
              <w:t>сварные соединения</w:t>
            </w:r>
          </w:p>
        </w:tc>
        <w:tc>
          <w:tcPr>
            <w:tcW w:w="2438" w:type="dxa"/>
            <w:vMerge/>
            <w:shd w:val="clear" w:color="auto" w:fill="auto"/>
          </w:tcPr>
          <w:p w:rsidR="00351609" w:rsidRPr="00C01E94" w:rsidRDefault="00351609" w:rsidP="00C3239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351609" w:rsidRDefault="00351609" w:rsidP="00707390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ГОСТ 23479-79</w:t>
            </w:r>
          </w:p>
          <w:p w:rsidR="00064D99" w:rsidRDefault="00064D99" w:rsidP="00064D99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064D99">
              <w:rPr>
                <w:sz w:val="22"/>
                <w:szCs w:val="22"/>
              </w:rPr>
              <w:t>ГОСТ 3242-79</w:t>
            </w:r>
          </w:p>
          <w:p w:rsidR="00351609" w:rsidRPr="00C01E94" w:rsidRDefault="00351609" w:rsidP="000A76A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0A76A1">
              <w:rPr>
                <w:sz w:val="22"/>
                <w:szCs w:val="22"/>
              </w:rPr>
              <w:t>СТБ 1133-98</w:t>
            </w:r>
          </w:p>
        </w:tc>
      </w:tr>
      <w:tr w:rsidR="00351609" w:rsidRPr="00E050EA" w:rsidTr="00020B50">
        <w:trPr>
          <w:trHeight w:val="1037"/>
        </w:trPr>
        <w:tc>
          <w:tcPr>
            <w:tcW w:w="710" w:type="dxa"/>
            <w:shd w:val="clear" w:color="auto" w:fill="auto"/>
          </w:tcPr>
          <w:p w:rsidR="00351609" w:rsidRPr="00C01E94" w:rsidRDefault="00351609" w:rsidP="006D1ABA">
            <w:pPr>
              <w:overflowPunct w:val="0"/>
              <w:autoSpaceDE w:val="0"/>
              <w:autoSpaceDN w:val="0"/>
              <w:adjustRightInd w:val="0"/>
              <w:spacing w:before="12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1.3</w:t>
            </w:r>
          </w:p>
        </w:tc>
        <w:tc>
          <w:tcPr>
            <w:tcW w:w="1559" w:type="dxa"/>
            <w:vMerge/>
            <w:shd w:val="clear" w:color="auto" w:fill="auto"/>
          </w:tcPr>
          <w:p w:rsidR="00351609" w:rsidRPr="00C01E94" w:rsidRDefault="00351609" w:rsidP="00E050E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51609" w:rsidRPr="00C01E94" w:rsidRDefault="00351609" w:rsidP="00C01E94">
            <w:pPr>
              <w:overflowPunct w:val="0"/>
              <w:autoSpaceDE w:val="0"/>
              <w:autoSpaceDN w:val="0"/>
              <w:adjustRightInd w:val="0"/>
              <w:spacing w:before="12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24.10/</w:t>
            </w:r>
          </w:p>
          <w:p w:rsidR="00351609" w:rsidRPr="00C01E94" w:rsidRDefault="00351609" w:rsidP="00E050EA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32.030</w:t>
            </w:r>
          </w:p>
        </w:tc>
        <w:tc>
          <w:tcPr>
            <w:tcW w:w="2381" w:type="dxa"/>
            <w:shd w:val="clear" w:color="auto" w:fill="auto"/>
          </w:tcPr>
          <w:p w:rsidR="00351609" w:rsidRPr="00C01E94" w:rsidRDefault="00351609" w:rsidP="00707390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 xml:space="preserve">Ультразвуковой метод </w:t>
            </w:r>
            <w:r>
              <w:rPr>
                <w:sz w:val="22"/>
                <w:szCs w:val="22"/>
              </w:rPr>
              <w:br/>
            </w:r>
            <w:r w:rsidRPr="00C01E94">
              <w:rPr>
                <w:sz w:val="22"/>
                <w:szCs w:val="22"/>
              </w:rPr>
              <w:t>толщинометрии (эхо метод):</w:t>
            </w:r>
          </w:p>
          <w:p w:rsidR="00351609" w:rsidRPr="00C01E94" w:rsidRDefault="00351609" w:rsidP="0070739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438" w:type="dxa"/>
            <w:vMerge/>
            <w:shd w:val="clear" w:color="auto" w:fill="auto"/>
            <w:vAlign w:val="center"/>
          </w:tcPr>
          <w:p w:rsidR="00351609" w:rsidRPr="00C01E94" w:rsidRDefault="00351609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351609" w:rsidRDefault="00351609" w:rsidP="00707390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ГОСТ EN 14127-2015</w:t>
            </w:r>
          </w:p>
          <w:p w:rsidR="00351609" w:rsidRPr="00C01E94" w:rsidRDefault="00351609" w:rsidP="00B51834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</w:tr>
      <w:tr w:rsidR="00351609" w:rsidRPr="00E050EA" w:rsidTr="00020B50">
        <w:trPr>
          <w:trHeight w:val="981"/>
        </w:trPr>
        <w:tc>
          <w:tcPr>
            <w:tcW w:w="710" w:type="dxa"/>
            <w:shd w:val="clear" w:color="auto" w:fill="auto"/>
          </w:tcPr>
          <w:p w:rsidR="00351609" w:rsidRPr="00C01E94" w:rsidRDefault="00351609" w:rsidP="00E033CA">
            <w:pPr>
              <w:overflowPunct w:val="0"/>
              <w:autoSpaceDE w:val="0"/>
              <w:autoSpaceDN w:val="0"/>
              <w:adjustRightInd w:val="0"/>
              <w:spacing w:before="12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1559" w:type="dxa"/>
            <w:vMerge/>
            <w:shd w:val="clear" w:color="auto" w:fill="auto"/>
          </w:tcPr>
          <w:p w:rsidR="00351609" w:rsidRPr="00C01E94" w:rsidRDefault="00351609" w:rsidP="00E050E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51609" w:rsidRPr="00C01E94" w:rsidRDefault="00351609" w:rsidP="00C01E94">
            <w:pPr>
              <w:overflowPunct w:val="0"/>
              <w:autoSpaceDE w:val="0"/>
              <w:autoSpaceDN w:val="0"/>
              <w:adjustRightInd w:val="0"/>
              <w:spacing w:before="12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24.10/</w:t>
            </w:r>
          </w:p>
          <w:p w:rsidR="00351609" w:rsidRPr="00C01E94" w:rsidRDefault="00351609" w:rsidP="00E050EA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32.103</w:t>
            </w:r>
          </w:p>
        </w:tc>
        <w:tc>
          <w:tcPr>
            <w:tcW w:w="2381" w:type="dxa"/>
            <w:shd w:val="clear" w:color="auto" w:fill="auto"/>
          </w:tcPr>
          <w:p w:rsidR="00351609" w:rsidRPr="00C01E94" w:rsidRDefault="00351609" w:rsidP="00707390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 xml:space="preserve">Капиллярный (цветной) </w:t>
            </w:r>
            <w:r w:rsidRPr="00C01E94">
              <w:rPr>
                <w:sz w:val="22"/>
                <w:szCs w:val="22"/>
              </w:rPr>
              <w:br/>
              <w:t>метод:</w:t>
            </w:r>
          </w:p>
          <w:p w:rsidR="00351609" w:rsidRDefault="00351609" w:rsidP="00C15AF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C01E94">
              <w:rPr>
                <w:sz w:val="22"/>
                <w:szCs w:val="22"/>
              </w:rPr>
              <w:t>основной металл</w:t>
            </w:r>
            <w:r>
              <w:rPr>
                <w:sz w:val="22"/>
                <w:szCs w:val="22"/>
              </w:rPr>
              <w:t>;</w:t>
            </w:r>
          </w:p>
          <w:p w:rsidR="00351609" w:rsidRPr="00C01E94" w:rsidRDefault="00351609" w:rsidP="00C15AFD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C15AFD">
              <w:rPr>
                <w:sz w:val="22"/>
                <w:szCs w:val="22"/>
              </w:rPr>
              <w:t>сварные соединения</w:t>
            </w:r>
          </w:p>
        </w:tc>
        <w:tc>
          <w:tcPr>
            <w:tcW w:w="2438" w:type="dxa"/>
            <w:vMerge/>
            <w:shd w:val="clear" w:color="auto" w:fill="auto"/>
            <w:vAlign w:val="center"/>
          </w:tcPr>
          <w:p w:rsidR="00351609" w:rsidRPr="00C01E94" w:rsidRDefault="00351609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351609" w:rsidRPr="00C01E94" w:rsidRDefault="00351609" w:rsidP="00707390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СТБ 1172-99</w:t>
            </w:r>
          </w:p>
        </w:tc>
      </w:tr>
      <w:tr w:rsidR="00351609" w:rsidRPr="00E050EA" w:rsidTr="00020B50">
        <w:trPr>
          <w:trHeight w:val="1079"/>
        </w:trPr>
        <w:tc>
          <w:tcPr>
            <w:tcW w:w="710" w:type="dxa"/>
            <w:shd w:val="clear" w:color="auto" w:fill="auto"/>
          </w:tcPr>
          <w:p w:rsidR="00351609" w:rsidRPr="00C01E94" w:rsidRDefault="00351609" w:rsidP="00E033CA">
            <w:pPr>
              <w:overflowPunct w:val="0"/>
              <w:autoSpaceDE w:val="0"/>
              <w:autoSpaceDN w:val="0"/>
              <w:adjustRightInd w:val="0"/>
              <w:spacing w:before="12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1559" w:type="dxa"/>
            <w:vMerge/>
            <w:shd w:val="clear" w:color="auto" w:fill="auto"/>
          </w:tcPr>
          <w:p w:rsidR="00351609" w:rsidRPr="00C01E94" w:rsidRDefault="00351609" w:rsidP="00E050E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51609" w:rsidRPr="000A76A1" w:rsidRDefault="00351609" w:rsidP="000A76A1">
            <w:pPr>
              <w:overflowPunct w:val="0"/>
              <w:autoSpaceDE w:val="0"/>
              <w:autoSpaceDN w:val="0"/>
              <w:adjustRightInd w:val="0"/>
              <w:spacing w:before="12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0A76A1">
              <w:rPr>
                <w:sz w:val="22"/>
                <w:szCs w:val="22"/>
              </w:rPr>
              <w:t>24.10/</w:t>
            </w:r>
          </w:p>
          <w:p w:rsidR="00351609" w:rsidRPr="00C01E94" w:rsidRDefault="00351609" w:rsidP="000A76A1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0A76A1">
              <w:rPr>
                <w:sz w:val="22"/>
                <w:szCs w:val="22"/>
              </w:rPr>
              <w:t>32.089</w:t>
            </w:r>
          </w:p>
        </w:tc>
        <w:tc>
          <w:tcPr>
            <w:tcW w:w="2381" w:type="dxa"/>
            <w:shd w:val="clear" w:color="auto" w:fill="auto"/>
          </w:tcPr>
          <w:p w:rsidR="00351609" w:rsidRPr="00C3239A" w:rsidRDefault="00351609" w:rsidP="00020B50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Магнитопорошковый</w:t>
            </w:r>
          </w:p>
          <w:p w:rsidR="00351609" w:rsidRPr="00C3239A" w:rsidRDefault="00351609" w:rsidP="00C3239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метод</w:t>
            </w:r>
          </w:p>
          <w:p w:rsidR="00351609" w:rsidRPr="00C3239A" w:rsidRDefault="00351609" w:rsidP="00C3239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- сварные соединения;</w:t>
            </w:r>
          </w:p>
          <w:p w:rsidR="00351609" w:rsidRPr="00C01E94" w:rsidRDefault="00351609" w:rsidP="00C3239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38" w:type="dxa"/>
            <w:vMerge/>
            <w:shd w:val="clear" w:color="auto" w:fill="auto"/>
            <w:vAlign w:val="center"/>
          </w:tcPr>
          <w:p w:rsidR="00351609" w:rsidRPr="00C01E94" w:rsidRDefault="00351609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351609" w:rsidRDefault="00351609" w:rsidP="000A76A1">
            <w:pPr>
              <w:spacing w:before="120"/>
              <w:ind w:left="-57" w:right="-57"/>
              <w:rPr>
                <w:sz w:val="22"/>
                <w:szCs w:val="22"/>
              </w:rPr>
            </w:pPr>
            <w:r w:rsidRPr="007815A3">
              <w:rPr>
                <w:sz w:val="22"/>
                <w:szCs w:val="22"/>
              </w:rPr>
              <w:t>ГОСТ 21105-87</w:t>
            </w:r>
          </w:p>
          <w:p w:rsidR="00351609" w:rsidRPr="00C01E94" w:rsidRDefault="00351609" w:rsidP="00064D99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</w:tr>
      <w:tr w:rsidR="00351609" w:rsidRPr="00E050EA" w:rsidTr="00020B50">
        <w:trPr>
          <w:trHeight w:val="1179"/>
        </w:trPr>
        <w:tc>
          <w:tcPr>
            <w:tcW w:w="710" w:type="dxa"/>
            <w:shd w:val="clear" w:color="auto" w:fill="auto"/>
          </w:tcPr>
          <w:p w:rsidR="00351609" w:rsidRDefault="00351609" w:rsidP="00E033CA">
            <w:pPr>
              <w:overflowPunct w:val="0"/>
              <w:autoSpaceDE w:val="0"/>
              <w:autoSpaceDN w:val="0"/>
              <w:adjustRightInd w:val="0"/>
              <w:spacing w:before="12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01E94">
              <w:rPr>
                <w:sz w:val="22"/>
                <w:szCs w:val="22"/>
              </w:rPr>
              <w:t>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1609" w:rsidRPr="00C01E94" w:rsidRDefault="00351609" w:rsidP="00020B50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2"/>
                <w:szCs w:val="22"/>
              </w:rPr>
            </w:pPr>
            <w:r w:rsidRPr="00E033CA">
              <w:rPr>
                <w:sz w:val="22"/>
                <w:szCs w:val="22"/>
              </w:rPr>
              <w:t>Резервуары для хранения нефти, нефт</w:t>
            </w:r>
            <w:r w:rsidRPr="00E033CA">
              <w:rPr>
                <w:sz w:val="22"/>
                <w:szCs w:val="22"/>
              </w:rPr>
              <w:t>е</w:t>
            </w:r>
            <w:r w:rsidRPr="00E033CA">
              <w:rPr>
                <w:sz w:val="22"/>
                <w:szCs w:val="22"/>
              </w:rPr>
              <w:t>продуктов</w:t>
            </w:r>
          </w:p>
        </w:tc>
        <w:tc>
          <w:tcPr>
            <w:tcW w:w="851" w:type="dxa"/>
            <w:shd w:val="clear" w:color="auto" w:fill="auto"/>
          </w:tcPr>
          <w:p w:rsidR="00351609" w:rsidRPr="00C01E94" w:rsidRDefault="00351609" w:rsidP="00A35CD1">
            <w:pPr>
              <w:overflowPunct w:val="0"/>
              <w:autoSpaceDE w:val="0"/>
              <w:autoSpaceDN w:val="0"/>
              <w:adjustRightInd w:val="0"/>
              <w:spacing w:before="12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24.10/</w:t>
            </w:r>
          </w:p>
          <w:p w:rsidR="00351609" w:rsidRPr="00C01E94" w:rsidRDefault="00351609" w:rsidP="00A35CD1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32.030</w:t>
            </w:r>
          </w:p>
        </w:tc>
        <w:tc>
          <w:tcPr>
            <w:tcW w:w="2381" w:type="dxa"/>
            <w:shd w:val="clear" w:color="auto" w:fill="auto"/>
          </w:tcPr>
          <w:p w:rsidR="00351609" w:rsidRPr="00C15AFD" w:rsidRDefault="00351609" w:rsidP="00020B50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2"/>
                <w:szCs w:val="22"/>
              </w:rPr>
            </w:pPr>
            <w:r w:rsidRPr="00C15AFD">
              <w:rPr>
                <w:sz w:val="22"/>
                <w:szCs w:val="22"/>
              </w:rPr>
              <w:t>Ультразвуковой метод отраженного излучения (эхо метод):</w:t>
            </w:r>
          </w:p>
          <w:p w:rsidR="00351609" w:rsidRPr="00C01E94" w:rsidRDefault="00351609" w:rsidP="00A35CD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15AFD">
              <w:rPr>
                <w:sz w:val="22"/>
                <w:szCs w:val="22"/>
              </w:rPr>
              <w:t>-сварные соединения</w:t>
            </w:r>
          </w:p>
        </w:tc>
        <w:tc>
          <w:tcPr>
            <w:tcW w:w="2438" w:type="dxa"/>
            <w:vMerge w:val="restart"/>
            <w:shd w:val="clear" w:color="auto" w:fill="auto"/>
          </w:tcPr>
          <w:p w:rsidR="00064D99" w:rsidRPr="00C3239A" w:rsidRDefault="00064D99" w:rsidP="00064D99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ГОСТ 5264-80</w:t>
            </w:r>
          </w:p>
          <w:p w:rsidR="00064D99" w:rsidRPr="00C3239A" w:rsidRDefault="00064D99" w:rsidP="00064D99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ГОСТ 8713-79</w:t>
            </w:r>
          </w:p>
          <w:p w:rsidR="00064D99" w:rsidRPr="00C3239A" w:rsidRDefault="00064D99" w:rsidP="00064D99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ГОСТ 14771-76</w:t>
            </w:r>
          </w:p>
          <w:p w:rsidR="00064D99" w:rsidRPr="00C3239A" w:rsidRDefault="00064D99" w:rsidP="00064D99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ГОСТ 16037-80</w:t>
            </w:r>
          </w:p>
          <w:p w:rsidR="00064D99" w:rsidRPr="00C3239A" w:rsidRDefault="00064D99" w:rsidP="00064D99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ГОСТ Р ИСО 6520-1-2012</w:t>
            </w:r>
          </w:p>
          <w:p w:rsidR="00064D99" w:rsidRPr="00C3239A" w:rsidRDefault="00064D99" w:rsidP="00064D99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СТБ ISO 6520-1-2009</w:t>
            </w:r>
          </w:p>
          <w:p w:rsidR="00064D99" w:rsidRPr="00C3239A" w:rsidRDefault="00064D99" w:rsidP="00064D99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СТБ ГОСТ Р 51164-2001</w:t>
            </w:r>
          </w:p>
          <w:p w:rsidR="00351609" w:rsidRPr="00C01E94" w:rsidRDefault="00351609" w:rsidP="00064D99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351609" w:rsidRPr="007815A3" w:rsidRDefault="00351609" w:rsidP="00C14DD8">
            <w:pPr>
              <w:spacing w:before="120"/>
              <w:ind w:left="-57" w:right="-57"/>
              <w:rPr>
                <w:sz w:val="22"/>
                <w:szCs w:val="22"/>
              </w:rPr>
            </w:pPr>
            <w:r w:rsidRPr="00BB2EDB">
              <w:rPr>
                <w:sz w:val="22"/>
                <w:szCs w:val="22"/>
              </w:rPr>
              <w:t>ГОСТ 14782-86</w:t>
            </w:r>
            <w:r w:rsidR="00064D99" w:rsidRPr="00064D99">
              <w:rPr>
                <w:color w:val="1F497D" w:themeColor="text2"/>
                <w:sz w:val="22"/>
                <w:szCs w:val="22"/>
              </w:rPr>
              <w:t xml:space="preserve"> </w:t>
            </w:r>
          </w:p>
        </w:tc>
      </w:tr>
      <w:tr w:rsidR="00351609" w:rsidRPr="00E050EA" w:rsidTr="00020B50">
        <w:trPr>
          <w:trHeight w:val="85"/>
        </w:trPr>
        <w:tc>
          <w:tcPr>
            <w:tcW w:w="710" w:type="dxa"/>
            <w:shd w:val="clear" w:color="auto" w:fill="auto"/>
          </w:tcPr>
          <w:p w:rsidR="00351609" w:rsidRDefault="00351609" w:rsidP="00E033CA">
            <w:pPr>
              <w:overflowPunct w:val="0"/>
              <w:autoSpaceDE w:val="0"/>
              <w:autoSpaceDN w:val="0"/>
              <w:adjustRightInd w:val="0"/>
              <w:spacing w:before="12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01E94">
              <w:rPr>
                <w:sz w:val="22"/>
                <w:szCs w:val="22"/>
              </w:rPr>
              <w:t>.2</w:t>
            </w:r>
          </w:p>
        </w:tc>
        <w:tc>
          <w:tcPr>
            <w:tcW w:w="1559" w:type="dxa"/>
            <w:vMerge/>
            <w:shd w:val="clear" w:color="auto" w:fill="auto"/>
          </w:tcPr>
          <w:p w:rsidR="00351609" w:rsidRPr="00C01E94" w:rsidRDefault="00351609" w:rsidP="00E050E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351609" w:rsidRPr="00C01E94" w:rsidRDefault="00351609" w:rsidP="00A35CD1">
            <w:pPr>
              <w:overflowPunct w:val="0"/>
              <w:autoSpaceDE w:val="0"/>
              <w:autoSpaceDN w:val="0"/>
              <w:adjustRightInd w:val="0"/>
              <w:spacing w:before="12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24.10/</w:t>
            </w:r>
          </w:p>
          <w:p w:rsidR="00351609" w:rsidRPr="00C01E94" w:rsidRDefault="00351609" w:rsidP="00A35CD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32.115</w:t>
            </w:r>
          </w:p>
        </w:tc>
        <w:tc>
          <w:tcPr>
            <w:tcW w:w="2381" w:type="dxa"/>
            <w:shd w:val="clear" w:color="auto" w:fill="auto"/>
          </w:tcPr>
          <w:p w:rsidR="00351609" w:rsidRPr="00C01E94" w:rsidRDefault="00351609" w:rsidP="00020B50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 xml:space="preserve">Оптический метод </w:t>
            </w:r>
            <w:r>
              <w:rPr>
                <w:sz w:val="22"/>
                <w:szCs w:val="22"/>
              </w:rPr>
              <w:br/>
            </w:r>
            <w:r w:rsidRPr="00C01E94">
              <w:rPr>
                <w:sz w:val="22"/>
                <w:szCs w:val="22"/>
              </w:rPr>
              <w:t xml:space="preserve">(внешний осмотр и </w:t>
            </w:r>
            <w:r>
              <w:rPr>
                <w:sz w:val="22"/>
                <w:szCs w:val="22"/>
              </w:rPr>
              <w:br/>
            </w:r>
            <w:r w:rsidRPr="00C01E94">
              <w:rPr>
                <w:sz w:val="22"/>
                <w:szCs w:val="22"/>
              </w:rPr>
              <w:t xml:space="preserve">измерения, визуальный </w:t>
            </w:r>
            <w:r>
              <w:rPr>
                <w:sz w:val="22"/>
                <w:szCs w:val="22"/>
              </w:rPr>
              <w:br/>
            </w:r>
            <w:r w:rsidRPr="00C01E94">
              <w:rPr>
                <w:sz w:val="22"/>
                <w:szCs w:val="22"/>
              </w:rPr>
              <w:t>метод):</w:t>
            </w:r>
          </w:p>
          <w:p w:rsidR="00351609" w:rsidRDefault="00351609" w:rsidP="00A35CD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C01E94">
              <w:rPr>
                <w:sz w:val="22"/>
                <w:szCs w:val="22"/>
              </w:rPr>
              <w:t>основной металл</w:t>
            </w:r>
            <w:r>
              <w:rPr>
                <w:sz w:val="22"/>
                <w:szCs w:val="22"/>
              </w:rPr>
              <w:t>;</w:t>
            </w:r>
          </w:p>
          <w:p w:rsidR="00020B50" w:rsidRPr="00C01E94" w:rsidRDefault="00351609" w:rsidP="00020B50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C15AFD">
              <w:rPr>
                <w:sz w:val="22"/>
                <w:szCs w:val="22"/>
              </w:rPr>
              <w:t>сварные соединения</w:t>
            </w:r>
          </w:p>
        </w:tc>
        <w:tc>
          <w:tcPr>
            <w:tcW w:w="2438" w:type="dxa"/>
            <w:vMerge/>
            <w:shd w:val="clear" w:color="auto" w:fill="auto"/>
            <w:vAlign w:val="center"/>
          </w:tcPr>
          <w:p w:rsidR="00351609" w:rsidRPr="00C01E94" w:rsidRDefault="00351609" w:rsidP="00E050E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064D99" w:rsidRDefault="00351609" w:rsidP="00064D99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ГОСТ 23479-79</w:t>
            </w:r>
            <w:r w:rsidR="00064D99">
              <w:rPr>
                <w:sz w:val="22"/>
                <w:szCs w:val="22"/>
              </w:rPr>
              <w:t xml:space="preserve"> </w:t>
            </w:r>
            <w:r w:rsidR="00064D99" w:rsidRPr="00064D99">
              <w:rPr>
                <w:sz w:val="22"/>
                <w:szCs w:val="22"/>
              </w:rPr>
              <w:t>ГОСТ 3242-79</w:t>
            </w:r>
          </w:p>
          <w:p w:rsidR="00351609" w:rsidRPr="007815A3" w:rsidRDefault="00351609" w:rsidP="00B51834">
            <w:pPr>
              <w:ind w:left="-57" w:right="-57"/>
              <w:rPr>
                <w:sz w:val="22"/>
                <w:szCs w:val="22"/>
              </w:rPr>
            </w:pPr>
            <w:r w:rsidRPr="000A76A1">
              <w:rPr>
                <w:sz w:val="22"/>
                <w:szCs w:val="22"/>
              </w:rPr>
              <w:t>СТБ 1133-98</w:t>
            </w:r>
          </w:p>
        </w:tc>
      </w:tr>
      <w:tr w:rsidR="00E033CA" w:rsidRPr="00E050EA" w:rsidTr="00326DA7">
        <w:trPr>
          <w:trHeight w:val="266"/>
        </w:trPr>
        <w:tc>
          <w:tcPr>
            <w:tcW w:w="710" w:type="dxa"/>
            <w:shd w:val="clear" w:color="auto" w:fill="auto"/>
          </w:tcPr>
          <w:p w:rsidR="00E033CA" w:rsidRPr="00C01E94" w:rsidRDefault="00E033CA" w:rsidP="00A35CD1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  <w:shd w:val="clear" w:color="auto" w:fill="auto"/>
          </w:tcPr>
          <w:p w:rsidR="00E033CA" w:rsidRPr="00C01E94" w:rsidRDefault="00E033CA" w:rsidP="00A35CD1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033CA" w:rsidRPr="00C01E94" w:rsidRDefault="00E033CA" w:rsidP="00A35CD1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3</w:t>
            </w:r>
          </w:p>
        </w:tc>
        <w:tc>
          <w:tcPr>
            <w:tcW w:w="2381" w:type="dxa"/>
            <w:shd w:val="clear" w:color="auto" w:fill="auto"/>
          </w:tcPr>
          <w:p w:rsidR="00E033CA" w:rsidRPr="00C01E94" w:rsidRDefault="00E033CA" w:rsidP="00A35CD1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4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E033CA" w:rsidRPr="00C01E94" w:rsidRDefault="00E033CA" w:rsidP="00A35CD1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033CA" w:rsidRPr="00C01E94" w:rsidRDefault="00E033CA" w:rsidP="00A35CD1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6</w:t>
            </w:r>
          </w:p>
        </w:tc>
      </w:tr>
      <w:tr w:rsidR="00E033CA" w:rsidRPr="00E050EA" w:rsidTr="00020B50">
        <w:trPr>
          <w:trHeight w:val="1059"/>
        </w:trPr>
        <w:tc>
          <w:tcPr>
            <w:tcW w:w="710" w:type="dxa"/>
            <w:shd w:val="clear" w:color="auto" w:fill="auto"/>
          </w:tcPr>
          <w:p w:rsidR="00E033CA" w:rsidRPr="00C01E94" w:rsidRDefault="00E033CA" w:rsidP="00A35CD1">
            <w:pPr>
              <w:overflowPunct w:val="0"/>
              <w:autoSpaceDE w:val="0"/>
              <w:autoSpaceDN w:val="0"/>
              <w:adjustRightInd w:val="0"/>
              <w:spacing w:before="12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C01E94">
              <w:rPr>
                <w:sz w:val="22"/>
                <w:szCs w:val="22"/>
              </w:rPr>
              <w:t>.3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033CA" w:rsidRPr="00E033CA" w:rsidRDefault="00E033CA" w:rsidP="00B51834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2"/>
                <w:szCs w:val="22"/>
              </w:rPr>
            </w:pPr>
            <w:r w:rsidRPr="00E033CA">
              <w:rPr>
                <w:sz w:val="22"/>
                <w:szCs w:val="22"/>
              </w:rPr>
              <w:t>Резервуары для хранения нефти, нефт</w:t>
            </w:r>
            <w:r w:rsidRPr="00E033CA">
              <w:rPr>
                <w:sz w:val="22"/>
                <w:szCs w:val="22"/>
              </w:rPr>
              <w:t>е</w:t>
            </w:r>
            <w:r w:rsidRPr="00E033CA">
              <w:rPr>
                <w:sz w:val="22"/>
                <w:szCs w:val="22"/>
              </w:rPr>
              <w:t xml:space="preserve">продуктов </w:t>
            </w:r>
          </w:p>
        </w:tc>
        <w:tc>
          <w:tcPr>
            <w:tcW w:w="851" w:type="dxa"/>
            <w:shd w:val="clear" w:color="auto" w:fill="auto"/>
          </w:tcPr>
          <w:p w:rsidR="00E033CA" w:rsidRPr="00C01E94" w:rsidRDefault="00E033CA" w:rsidP="00A35CD1">
            <w:pPr>
              <w:overflowPunct w:val="0"/>
              <w:autoSpaceDE w:val="0"/>
              <w:autoSpaceDN w:val="0"/>
              <w:adjustRightInd w:val="0"/>
              <w:spacing w:before="12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24.10/</w:t>
            </w:r>
          </w:p>
          <w:p w:rsidR="00E033CA" w:rsidRPr="00C01E94" w:rsidRDefault="00E033CA" w:rsidP="00A35CD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32.030</w:t>
            </w:r>
          </w:p>
        </w:tc>
        <w:tc>
          <w:tcPr>
            <w:tcW w:w="2381" w:type="dxa"/>
            <w:shd w:val="clear" w:color="auto" w:fill="auto"/>
          </w:tcPr>
          <w:p w:rsidR="00E033CA" w:rsidRPr="00C01E94" w:rsidRDefault="00E033CA" w:rsidP="00A35CD1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 xml:space="preserve">Ультразвуковой метод </w:t>
            </w:r>
            <w:r>
              <w:rPr>
                <w:sz w:val="22"/>
                <w:szCs w:val="22"/>
              </w:rPr>
              <w:br/>
            </w:r>
            <w:r w:rsidRPr="00C01E94">
              <w:rPr>
                <w:sz w:val="22"/>
                <w:szCs w:val="22"/>
              </w:rPr>
              <w:t>толщинометрии (эхо метод):</w:t>
            </w:r>
          </w:p>
          <w:p w:rsidR="00E033CA" w:rsidRPr="00C01E94" w:rsidRDefault="00E033CA" w:rsidP="00A35CD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438" w:type="dxa"/>
            <w:vMerge w:val="restart"/>
            <w:shd w:val="clear" w:color="auto" w:fill="auto"/>
          </w:tcPr>
          <w:p w:rsidR="00E033CA" w:rsidRPr="00C3239A" w:rsidRDefault="00E033CA" w:rsidP="00020B50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СНиП III-42-80</w:t>
            </w:r>
          </w:p>
          <w:p w:rsidR="00E033CA" w:rsidRPr="00C3239A" w:rsidRDefault="00E033CA" w:rsidP="00A35CD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СНиП 2.05.06-85</w:t>
            </w:r>
          </w:p>
          <w:p w:rsidR="00E033CA" w:rsidRDefault="00E033CA" w:rsidP="00064D99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ТКП 45-3.05-167-2009</w:t>
            </w:r>
          </w:p>
          <w:p w:rsidR="009311DF" w:rsidRDefault="009311DF" w:rsidP="00064D99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  <w:p w:rsidR="009311DF" w:rsidRPr="00C01E94" w:rsidRDefault="009311DF" w:rsidP="00064D99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br/>
              <w:t>документация на объект контроля</w:t>
            </w:r>
          </w:p>
        </w:tc>
        <w:tc>
          <w:tcPr>
            <w:tcW w:w="2126" w:type="dxa"/>
            <w:shd w:val="clear" w:color="auto" w:fill="auto"/>
          </w:tcPr>
          <w:p w:rsidR="00E033CA" w:rsidRPr="00C01E94" w:rsidRDefault="00E033CA" w:rsidP="00C14DD8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ГОСТ EN 14127-2015</w:t>
            </w:r>
            <w:r w:rsidR="00326DA7">
              <w:rPr>
                <w:sz w:val="22"/>
                <w:szCs w:val="22"/>
              </w:rPr>
              <w:t xml:space="preserve"> </w:t>
            </w:r>
            <w:r w:rsidR="00326DA7">
              <w:rPr>
                <w:sz w:val="22"/>
                <w:szCs w:val="22"/>
              </w:rPr>
              <w:br/>
            </w:r>
          </w:p>
        </w:tc>
      </w:tr>
      <w:tr w:rsidR="00E033CA" w:rsidRPr="00E050EA" w:rsidTr="00020B50">
        <w:trPr>
          <w:trHeight w:val="1189"/>
        </w:trPr>
        <w:tc>
          <w:tcPr>
            <w:tcW w:w="710" w:type="dxa"/>
            <w:shd w:val="clear" w:color="auto" w:fill="auto"/>
          </w:tcPr>
          <w:p w:rsidR="00E033CA" w:rsidRPr="00C01E94" w:rsidRDefault="00E033CA" w:rsidP="00E033CA">
            <w:pPr>
              <w:overflowPunct w:val="0"/>
              <w:autoSpaceDE w:val="0"/>
              <w:autoSpaceDN w:val="0"/>
              <w:adjustRightInd w:val="0"/>
              <w:spacing w:before="12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1559" w:type="dxa"/>
            <w:vMerge/>
            <w:shd w:val="clear" w:color="auto" w:fill="auto"/>
          </w:tcPr>
          <w:p w:rsidR="00E033CA" w:rsidRPr="00C01E94" w:rsidRDefault="00E033CA" w:rsidP="00A35CD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033CA" w:rsidRPr="00C01E94" w:rsidRDefault="00E033CA" w:rsidP="00A35CD1">
            <w:pPr>
              <w:overflowPunct w:val="0"/>
              <w:autoSpaceDE w:val="0"/>
              <w:autoSpaceDN w:val="0"/>
              <w:adjustRightInd w:val="0"/>
              <w:spacing w:before="12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24.10/</w:t>
            </w:r>
          </w:p>
          <w:p w:rsidR="00E033CA" w:rsidRPr="00C01E94" w:rsidRDefault="00E033CA" w:rsidP="00A35CD1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32.103</w:t>
            </w:r>
          </w:p>
        </w:tc>
        <w:tc>
          <w:tcPr>
            <w:tcW w:w="2381" w:type="dxa"/>
            <w:shd w:val="clear" w:color="auto" w:fill="auto"/>
          </w:tcPr>
          <w:p w:rsidR="00E033CA" w:rsidRPr="00C01E94" w:rsidRDefault="00E033CA" w:rsidP="00A35CD1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 xml:space="preserve">Капиллярный (цветной) </w:t>
            </w:r>
            <w:r w:rsidRPr="00C01E94">
              <w:rPr>
                <w:sz w:val="22"/>
                <w:szCs w:val="22"/>
              </w:rPr>
              <w:br/>
              <w:t>метод:</w:t>
            </w:r>
          </w:p>
          <w:p w:rsidR="00E033CA" w:rsidRDefault="00E033CA" w:rsidP="00A35CD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C01E94">
              <w:rPr>
                <w:sz w:val="22"/>
                <w:szCs w:val="22"/>
              </w:rPr>
              <w:t>основной металл</w:t>
            </w:r>
            <w:r>
              <w:rPr>
                <w:sz w:val="22"/>
                <w:szCs w:val="22"/>
              </w:rPr>
              <w:t>;</w:t>
            </w:r>
          </w:p>
          <w:p w:rsidR="00E033CA" w:rsidRPr="00C01E94" w:rsidRDefault="00E033CA" w:rsidP="00A35CD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C15AFD">
              <w:rPr>
                <w:sz w:val="22"/>
                <w:szCs w:val="22"/>
              </w:rPr>
              <w:t>сварные соединения</w:t>
            </w:r>
          </w:p>
        </w:tc>
        <w:tc>
          <w:tcPr>
            <w:tcW w:w="2438" w:type="dxa"/>
            <w:vMerge/>
            <w:shd w:val="clear" w:color="auto" w:fill="auto"/>
            <w:vAlign w:val="center"/>
          </w:tcPr>
          <w:p w:rsidR="00E033CA" w:rsidRPr="00C01E94" w:rsidRDefault="00E033CA" w:rsidP="00A35CD1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E033CA" w:rsidRPr="00C01E94" w:rsidRDefault="00E033CA" w:rsidP="00A35CD1">
            <w:pPr>
              <w:overflowPunct w:val="0"/>
              <w:autoSpaceDE w:val="0"/>
              <w:autoSpaceDN w:val="0"/>
              <w:adjustRightInd w:val="0"/>
              <w:spacing w:before="12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СТБ 1172-99</w:t>
            </w:r>
          </w:p>
        </w:tc>
      </w:tr>
      <w:tr w:rsidR="00E033CA" w:rsidRPr="00E050EA" w:rsidTr="00020B50">
        <w:trPr>
          <w:trHeight w:val="993"/>
        </w:trPr>
        <w:tc>
          <w:tcPr>
            <w:tcW w:w="710" w:type="dxa"/>
            <w:shd w:val="clear" w:color="auto" w:fill="auto"/>
          </w:tcPr>
          <w:p w:rsidR="00E033CA" w:rsidRPr="00C01E94" w:rsidRDefault="00E033CA" w:rsidP="00E033CA">
            <w:pPr>
              <w:overflowPunct w:val="0"/>
              <w:autoSpaceDE w:val="0"/>
              <w:autoSpaceDN w:val="0"/>
              <w:adjustRightInd w:val="0"/>
              <w:spacing w:before="12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1559" w:type="dxa"/>
            <w:vMerge/>
            <w:shd w:val="clear" w:color="auto" w:fill="auto"/>
          </w:tcPr>
          <w:p w:rsidR="00E033CA" w:rsidRPr="00C01E94" w:rsidRDefault="00E033CA" w:rsidP="00A35CD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033CA" w:rsidRPr="000A76A1" w:rsidRDefault="00E033CA" w:rsidP="00A35CD1">
            <w:pPr>
              <w:overflowPunct w:val="0"/>
              <w:autoSpaceDE w:val="0"/>
              <w:autoSpaceDN w:val="0"/>
              <w:adjustRightInd w:val="0"/>
              <w:spacing w:before="12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0A76A1">
              <w:rPr>
                <w:sz w:val="22"/>
                <w:szCs w:val="22"/>
              </w:rPr>
              <w:t>24.10/</w:t>
            </w:r>
          </w:p>
          <w:p w:rsidR="00E033CA" w:rsidRPr="00C01E94" w:rsidRDefault="00E033CA" w:rsidP="00A35CD1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0A76A1">
              <w:rPr>
                <w:sz w:val="22"/>
                <w:szCs w:val="22"/>
              </w:rPr>
              <w:t>32.089</w:t>
            </w:r>
          </w:p>
        </w:tc>
        <w:tc>
          <w:tcPr>
            <w:tcW w:w="2381" w:type="dxa"/>
            <w:shd w:val="clear" w:color="auto" w:fill="auto"/>
          </w:tcPr>
          <w:p w:rsidR="00E033CA" w:rsidRPr="00C3239A" w:rsidRDefault="00E033CA" w:rsidP="00A35CD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Магнитопорошковый</w:t>
            </w:r>
          </w:p>
          <w:p w:rsidR="00E033CA" w:rsidRPr="00C3239A" w:rsidRDefault="00E033CA" w:rsidP="00A35CD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метод</w:t>
            </w:r>
          </w:p>
          <w:p w:rsidR="00E033CA" w:rsidRPr="00C3239A" w:rsidRDefault="00E033CA" w:rsidP="00A35CD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- сварные соединения;</w:t>
            </w:r>
          </w:p>
          <w:p w:rsidR="00E033CA" w:rsidRPr="00C01E94" w:rsidRDefault="00E033CA" w:rsidP="00A35CD1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3239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38" w:type="dxa"/>
            <w:vMerge/>
            <w:shd w:val="clear" w:color="auto" w:fill="auto"/>
            <w:vAlign w:val="center"/>
          </w:tcPr>
          <w:p w:rsidR="00E033CA" w:rsidRPr="00C01E94" w:rsidRDefault="00E033CA" w:rsidP="00A35CD1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E033CA" w:rsidRPr="00C01E94" w:rsidRDefault="00E033CA" w:rsidP="00C14DD8">
            <w:pPr>
              <w:spacing w:before="120"/>
              <w:ind w:left="-57" w:right="-57"/>
              <w:rPr>
                <w:sz w:val="22"/>
                <w:szCs w:val="22"/>
              </w:rPr>
            </w:pPr>
            <w:r w:rsidRPr="007815A3">
              <w:rPr>
                <w:sz w:val="22"/>
                <w:szCs w:val="22"/>
              </w:rPr>
              <w:t>ГОСТ 21105-87</w:t>
            </w:r>
            <w:r w:rsidR="00326DA7" w:rsidRPr="00064D99">
              <w:rPr>
                <w:color w:val="1F497D" w:themeColor="text2"/>
                <w:sz w:val="22"/>
                <w:szCs w:val="22"/>
              </w:rPr>
              <w:t xml:space="preserve"> </w:t>
            </w:r>
          </w:p>
        </w:tc>
      </w:tr>
    </w:tbl>
    <w:p w:rsidR="00E033CA" w:rsidRDefault="00E033CA" w:rsidP="00E050EA">
      <w:pPr>
        <w:rPr>
          <w:sz w:val="28"/>
          <w:szCs w:val="28"/>
        </w:rPr>
      </w:pPr>
    </w:p>
    <w:p w:rsidR="00326DA7" w:rsidRPr="00707390" w:rsidRDefault="00326DA7" w:rsidP="00E050EA">
      <w:pPr>
        <w:rPr>
          <w:sz w:val="28"/>
          <w:szCs w:val="28"/>
        </w:rPr>
      </w:pPr>
    </w:p>
    <w:p w:rsidR="00AC7275" w:rsidRPr="004876BB" w:rsidRDefault="00AC7275" w:rsidP="00AC7275">
      <w:pPr>
        <w:ind w:left="-426"/>
        <w:rPr>
          <w:sz w:val="28"/>
          <w:szCs w:val="28"/>
        </w:rPr>
      </w:pPr>
      <w:r w:rsidRPr="004876BB">
        <w:rPr>
          <w:sz w:val="28"/>
          <w:szCs w:val="28"/>
        </w:rPr>
        <w:t xml:space="preserve">Руководитель органа </w:t>
      </w:r>
    </w:p>
    <w:p w:rsidR="00AC7275" w:rsidRPr="004876BB" w:rsidRDefault="00AC7275" w:rsidP="00AC7275">
      <w:pPr>
        <w:ind w:left="-426"/>
        <w:rPr>
          <w:sz w:val="28"/>
          <w:szCs w:val="28"/>
        </w:rPr>
      </w:pPr>
      <w:r w:rsidRPr="004876BB">
        <w:rPr>
          <w:sz w:val="28"/>
          <w:szCs w:val="28"/>
        </w:rPr>
        <w:t xml:space="preserve">по аккредитации Республики Беларусь – </w:t>
      </w:r>
    </w:p>
    <w:p w:rsidR="00AC7275" w:rsidRPr="004876BB" w:rsidRDefault="00AC7275" w:rsidP="00AC7275">
      <w:pPr>
        <w:ind w:left="-426"/>
        <w:rPr>
          <w:sz w:val="28"/>
          <w:szCs w:val="28"/>
        </w:rPr>
      </w:pPr>
      <w:r w:rsidRPr="004876BB">
        <w:rPr>
          <w:sz w:val="28"/>
          <w:szCs w:val="28"/>
        </w:rPr>
        <w:t xml:space="preserve">директор государственного </w:t>
      </w:r>
    </w:p>
    <w:p w:rsidR="00AC7275" w:rsidRPr="00793F8D" w:rsidRDefault="00AC7275" w:rsidP="00AC7275">
      <w:pPr>
        <w:ind w:left="-426"/>
      </w:pPr>
      <w:r w:rsidRPr="004876BB">
        <w:rPr>
          <w:sz w:val="28"/>
          <w:szCs w:val="28"/>
        </w:rPr>
        <w:t>предприятия «БГЦА»</w:t>
      </w:r>
      <w:r w:rsidRPr="004876BB">
        <w:rPr>
          <w:sz w:val="28"/>
          <w:szCs w:val="28"/>
        </w:rPr>
        <w:tab/>
      </w:r>
      <w:r w:rsidRPr="004876BB">
        <w:rPr>
          <w:sz w:val="28"/>
          <w:szCs w:val="28"/>
        </w:rPr>
        <w:tab/>
      </w:r>
      <w:r w:rsidRPr="004876BB">
        <w:rPr>
          <w:sz w:val="28"/>
          <w:szCs w:val="28"/>
        </w:rPr>
        <w:tab/>
      </w:r>
      <w:r w:rsidRPr="004876BB">
        <w:rPr>
          <w:sz w:val="28"/>
          <w:szCs w:val="28"/>
        </w:rPr>
        <w:tab/>
      </w:r>
      <w:r w:rsidRPr="004876BB">
        <w:rPr>
          <w:sz w:val="28"/>
          <w:szCs w:val="28"/>
        </w:rPr>
        <w:tab/>
      </w:r>
      <w:r w:rsidRPr="004876BB">
        <w:rPr>
          <w:sz w:val="28"/>
          <w:szCs w:val="28"/>
        </w:rPr>
        <w:tab/>
      </w:r>
      <w:r w:rsidRPr="004876BB">
        <w:rPr>
          <w:sz w:val="28"/>
          <w:szCs w:val="28"/>
        </w:rPr>
        <w:tab/>
        <w:t>Т.А. Николаева</w:t>
      </w:r>
    </w:p>
    <w:p w:rsidR="00872707" w:rsidRDefault="00872707" w:rsidP="00DC7A75"/>
    <w:sectPr w:rsidR="00872707" w:rsidSect="00C01E94">
      <w:headerReference w:type="even" r:id="rId10"/>
      <w:headerReference w:type="default" r:id="rId11"/>
      <w:footerReference w:type="default" r:id="rId12"/>
      <w:footerReference w:type="first" r:id="rId13"/>
      <w:pgSz w:w="11906" w:h="16838"/>
      <w:pgMar w:top="568" w:right="849" w:bottom="284" w:left="1560" w:header="426" w:footer="50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6C1" w:rsidRDefault="00D456C1">
      <w:r>
        <w:separator/>
      </w:r>
    </w:p>
  </w:endnote>
  <w:endnote w:type="continuationSeparator" w:id="0">
    <w:p w:rsidR="00D456C1" w:rsidRDefault="00D45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7D0" w:rsidRDefault="00FA37D0">
    <w:pPr>
      <w:pStyle w:val="a7"/>
      <w:jc w:val="right"/>
    </w:pPr>
  </w:p>
  <w:tbl>
    <w:tblPr>
      <w:tblW w:w="9349" w:type="dxa"/>
      <w:tblInd w:w="7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76"/>
      <w:gridCol w:w="3179"/>
      <w:gridCol w:w="2894"/>
    </w:tblGrid>
    <w:tr w:rsidR="00FA37D0" w:rsidRPr="00FA4F17" w:rsidTr="00EF56F8">
      <w:tc>
        <w:tcPr>
          <w:tcW w:w="3276" w:type="dxa"/>
          <w:shd w:val="clear" w:color="auto" w:fill="auto"/>
        </w:tcPr>
        <w:p w:rsidR="00FA37D0" w:rsidRPr="00FA4F17" w:rsidRDefault="00FA37D0" w:rsidP="00513A34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r w:rsidRPr="00FA4F17">
            <w:rPr>
              <w:rFonts w:eastAsia="ArialMT"/>
              <w:sz w:val="20"/>
              <w:szCs w:val="20"/>
              <w:lang w:eastAsia="en-US"/>
            </w:rPr>
            <w:t>_________________________ М.П.</w:t>
          </w:r>
        </w:p>
        <w:p w:rsidR="00FA37D0" w:rsidRPr="00177E44" w:rsidRDefault="00FA37D0" w:rsidP="00513A34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 xml:space="preserve">      (</w:t>
          </w:r>
          <w:r w:rsidRPr="00FA4F17">
            <w:rPr>
              <w:rFonts w:eastAsia="ArialMT"/>
              <w:sz w:val="16"/>
              <w:szCs w:val="16"/>
              <w:lang w:eastAsia="en-US"/>
            </w:rPr>
            <w:t>подпись ведущего оценщика</w:t>
          </w:r>
          <w:r>
            <w:rPr>
              <w:rFonts w:eastAsia="ArialMT"/>
              <w:sz w:val="16"/>
              <w:szCs w:val="16"/>
              <w:lang w:eastAsia="en-US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:rsidR="00FA37D0" w:rsidRPr="00FA4F17" w:rsidRDefault="00FA37D0" w:rsidP="00513A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0"/>
              <w:szCs w:val="20"/>
              <w:lang w:val="en-US" w:eastAsia="en-US"/>
            </w:rPr>
          </w:pPr>
          <w:r w:rsidRPr="00FA4F17">
            <w:rPr>
              <w:rFonts w:eastAsia="ArialMT"/>
              <w:sz w:val="20"/>
              <w:szCs w:val="20"/>
              <w:lang w:val="en-US" w:eastAsia="en-US"/>
            </w:rPr>
            <w:t>____________________</w:t>
          </w:r>
        </w:p>
        <w:p w:rsidR="00FA37D0" w:rsidRPr="00C23EC5" w:rsidRDefault="00FA37D0" w:rsidP="00513A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(</w:t>
          </w:r>
          <w:r w:rsidRPr="00FA4F17">
            <w:rPr>
              <w:rFonts w:eastAsia="ArialMT"/>
              <w:sz w:val="16"/>
              <w:szCs w:val="16"/>
              <w:lang w:val="en-US" w:eastAsia="en-US"/>
            </w:rPr>
            <w:t xml:space="preserve">дата </w:t>
          </w:r>
          <w:r>
            <w:rPr>
              <w:rFonts w:eastAsia="ArialMT"/>
              <w:sz w:val="16"/>
              <w:szCs w:val="16"/>
              <w:lang w:eastAsia="en-US"/>
            </w:rPr>
            <w:t>ТКА)</w:t>
          </w:r>
        </w:p>
      </w:tc>
      <w:tc>
        <w:tcPr>
          <w:tcW w:w="2894" w:type="dxa"/>
          <w:shd w:val="clear" w:color="auto" w:fill="auto"/>
          <w:vAlign w:val="center"/>
        </w:tcPr>
        <w:p w:rsidR="00FA37D0" w:rsidRPr="00326DA7" w:rsidRDefault="00FA37D0" w:rsidP="00326DA7">
          <w:pPr>
            <w:pStyle w:val="a7"/>
            <w:jc w:val="center"/>
            <w:rPr>
              <w:sz w:val="20"/>
              <w:szCs w:val="20"/>
              <w:u w:val="single"/>
              <w:lang w:eastAsia="en-US"/>
            </w:rPr>
          </w:pPr>
          <w:r w:rsidRPr="00C23EC5">
            <w:rPr>
              <w:szCs w:val="20"/>
              <w:lang w:val="en-US" w:eastAsia="en-US"/>
            </w:rPr>
            <w:t>Лист</w:t>
          </w:r>
          <w:r>
            <w:rPr>
              <w:szCs w:val="20"/>
              <w:lang w:eastAsia="en-US"/>
            </w:rPr>
            <w:t xml:space="preserve"> </w:t>
          </w:r>
          <w:r w:rsidRPr="00C23EC5">
            <w:rPr>
              <w:szCs w:val="20"/>
              <w:lang w:val="en-US" w:eastAsia="en-US"/>
            </w:rPr>
            <w:fldChar w:fldCharType="begin"/>
          </w:r>
          <w:r w:rsidRPr="00C23EC5">
            <w:rPr>
              <w:szCs w:val="20"/>
              <w:lang w:val="en-US" w:eastAsia="en-US"/>
            </w:rPr>
            <w:instrText>PAGE</w:instrText>
          </w:r>
          <w:r w:rsidRPr="00C23EC5">
            <w:rPr>
              <w:u w:val="single"/>
            </w:rPr>
            <w:instrText xml:space="preserve">   \* MERGEFORMAT</w:instrText>
          </w:r>
          <w:r w:rsidRPr="00C23EC5">
            <w:rPr>
              <w:u w:val="single"/>
            </w:rPr>
            <w:fldChar w:fldCharType="separate"/>
          </w:r>
          <w:r w:rsidR="00996BEB" w:rsidRPr="00996BEB">
            <w:rPr>
              <w:noProof/>
              <w:u w:val="single"/>
            </w:rPr>
            <w:t>2</w:t>
          </w:r>
          <w:r w:rsidRPr="00C23EC5">
            <w:rPr>
              <w:u w:val="single"/>
            </w:rPr>
            <w:fldChar w:fldCharType="end"/>
          </w:r>
          <w:r w:rsidRPr="00C23EC5">
            <w:t xml:space="preserve"> </w:t>
          </w:r>
          <w:r w:rsidRPr="00C23EC5">
            <w:rPr>
              <w:szCs w:val="20"/>
              <w:lang w:val="en-US" w:eastAsia="en-US"/>
            </w:rPr>
            <w:t xml:space="preserve">Листов </w:t>
          </w:r>
          <w:r w:rsidR="00326DA7">
            <w:rPr>
              <w:szCs w:val="20"/>
              <w:lang w:eastAsia="en-US"/>
            </w:rPr>
            <w:t>2</w:t>
          </w:r>
        </w:p>
      </w:tc>
    </w:tr>
  </w:tbl>
  <w:p w:rsidR="00FA37D0" w:rsidRDefault="00FA37D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7D0" w:rsidRDefault="00FA37D0" w:rsidP="00FA4F17">
    <w:pPr>
      <w:tabs>
        <w:tab w:val="left" w:pos="6708"/>
      </w:tabs>
      <w:ind w:left="-234" w:right="-210"/>
      <w:jc w:val="both"/>
      <w:rPr>
        <w:sz w:val="20"/>
        <w:szCs w:val="20"/>
      </w:rPr>
    </w:pPr>
  </w:p>
  <w:tbl>
    <w:tblPr>
      <w:tblW w:w="9349" w:type="dxa"/>
      <w:tblInd w:w="7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76"/>
      <w:gridCol w:w="3179"/>
      <w:gridCol w:w="2894"/>
    </w:tblGrid>
    <w:tr w:rsidR="00FA37D0" w:rsidRPr="00FA4F17" w:rsidTr="00EF56F8">
      <w:tc>
        <w:tcPr>
          <w:tcW w:w="3276" w:type="dxa"/>
          <w:shd w:val="clear" w:color="auto" w:fill="auto"/>
        </w:tcPr>
        <w:p w:rsidR="00C01E94" w:rsidRDefault="00C01E94" w:rsidP="00826260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0"/>
              <w:szCs w:val="20"/>
              <w:lang w:eastAsia="en-US"/>
            </w:rPr>
          </w:pPr>
        </w:p>
        <w:p w:rsidR="00FA37D0" w:rsidRPr="00FA4F17" w:rsidRDefault="00FA37D0" w:rsidP="00826260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r w:rsidRPr="00FA4F17">
            <w:rPr>
              <w:rFonts w:eastAsia="ArialMT"/>
              <w:sz w:val="20"/>
              <w:szCs w:val="20"/>
              <w:lang w:eastAsia="en-US"/>
            </w:rPr>
            <w:t>_________________________ М.П.</w:t>
          </w:r>
        </w:p>
        <w:p w:rsidR="00FA37D0" w:rsidRPr="00177E44" w:rsidRDefault="00FA37D0" w:rsidP="00826260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 xml:space="preserve">      (</w:t>
          </w:r>
          <w:r w:rsidRPr="00FA4F17">
            <w:rPr>
              <w:rFonts w:eastAsia="ArialMT"/>
              <w:sz w:val="16"/>
              <w:szCs w:val="16"/>
              <w:lang w:eastAsia="en-US"/>
            </w:rPr>
            <w:t>подпись ведущего оценщика</w:t>
          </w:r>
          <w:r>
            <w:rPr>
              <w:rFonts w:eastAsia="ArialMT"/>
              <w:sz w:val="16"/>
              <w:szCs w:val="16"/>
              <w:lang w:eastAsia="en-US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:rsidR="00C01E94" w:rsidRPr="005E334F" w:rsidRDefault="00C01E94" w:rsidP="0082626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0"/>
              <w:szCs w:val="20"/>
              <w:lang w:eastAsia="en-US"/>
            </w:rPr>
          </w:pPr>
        </w:p>
        <w:p w:rsidR="00FA37D0" w:rsidRPr="00FA4F17" w:rsidRDefault="00FA37D0" w:rsidP="0082626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0"/>
              <w:szCs w:val="20"/>
              <w:lang w:val="en-US" w:eastAsia="en-US"/>
            </w:rPr>
          </w:pPr>
          <w:r w:rsidRPr="00FA4F17">
            <w:rPr>
              <w:rFonts w:eastAsia="ArialMT"/>
              <w:sz w:val="20"/>
              <w:szCs w:val="20"/>
              <w:lang w:val="en-US" w:eastAsia="en-US"/>
            </w:rPr>
            <w:t>____________________</w:t>
          </w:r>
        </w:p>
        <w:p w:rsidR="00FA37D0" w:rsidRPr="00C23EC5" w:rsidRDefault="00FA37D0" w:rsidP="00C23EC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(</w:t>
          </w:r>
          <w:r w:rsidRPr="00FA4F17">
            <w:rPr>
              <w:rFonts w:eastAsia="ArialMT"/>
              <w:sz w:val="16"/>
              <w:szCs w:val="16"/>
              <w:lang w:val="en-US" w:eastAsia="en-US"/>
            </w:rPr>
            <w:t xml:space="preserve">дата </w:t>
          </w:r>
          <w:r>
            <w:rPr>
              <w:rFonts w:eastAsia="ArialMT"/>
              <w:sz w:val="16"/>
              <w:szCs w:val="16"/>
              <w:lang w:eastAsia="en-US"/>
            </w:rPr>
            <w:t>ТКА)</w:t>
          </w:r>
        </w:p>
      </w:tc>
      <w:tc>
        <w:tcPr>
          <w:tcW w:w="2894" w:type="dxa"/>
          <w:shd w:val="clear" w:color="auto" w:fill="auto"/>
          <w:vAlign w:val="center"/>
        </w:tcPr>
        <w:p w:rsidR="00FA37D0" w:rsidRPr="00AC7275" w:rsidRDefault="00FA37D0" w:rsidP="00DD31C4">
          <w:pPr>
            <w:pStyle w:val="a7"/>
            <w:jc w:val="center"/>
            <w:rPr>
              <w:sz w:val="20"/>
              <w:szCs w:val="20"/>
              <w:u w:val="single"/>
              <w:lang w:eastAsia="en-US"/>
            </w:rPr>
          </w:pPr>
          <w:r w:rsidRPr="00C23EC5">
            <w:rPr>
              <w:szCs w:val="20"/>
              <w:lang w:val="en-US" w:eastAsia="en-US"/>
            </w:rPr>
            <w:t>Лист</w:t>
          </w:r>
          <w:r>
            <w:rPr>
              <w:szCs w:val="20"/>
              <w:lang w:eastAsia="en-US"/>
            </w:rPr>
            <w:t xml:space="preserve"> </w:t>
          </w:r>
          <w:r w:rsidRPr="00C23EC5">
            <w:rPr>
              <w:szCs w:val="20"/>
              <w:lang w:val="en-US" w:eastAsia="en-US"/>
            </w:rPr>
            <w:fldChar w:fldCharType="begin"/>
          </w:r>
          <w:r w:rsidRPr="00C23EC5">
            <w:rPr>
              <w:szCs w:val="20"/>
              <w:lang w:val="en-US" w:eastAsia="en-US"/>
            </w:rPr>
            <w:instrText>PAGE</w:instrText>
          </w:r>
          <w:r w:rsidRPr="00C23EC5">
            <w:rPr>
              <w:u w:val="single"/>
            </w:rPr>
            <w:instrText xml:space="preserve">   \* MERGEFORMAT</w:instrText>
          </w:r>
          <w:r w:rsidRPr="00C23EC5">
            <w:rPr>
              <w:u w:val="single"/>
            </w:rPr>
            <w:fldChar w:fldCharType="separate"/>
          </w:r>
          <w:r w:rsidR="00996BEB" w:rsidRPr="00996BEB">
            <w:rPr>
              <w:noProof/>
              <w:u w:val="single"/>
            </w:rPr>
            <w:t>1</w:t>
          </w:r>
          <w:r w:rsidRPr="00C23EC5">
            <w:rPr>
              <w:u w:val="single"/>
            </w:rPr>
            <w:fldChar w:fldCharType="end"/>
          </w:r>
          <w:r w:rsidRPr="00C23EC5">
            <w:t xml:space="preserve"> </w:t>
          </w:r>
          <w:r w:rsidRPr="00C23EC5">
            <w:rPr>
              <w:szCs w:val="20"/>
              <w:lang w:val="en-US" w:eastAsia="en-US"/>
            </w:rPr>
            <w:t xml:space="preserve">Листов </w:t>
          </w:r>
          <w:r w:rsidR="00AC7275">
            <w:rPr>
              <w:szCs w:val="20"/>
              <w:lang w:eastAsia="en-US"/>
            </w:rPr>
            <w:t>2</w:t>
          </w:r>
        </w:p>
      </w:tc>
    </w:tr>
  </w:tbl>
  <w:p w:rsidR="00FA37D0" w:rsidRPr="00C56E3E" w:rsidRDefault="00FA37D0" w:rsidP="00C01E94">
    <w:pPr>
      <w:tabs>
        <w:tab w:val="left" w:pos="6708"/>
      </w:tabs>
      <w:ind w:left="-234" w:right="-21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6C1" w:rsidRDefault="00D456C1">
      <w:r>
        <w:separator/>
      </w:r>
    </w:p>
  </w:footnote>
  <w:footnote w:type="continuationSeparator" w:id="0">
    <w:p w:rsidR="00D456C1" w:rsidRDefault="00D456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:rsidR="00FA37D0" w:rsidRDefault="00FA37D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C4E7C">
      <w:rPr>
        <w:rStyle w:val="a6"/>
        <w:noProof/>
      </w:rPr>
      <w:t>1</w:t>
    </w:r>
    <w:r>
      <w:rPr>
        <w:rStyle w:val="a6"/>
      </w:rPr>
      <w:fldChar w:fldCharType="end"/>
    </w:r>
  </w:p>
  <w:p w:rsidR="00FA37D0" w:rsidRDefault="00FA37D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390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8655"/>
    </w:tblGrid>
    <w:tr w:rsidR="00FA37D0" w:rsidRPr="00FA4F17" w:rsidTr="00EF56F8">
      <w:trPr>
        <w:trHeight w:val="277"/>
      </w:trPr>
      <w:tc>
        <w:tcPr>
          <w:tcW w:w="735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FA37D0" w:rsidRPr="00FA4F17" w:rsidRDefault="00FA37D0" w:rsidP="00FA4F17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310515" cy="396875"/>
                <wp:effectExtent l="19050" t="0" r="0" b="0"/>
                <wp:docPr id="6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55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FA37D0" w:rsidRPr="006A30AB" w:rsidRDefault="00FA37D0" w:rsidP="001A75E2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FA4F17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 1</w:t>
          </w:r>
          <w:r w:rsidRPr="00FA4F17">
            <w:rPr>
              <w:bCs/>
              <w:sz w:val="28"/>
              <w:szCs w:val="28"/>
            </w:rPr>
            <w:t xml:space="preserve"> к аттестату аккредитации № </w:t>
          </w:r>
          <w:r w:rsidRPr="00FA4F17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 w:rsidR="00AC7275">
            <w:rPr>
              <w:sz w:val="28"/>
              <w:szCs w:val="28"/>
            </w:rPr>
            <w:t>__</w:t>
          </w:r>
          <w:r>
            <w:rPr>
              <w:sz w:val="28"/>
              <w:szCs w:val="28"/>
            </w:rPr>
            <w:t>.</w:t>
          </w:r>
          <w:r w:rsidR="00AC7275">
            <w:rPr>
              <w:sz w:val="28"/>
              <w:szCs w:val="28"/>
            </w:rPr>
            <w:t>________</w:t>
          </w:r>
        </w:p>
      </w:tc>
    </w:tr>
  </w:tbl>
  <w:p w:rsidR="00FA37D0" w:rsidRPr="00877819" w:rsidRDefault="00FA37D0" w:rsidP="0009206C">
    <w:pPr>
      <w:ind w:left="-14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C52405"/>
    <w:multiLevelType w:val="hybridMultilevel"/>
    <w:tmpl w:val="0A90AB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4">
    <w:nsid w:val="4AEA3E43"/>
    <w:multiLevelType w:val="hybridMultilevel"/>
    <w:tmpl w:val="68DC45A6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377399E"/>
    <w:multiLevelType w:val="hybridMultilevel"/>
    <w:tmpl w:val="37E00E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7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CFE280A"/>
    <w:multiLevelType w:val="hybridMultilevel"/>
    <w:tmpl w:val="D0D4E2BE"/>
    <w:lvl w:ilvl="0" w:tplc="484AD004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9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8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712"/>
    <w:rsid w:val="000028B2"/>
    <w:rsid w:val="00003C51"/>
    <w:rsid w:val="00003FD8"/>
    <w:rsid w:val="00010A72"/>
    <w:rsid w:val="00010C14"/>
    <w:rsid w:val="00011A7B"/>
    <w:rsid w:val="00012188"/>
    <w:rsid w:val="0001338E"/>
    <w:rsid w:val="0001339C"/>
    <w:rsid w:val="00013FEE"/>
    <w:rsid w:val="0001482E"/>
    <w:rsid w:val="000148E7"/>
    <w:rsid w:val="00015059"/>
    <w:rsid w:val="000155D8"/>
    <w:rsid w:val="00015912"/>
    <w:rsid w:val="000177C8"/>
    <w:rsid w:val="00020B50"/>
    <w:rsid w:val="00021DEE"/>
    <w:rsid w:val="00025411"/>
    <w:rsid w:val="00025CAD"/>
    <w:rsid w:val="00030C06"/>
    <w:rsid w:val="000322DD"/>
    <w:rsid w:val="00032356"/>
    <w:rsid w:val="000337DD"/>
    <w:rsid w:val="00034F26"/>
    <w:rsid w:val="0003632A"/>
    <w:rsid w:val="00036AAB"/>
    <w:rsid w:val="00036C3B"/>
    <w:rsid w:val="00037DD8"/>
    <w:rsid w:val="000426B8"/>
    <w:rsid w:val="000445AD"/>
    <w:rsid w:val="000447FF"/>
    <w:rsid w:val="00045B25"/>
    <w:rsid w:val="00045BD7"/>
    <w:rsid w:val="00045D15"/>
    <w:rsid w:val="00054330"/>
    <w:rsid w:val="00054B33"/>
    <w:rsid w:val="00056099"/>
    <w:rsid w:val="000560A3"/>
    <w:rsid w:val="00060496"/>
    <w:rsid w:val="000619D5"/>
    <w:rsid w:val="00063E82"/>
    <w:rsid w:val="00064D99"/>
    <w:rsid w:val="00065C50"/>
    <w:rsid w:val="00065EB1"/>
    <w:rsid w:val="00067C0D"/>
    <w:rsid w:val="000710AF"/>
    <w:rsid w:val="000761F6"/>
    <w:rsid w:val="000804A2"/>
    <w:rsid w:val="00081158"/>
    <w:rsid w:val="00081172"/>
    <w:rsid w:val="0008139D"/>
    <w:rsid w:val="00085D23"/>
    <w:rsid w:val="000918C7"/>
    <w:rsid w:val="0009206C"/>
    <w:rsid w:val="000925C3"/>
    <w:rsid w:val="0009268B"/>
    <w:rsid w:val="0009296E"/>
    <w:rsid w:val="00094530"/>
    <w:rsid w:val="00096DCD"/>
    <w:rsid w:val="000976EB"/>
    <w:rsid w:val="000A06FD"/>
    <w:rsid w:val="000A1195"/>
    <w:rsid w:val="000A13CF"/>
    <w:rsid w:val="000A37AF"/>
    <w:rsid w:val="000A39A3"/>
    <w:rsid w:val="000A6FB0"/>
    <w:rsid w:val="000A765B"/>
    <w:rsid w:val="000A76A1"/>
    <w:rsid w:val="000B490D"/>
    <w:rsid w:val="000B554C"/>
    <w:rsid w:val="000B5BE6"/>
    <w:rsid w:val="000B6809"/>
    <w:rsid w:val="000B6FCE"/>
    <w:rsid w:val="000B752A"/>
    <w:rsid w:val="000B7A5E"/>
    <w:rsid w:val="000C04D7"/>
    <w:rsid w:val="000C33C6"/>
    <w:rsid w:val="000C5049"/>
    <w:rsid w:val="000C766D"/>
    <w:rsid w:val="000C7BD7"/>
    <w:rsid w:val="000D05FC"/>
    <w:rsid w:val="000D0833"/>
    <w:rsid w:val="000D0FEC"/>
    <w:rsid w:val="000D109C"/>
    <w:rsid w:val="000D5738"/>
    <w:rsid w:val="000D7447"/>
    <w:rsid w:val="000D7B0E"/>
    <w:rsid w:val="000E463E"/>
    <w:rsid w:val="000E5563"/>
    <w:rsid w:val="000E5B18"/>
    <w:rsid w:val="000F0221"/>
    <w:rsid w:val="000F0CC4"/>
    <w:rsid w:val="000F1CF0"/>
    <w:rsid w:val="000F2953"/>
    <w:rsid w:val="000F417E"/>
    <w:rsid w:val="000F49CF"/>
    <w:rsid w:val="000F55EC"/>
    <w:rsid w:val="000F59BB"/>
    <w:rsid w:val="000F5D8F"/>
    <w:rsid w:val="000F715A"/>
    <w:rsid w:val="000F7FF6"/>
    <w:rsid w:val="0010047A"/>
    <w:rsid w:val="001005E5"/>
    <w:rsid w:val="00101E5E"/>
    <w:rsid w:val="00103403"/>
    <w:rsid w:val="001062AC"/>
    <w:rsid w:val="001062DD"/>
    <w:rsid w:val="001101BC"/>
    <w:rsid w:val="00111304"/>
    <w:rsid w:val="00111B72"/>
    <w:rsid w:val="00114641"/>
    <w:rsid w:val="0011540F"/>
    <w:rsid w:val="00115631"/>
    <w:rsid w:val="001162E7"/>
    <w:rsid w:val="00116BF9"/>
    <w:rsid w:val="001209EB"/>
    <w:rsid w:val="00122D53"/>
    <w:rsid w:val="00124383"/>
    <w:rsid w:val="001244EE"/>
    <w:rsid w:val="00125FD4"/>
    <w:rsid w:val="00126961"/>
    <w:rsid w:val="0012776F"/>
    <w:rsid w:val="00133D7F"/>
    <w:rsid w:val="00133ECD"/>
    <w:rsid w:val="0013424F"/>
    <w:rsid w:val="00134F67"/>
    <w:rsid w:val="001351F7"/>
    <w:rsid w:val="00136C4B"/>
    <w:rsid w:val="001370E6"/>
    <w:rsid w:val="001370F5"/>
    <w:rsid w:val="0014077A"/>
    <w:rsid w:val="00141BAA"/>
    <w:rsid w:val="00143B3D"/>
    <w:rsid w:val="00144226"/>
    <w:rsid w:val="00146303"/>
    <w:rsid w:val="001471A2"/>
    <w:rsid w:val="00152B2F"/>
    <w:rsid w:val="001530EE"/>
    <w:rsid w:val="0015457C"/>
    <w:rsid w:val="00154C4D"/>
    <w:rsid w:val="00155E02"/>
    <w:rsid w:val="00157C92"/>
    <w:rsid w:val="00161D92"/>
    <w:rsid w:val="001636AE"/>
    <w:rsid w:val="0016538E"/>
    <w:rsid w:val="0016584D"/>
    <w:rsid w:val="00167A41"/>
    <w:rsid w:val="00170104"/>
    <w:rsid w:val="00170112"/>
    <w:rsid w:val="001708AA"/>
    <w:rsid w:val="0017306A"/>
    <w:rsid w:val="001738E8"/>
    <w:rsid w:val="00174974"/>
    <w:rsid w:val="001753C4"/>
    <w:rsid w:val="00177E44"/>
    <w:rsid w:val="00181848"/>
    <w:rsid w:val="00182BCB"/>
    <w:rsid w:val="001842AF"/>
    <w:rsid w:val="00184A24"/>
    <w:rsid w:val="001901BD"/>
    <w:rsid w:val="0019351C"/>
    <w:rsid w:val="00193615"/>
    <w:rsid w:val="00195303"/>
    <w:rsid w:val="00195961"/>
    <w:rsid w:val="00196775"/>
    <w:rsid w:val="001A0416"/>
    <w:rsid w:val="001A05DC"/>
    <w:rsid w:val="001A224C"/>
    <w:rsid w:val="001A3959"/>
    <w:rsid w:val="001A46ED"/>
    <w:rsid w:val="001A5680"/>
    <w:rsid w:val="001A5D38"/>
    <w:rsid w:val="001A75E2"/>
    <w:rsid w:val="001A7771"/>
    <w:rsid w:val="001B1BCA"/>
    <w:rsid w:val="001B1BD1"/>
    <w:rsid w:val="001B22D4"/>
    <w:rsid w:val="001B6563"/>
    <w:rsid w:val="001B7C36"/>
    <w:rsid w:val="001C066C"/>
    <w:rsid w:val="001C15D9"/>
    <w:rsid w:val="001C18BC"/>
    <w:rsid w:val="001C1B4A"/>
    <w:rsid w:val="001C300B"/>
    <w:rsid w:val="001C41D3"/>
    <w:rsid w:val="001C5746"/>
    <w:rsid w:val="001C7FE4"/>
    <w:rsid w:val="001D2896"/>
    <w:rsid w:val="001D5F7E"/>
    <w:rsid w:val="001D6982"/>
    <w:rsid w:val="001D74CB"/>
    <w:rsid w:val="001D7D6E"/>
    <w:rsid w:val="001D7E5D"/>
    <w:rsid w:val="001E3B5D"/>
    <w:rsid w:val="001E3CC2"/>
    <w:rsid w:val="001E42D5"/>
    <w:rsid w:val="001E4B58"/>
    <w:rsid w:val="001E4BDD"/>
    <w:rsid w:val="001E519B"/>
    <w:rsid w:val="001E5616"/>
    <w:rsid w:val="001F0F84"/>
    <w:rsid w:val="001F1856"/>
    <w:rsid w:val="001F2A5E"/>
    <w:rsid w:val="001F3A69"/>
    <w:rsid w:val="001F4FBE"/>
    <w:rsid w:val="001F50BB"/>
    <w:rsid w:val="001F5A79"/>
    <w:rsid w:val="001F62A0"/>
    <w:rsid w:val="001F786B"/>
    <w:rsid w:val="002007B0"/>
    <w:rsid w:val="00201DBE"/>
    <w:rsid w:val="002023F1"/>
    <w:rsid w:val="002024D3"/>
    <w:rsid w:val="00202DC9"/>
    <w:rsid w:val="002035DB"/>
    <w:rsid w:val="00203780"/>
    <w:rsid w:val="0020489E"/>
    <w:rsid w:val="002068FB"/>
    <w:rsid w:val="00206CC2"/>
    <w:rsid w:val="00207397"/>
    <w:rsid w:val="00210E00"/>
    <w:rsid w:val="0021195A"/>
    <w:rsid w:val="0021267D"/>
    <w:rsid w:val="00212C56"/>
    <w:rsid w:val="00213235"/>
    <w:rsid w:val="002132B5"/>
    <w:rsid w:val="00213837"/>
    <w:rsid w:val="00213E49"/>
    <w:rsid w:val="00215327"/>
    <w:rsid w:val="002153A7"/>
    <w:rsid w:val="00216B21"/>
    <w:rsid w:val="00216BAC"/>
    <w:rsid w:val="00220C76"/>
    <w:rsid w:val="00221721"/>
    <w:rsid w:val="00221E1C"/>
    <w:rsid w:val="00225597"/>
    <w:rsid w:val="00225966"/>
    <w:rsid w:val="002264C5"/>
    <w:rsid w:val="0022685A"/>
    <w:rsid w:val="00226F81"/>
    <w:rsid w:val="00231BE1"/>
    <w:rsid w:val="002333BB"/>
    <w:rsid w:val="002338CA"/>
    <w:rsid w:val="00234108"/>
    <w:rsid w:val="00235145"/>
    <w:rsid w:val="0023727F"/>
    <w:rsid w:val="00237570"/>
    <w:rsid w:val="002379AC"/>
    <w:rsid w:val="00240264"/>
    <w:rsid w:val="00243BEF"/>
    <w:rsid w:val="00243C36"/>
    <w:rsid w:val="00244069"/>
    <w:rsid w:val="0024527E"/>
    <w:rsid w:val="00245B9E"/>
    <w:rsid w:val="00246229"/>
    <w:rsid w:val="00252677"/>
    <w:rsid w:val="00253D9D"/>
    <w:rsid w:val="00253FF0"/>
    <w:rsid w:val="00254E03"/>
    <w:rsid w:val="002578C0"/>
    <w:rsid w:val="00270704"/>
    <w:rsid w:val="00270A9F"/>
    <w:rsid w:val="00271137"/>
    <w:rsid w:val="00272BCD"/>
    <w:rsid w:val="00273952"/>
    <w:rsid w:val="00275575"/>
    <w:rsid w:val="00277712"/>
    <w:rsid w:val="00280310"/>
    <w:rsid w:val="0028252E"/>
    <w:rsid w:val="00285979"/>
    <w:rsid w:val="002866CA"/>
    <w:rsid w:val="00287AC4"/>
    <w:rsid w:val="0029066D"/>
    <w:rsid w:val="00290975"/>
    <w:rsid w:val="00293C11"/>
    <w:rsid w:val="00295508"/>
    <w:rsid w:val="002A05C9"/>
    <w:rsid w:val="002A0719"/>
    <w:rsid w:val="002A0DC6"/>
    <w:rsid w:val="002A1B3F"/>
    <w:rsid w:val="002A3313"/>
    <w:rsid w:val="002A3B38"/>
    <w:rsid w:val="002A778C"/>
    <w:rsid w:val="002A7873"/>
    <w:rsid w:val="002B2539"/>
    <w:rsid w:val="002B2926"/>
    <w:rsid w:val="002B3ACC"/>
    <w:rsid w:val="002B791F"/>
    <w:rsid w:val="002C13FE"/>
    <w:rsid w:val="002C45B7"/>
    <w:rsid w:val="002C474E"/>
    <w:rsid w:val="002C53F3"/>
    <w:rsid w:val="002C55C9"/>
    <w:rsid w:val="002C6984"/>
    <w:rsid w:val="002C73E8"/>
    <w:rsid w:val="002D1016"/>
    <w:rsid w:val="002D14F9"/>
    <w:rsid w:val="002D4514"/>
    <w:rsid w:val="002D4C15"/>
    <w:rsid w:val="002D6120"/>
    <w:rsid w:val="002D65DE"/>
    <w:rsid w:val="002E4399"/>
    <w:rsid w:val="002E4BE9"/>
    <w:rsid w:val="002E64F2"/>
    <w:rsid w:val="002E73DF"/>
    <w:rsid w:val="002F483B"/>
    <w:rsid w:val="002F5305"/>
    <w:rsid w:val="002F60CE"/>
    <w:rsid w:val="003018FD"/>
    <w:rsid w:val="0030244A"/>
    <w:rsid w:val="00303CF1"/>
    <w:rsid w:val="003044AD"/>
    <w:rsid w:val="00304CCA"/>
    <w:rsid w:val="003053A2"/>
    <w:rsid w:val="003061AB"/>
    <w:rsid w:val="0031054A"/>
    <w:rsid w:val="003107A7"/>
    <w:rsid w:val="00311243"/>
    <w:rsid w:val="0031322D"/>
    <w:rsid w:val="00314B99"/>
    <w:rsid w:val="00316E99"/>
    <w:rsid w:val="003206D8"/>
    <w:rsid w:val="0032118A"/>
    <w:rsid w:val="0032119A"/>
    <w:rsid w:val="003223C6"/>
    <w:rsid w:val="00323527"/>
    <w:rsid w:val="00323BB5"/>
    <w:rsid w:val="003247D3"/>
    <w:rsid w:val="00326DA7"/>
    <w:rsid w:val="00330903"/>
    <w:rsid w:val="00333345"/>
    <w:rsid w:val="00334275"/>
    <w:rsid w:val="00336181"/>
    <w:rsid w:val="003368CE"/>
    <w:rsid w:val="0034174A"/>
    <w:rsid w:val="00342AC2"/>
    <w:rsid w:val="00342D5E"/>
    <w:rsid w:val="00344331"/>
    <w:rsid w:val="00344830"/>
    <w:rsid w:val="003449EE"/>
    <w:rsid w:val="0034558A"/>
    <w:rsid w:val="00345B61"/>
    <w:rsid w:val="00345EF2"/>
    <w:rsid w:val="00347029"/>
    <w:rsid w:val="0034785C"/>
    <w:rsid w:val="00347C1D"/>
    <w:rsid w:val="00350715"/>
    <w:rsid w:val="00351609"/>
    <w:rsid w:val="003516C5"/>
    <w:rsid w:val="00351A7D"/>
    <w:rsid w:val="00351BF9"/>
    <w:rsid w:val="003531DB"/>
    <w:rsid w:val="00353227"/>
    <w:rsid w:val="0036025B"/>
    <w:rsid w:val="00360299"/>
    <w:rsid w:val="00360C15"/>
    <w:rsid w:val="00362950"/>
    <w:rsid w:val="003629BD"/>
    <w:rsid w:val="00363227"/>
    <w:rsid w:val="0036330D"/>
    <w:rsid w:val="003638FF"/>
    <w:rsid w:val="0036519E"/>
    <w:rsid w:val="00366CD7"/>
    <w:rsid w:val="00367DB7"/>
    <w:rsid w:val="00367FC4"/>
    <w:rsid w:val="0037007E"/>
    <w:rsid w:val="0037117C"/>
    <w:rsid w:val="003725F8"/>
    <w:rsid w:val="0037450A"/>
    <w:rsid w:val="003760DE"/>
    <w:rsid w:val="0037666A"/>
    <w:rsid w:val="00382AB0"/>
    <w:rsid w:val="00383425"/>
    <w:rsid w:val="003840AB"/>
    <w:rsid w:val="0038581D"/>
    <w:rsid w:val="003879E1"/>
    <w:rsid w:val="00392AC0"/>
    <w:rsid w:val="00393294"/>
    <w:rsid w:val="00393F8D"/>
    <w:rsid w:val="003A3BE3"/>
    <w:rsid w:val="003A4339"/>
    <w:rsid w:val="003A5032"/>
    <w:rsid w:val="003A5D64"/>
    <w:rsid w:val="003A6326"/>
    <w:rsid w:val="003A660E"/>
    <w:rsid w:val="003A6649"/>
    <w:rsid w:val="003A7C43"/>
    <w:rsid w:val="003B0673"/>
    <w:rsid w:val="003B3A56"/>
    <w:rsid w:val="003B3C2E"/>
    <w:rsid w:val="003B4752"/>
    <w:rsid w:val="003B5765"/>
    <w:rsid w:val="003B7258"/>
    <w:rsid w:val="003B7316"/>
    <w:rsid w:val="003C03E3"/>
    <w:rsid w:val="003C2171"/>
    <w:rsid w:val="003C2DA6"/>
    <w:rsid w:val="003C3A4F"/>
    <w:rsid w:val="003C3DC1"/>
    <w:rsid w:val="003C61E8"/>
    <w:rsid w:val="003C6C7E"/>
    <w:rsid w:val="003D16C6"/>
    <w:rsid w:val="003D4DF1"/>
    <w:rsid w:val="003D6B45"/>
    <w:rsid w:val="003D701D"/>
    <w:rsid w:val="003D7A49"/>
    <w:rsid w:val="003E006B"/>
    <w:rsid w:val="003E011B"/>
    <w:rsid w:val="003E06D9"/>
    <w:rsid w:val="003E33D1"/>
    <w:rsid w:val="003E4360"/>
    <w:rsid w:val="003E51FE"/>
    <w:rsid w:val="003E5CD6"/>
    <w:rsid w:val="003E64D1"/>
    <w:rsid w:val="003F01A7"/>
    <w:rsid w:val="003F0CF8"/>
    <w:rsid w:val="003F453C"/>
    <w:rsid w:val="003F461F"/>
    <w:rsid w:val="003F5EE9"/>
    <w:rsid w:val="003F607B"/>
    <w:rsid w:val="003F6765"/>
    <w:rsid w:val="003F75BF"/>
    <w:rsid w:val="003F7C90"/>
    <w:rsid w:val="004008CF"/>
    <w:rsid w:val="00400EB9"/>
    <w:rsid w:val="00401B84"/>
    <w:rsid w:val="0040318B"/>
    <w:rsid w:val="00403B09"/>
    <w:rsid w:val="00404EC1"/>
    <w:rsid w:val="0040578C"/>
    <w:rsid w:val="00406264"/>
    <w:rsid w:val="00410C19"/>
    <w:rsid w:val="00411D4F"/>
    <w:rsid w:val="00416B29"/>
    <w:rsid w:val="00416E35"/>
    <w:rsid w:val="0041700A"/>
    <w:rsid w:val="00417403"/>
    <w:rsid w:val="00421E92"/>
    <w:rsid w:val="00423E3A"/>
    <w:rsid w:val="00427A4C"/>
    <w:rsid w:val="004309ED"/>
    <w:rsid w:val="0043164D"/>
    <w:rsid w:val="00431E5B"/>
    <w:rsid w:val="00432B04"/>
    <w:rsid w:val="00434255"/>
    <w:rsid w:val="004357F2"/>
    <w:rsid w:val="00435C9D"/>
    <w:rsid w:val="00435FEB"/>
    <w:rsid w:val="004364E7"/>
    <w:rsid w:val="004374B6"/>
    <w:rsid w:val="00437A88"/>
    <w:rsid w:val="00440D09"/>
    <w:rsid w:val="00441F47"/>
    <w:rsid w:val="00442712"/>
    <w:rsid w:val="0044321B"/>
    <w:rsid w:val="0044360C"/>
    <w:rsid w:val="00444186"/>
    <w:rsid w:val="0044480E"/>
    <w:rsid w:val="004459FD"/>
    <w:rsid w:val="00446D35"/>
    <w:rsid w:val="00447158"/>
    <w:rsid w:val="00447B5F"/>
    <w:rsid w:val="00450850"/>
    <w:rsid w:val="00450E44"/>
    <w:rsid w:val="00451D5C"/>
    <w:rsid w:val="0045307B"/>
    <w:rsid w:val="0045372C"/>
    <w:rsid w:val="004544F9"/>
    <w:rsid w:val="0045514E"/>
    <w:rsid w:val="004557F6"/>
    <w:rsid w:val="00460AA3"/>
    <w:rsid w:val="004611A8"/>
    <w:rsid w:val="00461930"/>
    <w:rsid w:val="00462605"/>
    <w:rsid w:val="00463730"/>
    <w:rsid w:val="00466934"/>
    <w:rsid w:val="00470BC2"/>
    <w:rsid w:val="004717FD"/>
    <w:rsid w:val="004737D1"/>
    <w:rsid w:val="00474066"/>
    <w:rsid w:val="004744E4"/>
    <w:rsid w:val="0047468C"/>
    <w:rsid w:val="004750D2"/>
    <w:rsid w:val="00475C73"/>
    <w:rsid w:val="004810C5"/>
    <w:rsid w:val="004816D5"/>
    <w:rsid w:val="004819B0"/>
    <w:rsid w:val="004838EC"/>
    <w:rsid w:val="00484A9C"/>
    <w:rsid w:val="0048618B"/>
    <w:rsid w:val="004876BB"/>
    <w:rsid w:val="00493E32"/>
    <w:rsid w:val="00494C68"/>
    <w:rsid w:val="00496165"/>
    <w:rsid w:val="004A0AD5"/>
    <w:rsid w:val="004A2E15"/>
    <w:rsid w:val="004A3F97"/>
    <w:rsid w:val="004A56D5"/>
    <w:rsid w:val="004A7788"/>
    <w:rsid w:val="004B1869"/>
    <w:rsid w:val="004B330A"/>
    <w:rsid w:val="004B58CE"/>
    <w:rsid w:val="004B59BE"/>
    <w:rsid w:val="004C047A"/>
    <w:rsid w:val="004C0532"/>
    <w:rsid w:val="004C06D6"/>
    <w:rsid w:val="004C1D00"/>
    <w:rsid w:val="004C1D46"/>
    <w:rsid w:val="004C2D64"/>
    <w:rsid w:val="004C3128"/>
    <w:rsid w:val="004C3C7C"/>
    <w:rsid w:val="004C4E4F"/>
    <w:rsid w:val="004C6EF0"/>
    <w:rsid w:val="004D17AC"/>
    <w:rsid w:val="004D2625"/>
    <w:rsid w:val="004D33E9"/>
    <w:rsid w:val="004D358E"/>
    <w:rsid w:val="004D5FF4"/>
    <w:rsid w:val="004E0A3E"/>
    <w:rsid w:val="004E130D"/>
    <w:rsid w:val="004E1926"/>
    <w:rsid w:val="004E1AE2"/>
    <w:rsid w:val="004E21C4"/>
    <w:rsid w:val="004E2917"/>
    <w:rsid w:val="004E2DC7"/>
    <w:rsid w:val="004E3EB4"/>
    <w:rsid w:val="004E4423"/>
    <w:rsid w:val="004E44D4"/>
    <w:rsid w:val="004E6C45"/>
    <w:rsid w:val="004E7663"/>
    <w:rsid w:val="004E794F"/>
    <w:rsid w:val="004F080B"/>
    <w:rsid w:val="004F1302"/>
    <w:rsid w:val="004F13FA"/>
    <w:rsid w:val="004F141F"/>
    <w:rsid w:val="004F448A"/>
    <w:rsid w:val="004F5106"/>
    <w:rsid w:val="004F5554"/>
    <w:rsid w:val="004F675E"/>
    <w:rsid w:val="004F6919"/>
    <w:rsid w:val="00500922"/>
    <w:rsid w:val="00501EA0"/>
    <w:rsid w:val="00502974"/>
    <w:rsid w:val="00503481"/>
    <w:rsid w:val="00503A2D"/>
    <w:rsid w:val="005049F0"/>
    <w:rsid w:val="00504D29"/>
    <w:rsid w:val="0050583F"/>
    <w:rsid w:val="00506F5D"/>
    <w:rsid w:val="00510D66"/>
    <w:rsid w:val="00510EB9"/>
    <w:rsid w:val="00511CB4"/>
    <w:rsid w:val="00513495"/>
    <w:rsid w:val="00513604"/>
    <w:rsid w:val="00513A34"/>
    <w:rsid w:val="0051530B"/>
    <w:rsid w:val="005159E8"/>
    <w:rsid w:val="00521BBE"/>
    <w:rsid w:val="00523A08"/>
    <w:rsid w:val="00523C10"/>
    <w:rsid w:val="005256FC"/>
    <w:rsid w:val="00526469"/>
    <w:rsid w:val="005300DE"/>
    <w:rsid w:val="00530C0F"/>
    <w:rsid w:val="00530CCA"/>
    <w:rsid w:val="00534983"/>
    <w:rsid w:val="00535693"/>
    <w:rsid w:val="00535789"/>
    <w:rsid w:val="00535A92"/>
    <w:rsid w:val="005376C9"/>
    <w:rsid w:val="00540BB7"/>
    <w:rsid w:val="00541182"/>
    <w:rsid w:val="0054260D"/>
    <w:rsid w:val="00544590"/>
    <w:rsid w:val="00545421"/>
    <w:rsid w:val="00545FCA"/>
    <w:rsid w:val="005464B4"/>
    <w:rsid w:val="005524E3"/>
    <w:rsid w:val="005542E7"/>
    <w:rsid w:val="00556301"/>
    <w:rsid w:val="0055783A"/>
    <w:rsid w:val="00557891"/>
    <w:rsid w:val="00561AEC"/>
    <w:rsid w:val="00561D5B"/>
    <w:rsid w:val="00561EDF"/>
    <w:rsid w:val="005679DE"/>
    <w:rsid w:val="0058148E"/>
    <w:rsid w:val="0058343A"/>
    <w:rsid w:val="00583ABA"/>
    <w:rsid w:val="00583E8A"/>
    <w:rsid w:val="00584431"/>
    <w:rsid w:val="00584B9E"/>
    <w:rsid w:val="00585647"/>
    <w:rsid w:val="00585EFE"/>
    <w:rsid w:val="00590646"/>
    <w:rsid w:val="00592630"/>
    <w:rsid w:val="00592EAA"/>
    <w:rsid w:val="005935BD"/>
    <w:rsid w:val="005936E8"/>
    <w:rsid w:val="00593E2A"/>
    <w:rsid w:val="005944DA"/>
    <w:rsid w:val="00594C4C"/>
    <w:rsid w:val="005A0AC4"/>
    <w:rsid w:val="005A20CC"/>
    <w:rsid w:val="005A382B"/>
    <w:rsid w:val="005A56DA"/>
    <w:rsid w:val="005A6759"/>
    <w:rsid w:val="005A6C80"/>
    <w:rsid w:val="005A6CF8"/>
    <w:rsid w:val="005B1954"/>
    <w:rsid w:val="005B20CB"/>
    <w:rsid w:val="005B49BD"/>
    <w:rsid w:val="005B7FCC"/>
    <w:rsid w:val="005C22BB"/>
    <w:rsid w:val="005C2B07"/>
    <w:rsid w:val="005C2B7C"/>
    <w:rsid w:val="005C523E"/>
    <w:rsid w:val="005C5A66"/>
    <w:rsid w:val="005C68CF"/>
    <w:rsid w:val="005D1502"/>
    <w:rsid w:val="005D268D"/>
    <w:rsid w:val="005D3F3A"/>
    <w:rsid w:val="005D5F43"/>
    <w:rsid w:val="005D684A"/>
    <w:rsid w:val="005D691D"/>
    <w:rsid w:val="005E04E3"/>
    <w:rsid w:val="005E10C9"/>
    <w:rsid w:val="005E113D"/>
    <w:rsid w:val="005E31A2"/>
    <w:rsid w:val="005E334F"/>
    <w:rsid w:val="005E34F3"/>
    <w:rsid w:val="005E4142"/>
    <w:rsid w:val="005E4DC2"/>
    <w:rsid w:val="005E5256"/>
    <w:rsid w:val="005E535B"/>
    <w:rsid w:val="005E67D6"/>
    <w:rsid w:val="005E6960"/>
    <w:rsid w:val="005E6AA9"/>
    <w:rsid w:val="005E78DD"/>
    <w:rsid w:val="005F46B4"/>
    <w:rsid w:val="005F475D"/>
    <w:rsid w:val="005F6C37"/>
    <w:rsid w:val="006021E2"/>
    <w:rsid w:val="00604829"/>
    <w:rsid w:val="00604E62"/>
    <w:rsid w:val="0060534E"/>
    <w:rsid w:val="00606549"/>
    <w:rsid w:val="006067AC"/>
    <w:rsid w:val="0061194D"/>
    <w:rsid w:val="00611F6C"/>
    <w:rsid w:val="00613F07"/>
    <w:rsid w:val="00614A8D"/>
    <w:rsid w:val="00616296"/>
    <w:rsid w:val="006167F5"/>
    <w:rsid w:val="00616F2A"/>
    <w:rsid w:val="00621027"/>
    <w:rsid w:val="00625C40"/>
    <w:rsid w:val="00626584"/>
    <w:rsid w:val="00626E21"/>
    <w:rsid w:val="00632FDB"/>
    <w:rsid w:val="00634E9B"/>
    <w:rsid w:val="00635C4A"/>
    <w:rsid w:val="00636057"/>
    <w:rsid w:val="0064431B"/>
    <w:rsid w:val="0064490B"/>
    <w:rsid w:val="00644F64"/>
    <w:rsid w:val="0064633D"/>
    <w:rsid w:val="00647608"/>
    <w:rsid w:val="0065296E"/>
    <w:rsid w:val="00652F39"/>
    <w:rsid w:val="00653FA2"/>
    <w:rsid w:val="00656370"/>
    <w:rsid w:val="0065718D"/>
    <w:rsid w:val="00660B46"/>
    <w:rsid w:val="0066694A"/>
    <w:rsid w:val="00667178"/>
    <w:rsid w:val="00667D0C"/>
    <w:rsid w:val="00671798"/>
    <w:rsid w:val="006719CF"/>
    <w:rsid w:val="00674CC4"/>
    <w:rsid w:val="0067542A"/>
    <w:rsid w:val="00680304"/>
    <w:rsid w:val="00680E3E"/>
    <w:rsid w:val="00681CB0"/>
    <w:rsid w:val="00681F5C"/>
    <w:rsid w:val="00682984"/>
    <w:rsid w:val="00685659"/>
    <w:rsid w:val="00686A6B"/>
    <w:rsid w:val="00687ED1"/>
    <w:rsid w:val="00692AC7"/>
    <w:rsid w:val="006957B5"/>
    <w:rsid w:val="00695928"/>
    <w:rsid w:val="0069650B"/>
    <w:rsid w:val="00697700"/>
    <w:rsid w:val="006A05D9"/>
    <w:rsid w:val="006A1295"/>
    <w:rsid w:val="006A30AB"/>
    <w:rsid w:val="006A4264"/>
    <w:rsid w:val="006A5394"/>
    <w:rsid w:val="006A6A03"/>
    <w:rsid w:val="006A7664"/>
    <w:rsid w:val="006B0DAF"/>
    <w:rsid w:val="006B0E44"/>
    <w:rsid w:val="006B1E18"/>
    <w:rsid w:val="006B22CE"/>
    <w:rsid w:val="006B3985"/>
    <w:rsid w:val="006B43D1"/>
    <w:rsid w:val="006B47FD"/>
    <w:rsid w:val="006B5CD8"/>
    <w:rsid w:val="006C080A"/>
    <w:rsid w:val="006C0D35"/>
    <w:rsid w:val="006C4F8F"/>
    <w:rsid w:val="006C52AC"/>
    <w:rsid w:val="006C53FF"/>
    <w:rsid w:val="006C793F"/>
    <w:rsid w:val="006D10F9"/>
    <w:rsid w:val="006D1E17"/>
    <w:rsid w:val="006D5275"/>
    <w:rsid w:val="006D7828"/>
    <w:rsid w:val="006E1093"/>
    <w:rsid w:val="006E1AD0"/>
    <w:rsid w:val="006E1D7B"/>
    <w:rsid w:val="006E425B"/>
    <w:rsid w:val="006E5B73"/>
    <w:rsid w:val="006E6E72"/>
    <w:rsid w:val="006E7512"/>
    <w:rsid w:val="006F15F4"/>
    <w:rsid w:val="006F2A57"/>
    <w:rsid w:val="006F413A"/>
    <w:rsid w:val="006F442F"/>
    <w:rsid w:val="006F47B5"/>
    <w:rsid w:val="006F565E"/>
    <w:rsid w:val="0070037F"/>
    <w:rsid w:val="0070208F"/>
    <w:rsid w:val="00702FCF"/>
    <w:rsid w:val="007034F9"/>
    <w:rsid w:val="00704735"/>
    <w:rsid w:val="00707390"/>
    <w:rsid w:val="00710B35"/>
    <w:rsid w:val="00710D35"/>
    <w:rsid w:val="007125CB"/>
    <w:rsid w:val="00714F1C"/>
    <w:rsid w:val="0071718E"/>
    <w:rsid w:val="00722068"/>
    <w:rsid w:val="0072513A"/>
    <w:rsid w:val="007264BF"/>
    <w:rsid w:val="00727398"/>
    <w:rsid w:val="0073009C"/>
    <w:rsid w:val="00730E4E"/>
    <w:rsid w:val="0073132A"/>
    <w:rsid w:val="007353A5"/>
    <w:rsid w:val="007372A4"/>
    <w:rsid w:val="007409A1"/>
    <w:rsid w:val="00740D7D"/>
    <w:rsid w:val="0074102F"/>
    <w:rsid w:val="007449AD"/>
    <w:rsid w:val="00746161"/>
    <w:rsid w:val="0074647B"/>
    <w:rsid w:val="00747BA7"/>
    <w:rsid w:val="007502E3"/>
    <w:rsid w:val="007517B1"/>
    <w:rsid w:val="00754CE8"/>
    <w:rsid w:val="00755054"/>
    <w:rsid w:val="00755166"/>
    <w:rsid w:val="00757ADA"/>
    <w:rsid w:val="00757EC4"/>
    <w:rsid w:val="00760BB8"/>
    <w:rsid w:val="007618D1"/>
    <w:rsid w:val="00762090"/>
    <w:rsid w:val="007621F2"/>
    <w:rsid w:val="0076487B"/>
    <w:rsid w:val="00766788"/>
    <w:rsid w:val="00770D2E"/>
    <w:rsid w:val="00770E56"/>
    <w:rsid w:val="007710BA"/>
    <w:rsid w:val="00775BC7"/>
    <w:rsid w:val="00775C01"/>
    <w:rsid w:val="00776069"/>
    <w:rsid w:val="00776898"/>
    <w:rsid w:val="007838E8"/>
    <w:rsid w:val="0078499C"/>
    <w:rsid w:val="00785BAB"/>
    <w:rsid w:val="0078635F"/>
    <w:rsid w:val="00786701"/>
    <w:rsid w:val="00795910"/>
    <w:rsid w:val="007A06B3"/>
    <w:rsid w:val="007A19EA"/>
    <w:rsid w:val="007A1AE2"/>
    <w:rsid w:val="007A2DF1"/>
    <w:rsid w:val="007A3065"/>
    <w:rsid w:val="007A3878"/>
    <w:rsid w:val="007A38CA"/>
    <w:rsid w:val="007A6349"/>
    <w:rsid w:val="007A6997"/>
    <w:rsid w:val="007A7C77"/>
    <w:rsid w:val="007B1F2B"/>
    <w:rsid w:val="007B2BCF"/>
    <w:rsid w:val="007B2C9F"/>
    <w:rsid w:val="007B3F69"/>
    <w:rsid w:val="007B5D2B"/>
    <w:rsid w:val="007B747C"/>
    <w:rsid w:val="007B7976"/>
    <w:rsid w:val="007C0001"/>
    <w:rsid w:val="007C1BE0"/>
    <w:rsid w:val="007C1EFE"/>
    <w:rsid w:val="007C4623"/>
    <w:rsid w:val="007C4A4F"/>
    <w:rsid w:val="007C5716"/>
    <w:rsid w:val="007C642A"/>
    <w:rsid w:val="007C69D7"/>
    <w:rsid w:val="007C7A23"/>
    <w:rsid w:val="007D1104"/>
    <w:rsid w:val="007D31B8"/>
    <w:rsid w:val="007D33DE"/>
    <w:rsid w:val="007D346C"/>
    <w:rsid w:val="007D3A08"/>
    <w:rsid w:val="007D554A"/>
    <w:rsid w:val="007D5ECC"/>
    <w:rsid w:val="007D7E10"/>
    <w:rsid w:val="007E3DED"/>
    <w:rsid w:val="007E5099"/>
    <w:rsid w:val="007E601D"/>
    <w:rsid w:val="007E61C9"/>
    <w:rsid w:val="007E6356"/>
    <w:rsid w:val="007F0BC1"/>
    <w:rsid w:val="007F465A"/>
    <w:rsid w:val="0080066A"/>
    <w:rsid w:val="00803315"/>
    <w:rsid w:val="00804433"/>
    <w:rsid w:val="00807C32"/>
    <w:rsid w:val="00811748"/>
    <w:rsid w:val="008124D2"/>
    <w:rsid w:val="00813526"/>
    <w:rsid w:val="008137C8"/>
    <w:rsid w:val="00815BDD"/>
    <w:rsid w:val="00820046"/>
    <w:rsid w:val="0082257D"/>
    <w:rsid w:val="0082332D"/>
    <w:rsid w:val="008238DD"/>
    <w:rsid w:val="00824B5B"/>
    <w:rsid w:val="00826260"/>
    <w:rsid w:val="00826772"/>
    <w:rsid w:val="00831189"/>
    <w:rsid w:val="008330D5"/>
    <w:rsid w:val="00833CC4"/>
    <w:rsid w:val="00834701"/>
    <w:rsid w:val="00835DBC"/>
    <w:rsid w:val="00835E00"/>
    <w:rsid w:val="008402CB"/>
    <w:rsid w:val="0084229A"/>
    <w:rsid w:val="008437FA"/>
    <w:rsid w:val="00843A79"/>
    <w:rsid w:val="008446E5"/>
    <w:rsid w:val="00845012"/>
    <w:rsid w:val="0084507E"/>
    <w:rsid w:val="00847303"/>
    <w:rsid w:val="0084750E"/>
    <w:rsid w:val="008559F6"/>
    <w:rsid w:val="0085749A"/>
    <w:rsid w:val="008578C2"/>
    <w:rsid w:val="00860D74"/>
    <w:rsid w:val="00861533"/>
    <w:rsid w:val="00861CAA"/>
    <w:rsid w:val="00863427"/>
    <w:rsid w:val="00864FBA"/>
    <w:rsid w:val="00865EFC"/>
    <w:rsid w:val="00866EFC"/>
    <w:rsid w:val="008719F0"/>
    <w:rsid w:val="00872707"/>
    <w:rsid w:val="00872C59"/>
    <w:rsid w:val="0087322E"/>
    <w:rsid w:val="0087423F"/>
    <w:rsid w:val="00874687"/>
    <w:rsid w:val="0087484E"/>
    <w:rsid w:val="00874913"/>
    <w:rsid w:val="00874AC4"/>
    <w:rsid w:val="008756D7"/>
    <w:rsid w:val="0087612D"/>
    <w:rsid w:val="0087636B"/>
    <w:rsid w:val="0087641A"/>
    <w:rsid w:val="008765ED"/>
    <w:rsid w:val="0087739A"/>
    <w:rsid w:val="00877819"/>
    <w:rsid w:val="0088163C"/>
    <w:rsid w:val="0088190B"/>
    <w:rsid w:val="008834C6"/>
    <w:rsid w:val="00884BF9"/>
    <w:rsid w:val="0088629F"/>
    <w:rsid w:val="0089106B"/>
    <w:rsid w:val="008935A6"/>
    <w:rsid w:val="008937A4"/>
    <w:rsid w:val="008943B9"/>
    <w:rsid w:val="00894AFA"/>
    <w:rsid w:val="00895569"/>
    <w:rsid w:val="008957CD"/>
    <w:rsid w:val="00896757"/>
    <w:rsid w:val="00896973"/>
    <w:rsid w:val="008A01DD"/>
    <w:rsid w:val="008A0844"/>
    <w:rsid w:val="008A10AF"/>
    <w:rsid w:val="008A1B55"/>
    <w:rsid w:val="008A1C93"/>
    <w:rsid w:val="008A2AAC"/>
    <w:rsid w:val="008A5070"/>
    <w:rsid w:val="008A62DC"/>
    <w:rsid w:val="008A6483"/>
    <w:rsid w:val="008B2047"/>
    <w:rsid w:val="008B2867"/>
    <w:rsid w:val="008B2D52"/>
    <w:rsid w:val="008B3603"/>
    <w:rsid w:val="008B41E3"/>
    <w:rsid w:val="008B4F7C"/>
    <w:rsid w:val="008B5D31"/>
    <w:rsid w:val="008C1395"/>
    <w:rsid w:val="008C1FE8"/>
    <w:rsid w:val="008C3012"/>
    <w:rsid w:val="008C38D9"/>
    <w:rsid w:val="008C3A75"/>
    <w:rsid w:val="008C46F7"/>
    <w:rsid w:val="008C4742"/>
    <w:rsid w:val="008C4A9B"/>
    <w:rsid w:val="008C570F"/>
    <w:rsid w:val="008D1483"/>
    <w:rsid w:val="008D4E51"/>
    <w:rsid w:val="008D55EE"/>
    <w:rsid w:val="008D6005"/>
    <w:rsid w:val="008D6FC7"/>
    <w:rsid w:val="008E0A86"/>
    <w:rsid w:val="008E0A95"/>
    <w:rsid w:val="008E0E34"/>
    <w:rsid w:val="008E379B"/>
    <w:rsid w:val="008E37BB"/>
    <w:rsid w:val="008E3D47"/>
    <w:rsid w:val="008E4BE3"/>
    <w:rsid w:val="008E76D1"/>
    <w:rsid w:val="008F0672"/>
    <w:rsid w:val="008F62EC"/>
    <w:rsid w:val="008F6D0C"/>
    <w:rsid w:val="008F6EDC"/>
    <w:rsid w:val="008F73DE"/>
    <w:rsid w:val="008F7B6A"/>
    <w:rsid w:val="008F7F47"/>
    <w:rsid w:val="00902030"/>
    <w:rsid w:val="0090277A"/>
    <w:rsid w:val="0090286C"/>
    <w:rsid w:val="00903474"/>
    <w:rsid w:val="00903B13"/>
    <w:rsid w:val="0090437A"/>
    <w:rsid w:val="00904C51"/>
    <w:rsid w:val="009056BD"/>
    <w:rsid w:val="00906E75"/>
    <w:rsid w:val="00907A24"/>
    <w:rsid w:val="00911345"/>
    <w:rsid w:val="00915857"/>
    <w:rsid w:val="00915AE0"/>
    <w:rsid w:val="00915C6A"/>
    <w:rsid w:val="00917577"/>
    <w:rsid w:val="00921F92"/>
    <w:rsid w:val="0092324E"/>
    <w:rsid w:val="00924409"/>
    <w:rsid w:val="009257E8"/>
    <w:rsid w:val="00925908"/>
    <w:rsid w:val="00925985"/>
    <w:rsid w:val="00927725"/>
    <w:rsid w:val="00930D94"/>
    <w:rsid w:val="00930E07"/>
    <w:rsid w:val="009311DF"/>
    <w:rsid w:val="0093192A"/>
    <w:rsid w:val="00933D4B"/>
    <w:rsid w:val="009354EA"/>
    <w:rsid w:val="00935DAA"/>
    <w:rsid w:val="00937A55"/>
    <w:rsid w:val="00937ADD"/>
    <w:rsid w:val="0094137F"/>
    <w:rsid w:val="00941FEF"/>
    <w:rsid w:val="00944821"/>
    <w:rsid w:val="00945F16"/>
    <w:rsid w:val="00946F53"/>
    <w:rsid w:val="009479DC"/>
    <w:rsid w:val="009503C9"/>
    <w:rsid w:val="00950622"/>
    <w:rsid w:val="00950F9C"/>
    <w:rsid w:val="00951ED2"/>
    <w:rsid w:val="009522FE"/>
    <w:rsid w:val="00955BF3"/>
    <w:rsid w:val="009560AE"/>
    <w:rsid w:val="00956D78"/>
    <w:rsid w:val="00956EDA"/>
    <w:rsid w:val="00960F65"/>
    <w:rsid w:val="009612CF"/>
    <w:rsid w:val="009632AB"/>
    <w:rsid w:val="00965261"/>
    <w:rsid w:val="00971A89"/>
    <w:rsid w:val="00971DFE"/>
    <w:rsid w:val="0097231F"/>
    <w:rsid w:val="0097286F"/>
    <w:rsid w:val="009733F8"/>
    <w:rsid w:val="00973AA2"/>
    <w:rsid w:val="00976855"/>
    <w:rsid w:val="0097782A"/>
    <w:rsid w:val="009815CC"/>
    <w:rsid w:val="00982164"/>
    <w:rsid w:val="009824BC"/>
    <w:rsid w:val="00984E2F"/>
    <w:rsid w:val="009908EC"/>
    <w:rsid w:val="0099125C"/>
    <w:rsid w:val="00992B60"/>
    <w:rsid w:val="009940A9"/>
    <w:rsid w:val="009956A9"/>
    <w:rsid w:val="00996B0F"/>
    <w:rsid w:val="00996BEB"/>
    <w:rsid w:val="00996E0A"/>
    <w:rsid w:val="009A13D8"/>
    <w:rsid w:val="009A2E40"/>
    <w:rsid w:val="009A61FA"/>
    <w:rsid w:val="009B0F47"/>
    <w:rsid w:val="009B34A4"/>
    <w:rsid w:val="009B3F9F"/>
    <w:rsid w:val="009B58D4"/>
    <w:rsid w:val="009B793C"/>
    <w:rsid w:val="009B7C70"/>
    <w:rsid w:val="009B7F4E"/>
    <w:rsid w:val="009C1462"/>
    <w:rsid w:val="009C1D5B"/>
    <w:rsid w:val="009C310C"/>
    <w:rsid w:val="009C3E74"/>
    <w:rsid w:val="009C4E7C"/>
    <w:rsid w:val="009C5CA4"/>
    <w:rsid w:val="009C6768"/>
    <w:rsid w:val="009C7C28"/>
    <w:rsid w:val="009D12DD"/>
    <w:rsid w:val="009D2027"/>
    <w:rsid w:val="009D2E27"/>
    <w:rsid w:val="009D374D"/>
    <w:rsid w:val="009D37A7"/>
    <w:rsid w:val="009D3D43"/>
    <w:rsid w:val="009D41CD"/>
    <w:rsid w:val="009D4BAB"/>
    <w:rsid w:val="009D5F2D"/>
    <w:rsid w:val="009D6377"/>
    <w:rsid w:val="009D6CB0"/>
    <w:rsid w:val="009E056C"/>
    <w:rsid w:val="009E2E67"/>
    <w:rsid w:val="009E37AA"/>
    <w:rsid w:val="009E5F61"/>
    <w:rsid w:val="009F125E"/>
    <w:rsid w:val="009F1A4A"/>
    <w:rsid w:val="009F3B3C"/>
    <w:rsid w:val="00A03503"/>
    <w:rsid w:val="00A03DC8"/>
    <w:rsid w:val="00A04A38"/>
    <w:rsid w:val="00A04C3B"/>
    <w:rsid w:val="00A07347"/>
    <w:rsid w:val="00A11B5E"/>
    <w:rsid w:val="00A11BED"/>
    <w:rsid w:val="00A11BF9"/>
    <w:rsid w:val="00A153FF"/>
    <w:rsid w:val="00A169F8"/>
    <w:rsid w:val="00A20683"/>
    <w:rsid w:val="00A22BFF"/>
    <w:rsid w:val="00A22E6F"/>
    <w:rsid w:val="00A23A43"/>
    <w:rsid w:val="00A2447F"/>
    <w:rsid w:val="00A26154"/>
    <w:rsid w:val="00A27A0D"/>
    <w:rsid w:val="00A30FB7"/>
    <w:rsid w:val="00A31B52"/>
    <w:rsid w:val="00A332AB"/>
    <w:rsid w:val="00A3599F"/>
    <w:rsid w:val="00A379C8"/>
    <w:rsid w:val="00A406DF"/>
    <w:rsid w:val="00A411C7"/>
    <w:rsid w:val="00A45614"/>
    <w:rsid w:val="00A45A01"/>
    <w:rsid w:val="00A46467"/>
    <w:rsid w:val="00A466F2"/>
    <w:rsid w:val="00A467BC"/>
    <w:rsid w:val="00A53312"/>
    <w:rsid w:val="00A549AE"/>
    <w:rsid w:val="00A5655D"/>
    <w:rsid w:val="00A56CA9"/>
    <w:rsid w:val="00A56E28"/>
    <w:rsid w:val="00A60413"/>
    <w:rsid w:val="00A612B6"/>
    <w:rsid w:val="00A61B0D"/>
    <w:rsid w:val="00A61E48"/>
    <w:rsid w:val="00A64234"/>
    <w:rsid w:val="00A6426D"/>
    <w:rsid w:val="00A67FCD"/>
    <w:rsid w:val="00A70E46"/>
    <w:rsid w:val="00A72362"/>
    <w:rsid w:val="00A73381"/>
    <w:rsid w:val="00A737E8"/>
    <w:rsid w:val="00A7417D"/>
    <w:rsid w:val="00A75EEB"/>
    <w:rsid w:val="00A769B9"/>
    <w:rsid w:val="00A77C6B"/>
    <w:rsid w:val="00A8043E"/>
    <w:rsid w:val="00A8151C"/>
    <w:rsid w:val="00A8177D"/>
    <w:rsid w:val="00A8178D"/>
    <w:rsid w:val="00A84222"/>
    <w:rsid w:val="00A916ED"/>
    <w:rsid w:val="00A91D4C"/>
    <w:rsid w:val="00A92FF6"/>
    <w:rsid w:val="00AA040E"/>
    <w:rsid w:val="00AA04EA"/>
    <w:rsid w:val="00AA5885"/>
    <w:rsid w:val="00AA7A4E"/>
    <w:rsid w:val="00AB00E3"/>
    <w:rsid w:val="00AB0363"/>
    <w:rsid w:val="00AB0B10"/>
    <w:rsid w:val="00AB1020"/>
    <w:rsid w:val="00AB1022"/>
    <w:rsid w:val="00AB27F8"/>
    <w:rsid w:val="00AB29BD"/>
    <w:rsid w:val="00AB3423"/>
    <w:rsid w:val="00AB3BFB"/>
    <w:rsid w:val="00AC19F6"/>
    <w:rsid w:val="00AC2008"/>
    <w:rsid w:val="00AC2C54"/>
    <w:rsid w:val="00AC35F5"/>
    <w:rsid w:val="00AC3EAD"/>
    <w:rsid w:val="00AC45BC"/>
    <w:rsid w:val="00AC4B54"/>
    <w:rsid w:val="00AC50D6"/>
    <w:rsid w:val="00AC7275"/>
    <w:rsid w:val="00AD15AF"/>
    <w:rsid w:val="00AD1725"/>
    <w:rsid w:val="00AD26AE"/>
    <w:rsid w:val="00AD44E5"/>
    <w:rsid w:val="00AD57D0"/>
    <w:rsid w:val="00AD695D"/>
    <w:rsid w:val="00AD6AC3"/>
    <w:rsid w:val="00AD7091"/>
    <w:rsid w:val="00AD758E"/>
    <w:rsid w:val="00AE020E"/>
    <w:rsid w:val="00AE0E2B"/>
    <w:rsid w:val="00AE2D7A"/>
    <w:rsid w:val="00AE5032"/>
    <w:rsid w:val="00AE5DE8"/>
    <w:rsid w:val="00AE61E2"/>
    <w:rsid w:val="00AE72DD"/>
    <w:rsid w:val="00AF006E"/>
    <w:rsid w:val="00AF1CA7"/>
    <w:rsid w:val="00AF2584"/>
    <w:rsid w:val="00AF2897"/>
    <w:rsid w:val="00AF34CD"/>
    <w:rsid w:val="00AF360B"/>
    <w:rsid w:val="00AF3EE2"/>
    <w:rsid w:val="00AF3F01"/>
    <w:rsid w:val="00AF6173"/>
    <w:rsid w:val="00AF6E9B"/>
    <w:rsid w:val="00B02B5E"/>
    <w:rsid w:val="00B03BB5"/>
    <w:rsid w:val="00B03F33"/>
    <w:rsid w:val="00B03F9D"/>
    <w:rsid w:val="00B054F5"/>
    <w:rsid w:val="00B06903"/>
    <w:rsid w:val="00B06A17"/>
    <w:rsid w:val="00B07424"/>
    <w:rsid w:val="00B07E84"/>
    <w:rsid w:val="00B113E2"/>
    <w:rsid w:val="00B11795"/>
    <w:rsid w:val="00B13488"/>
    <w:rsid w:val="00B13DEA"/>
    <w:rsid w:val="00B14C11"/>
    <w:rsid w:val="00B2549A"/>
    <w:rsid w:val="00B2624D"/>
    <w:rsid w:val="00B314D5"/>
    <w:rsid w:val="00B3210E"/>
    <w:rsid w:val="00B33416"/>
    <w:rsid w:val="00B3562E"/>
    <w:rsid w:val="00B35C85"/>
    <w:rsid w:val="00B365B1"/>
    <w:rsid w:val="00B3740C"/>
    <w:rsid w:val="00B40D67"/>
    <w:rsid w:val="00B42111"/>
    <w:rsid w:val="00B45DEC"/>
    <w:rsid w:val="00B46426"/>
    <w:rsid w:val="00B46F68"/>
    <w:rsid w:val="00B476B2"/>
    <w:rsid w:val="00B508B3"/>
    <w:rsid w:val="00B50C24"/>
    <w:rsid w:val="00B51834"/>
    <w:rsid w:val="00B53C2F"/>
    <w:rsid w:val="00B53E8D"/>
    <w:rsid w:val="00B545C5"/>
    <w:rsid w:val="00B54F01"/>
    <w:rsid w:val="00B54FAD"/>
    <w:rsid w:val="00B5616B"/>
    <w:rsid w:val="00B564D6"/>
    <w:rsid w:val="00B564E7"/>
    <w:rsid w:val="00B570F5"/>
    <w:rsid w:val="00B576E4"/>
    <w:rsid w:val="00B6282D"/>
    <w:rsid w:val="00B632A5"/>
    <w:rsid w:val="00B6338A"/>
    <w:rsid w:val="00B63ACA"/>
    <w:rsid w:val="00B64130"/>
    <w:rsid w:val="00B650C5"/>
    <w:rsid w:val="00B6545C"/>
    <w:rsid w:val="00B670B4"/>
    <w:rsid w:val="00B701B4"/>
    <w:rsid w:val="00B7153E"/>
    <w:rsid w:val="00B730DF"/>
    <w:rsid w:val="00B74AD5"/>
    <w:rsid w:val="00B75139"/>
    <w:rsid w:val="00B77E02"/>
    <w:rsid w:val="00B80BEF"/>
    <w:rsid w:val="00B80C95"/>
    <w:rsid w:val="00B823DF"/>
    <w:rsid w:val="00B82F2A"/>
    <w:rsid w:val="00B8547D"/>
    <w:rsid w:val="00B91168"/>
    <w:rsid w:val="00B91953"/>
    <w:rsid w:val="00B94AE0"/>
    <w:rsid w:val="00B953C1"/>
    <w:rsid w:val="00B95B06"/>
    <w:rsid w:val="00B96AE5"/>
    <w:rsid w:val="00BA1B93"/>
    <w:rsid w:val="00BA1E19"/>
    <w:rsid w:val="00BA1FBB"/>
    <w:rsid w:val="00BA254E"/>
    <w:rsid w:val="00BA2E26"/>
    <w:rsid w:val="00BA3006"/>
    <w:rsid w:val="00BA5140"/>
    <w:rsid w:val="00BB1921"/>
    <w:rsid w:val="00BB2EDB"/>
    <w:rsid w:val="00BB48E9"/>
    <w:rsid w:val="00BB4E3D"/>
    <w:rsid w:val="00BB510E"/>
    <w:rsid w:val="00BB53C9"/>
    <w:rsid w:val="00BB55A0"/>
    <w:rsid w:val="00BC0FE9"/>
    <w:rsid w:val="00BC5EE6"/>
    <w:rsid w:val="00BC729E"/>
    <w:rsid w:val="00BD1BD6"/>
    <w:rsid w:val="00BD1EE9"/>
    <w:rsid w:val="00BD30BD"/>
    <w:rsid w:val="00BD42B1"/>
    <w:rsid w:val="00BD5E62"/>
    <w:rsid w:val="00BD6E83"/>
    <w:rsid w:val="00BD71F3"/>
    <w:rsid w:val="00BD72C1"/>
    <w:rsid w:val="00BD7C93"/>
    <w:rsid w:val="00BE0F45"/>
    <w:rsid w:val="00BE2641"/>
    <w:rsid w:val="00BE2C65"/>
    <w:rsid w:val="00BE3E1C"/>
    <w:rsid w:val="00BE44BB"/>
    <w:rsid w:val="00BE5796"/>
    <w:rsid w:val="00BE5B35"/>
    <w:rsid w:val="00BE64D8"/>
    <w:rsid w:val="00BE6A22"/>
    <w:rsid w:val="00BE73E0"/>
    <w:rsid w:val="00BE78A4"/>
    <w:rsid w:val="00BF13F4"/>
    <w:rsid w:val="00BF29F1"/>
    <w:rsid w:val="00BF3493"/>
    <w:rsid w:val="00BF5744"/>
    <w:rsid w:val="00BF75C5"/>
    <w:rsid w:val="00C01E94"/>
    <w:rsid w:val="00C02167"/>
    <w:rsid w:val="00C0295F"/>
    <w:rsid w:val="00C02A91"/>
    <w:rsid w:val="00C03F90"/>
    <w:rsid w:val="00C04B10"/>
    <w:rsid w:val="00C10BEF"/>
    <w:rsid w:val="00C12523"/>
    <w:rsid w:val="00C13DE4"/>
    <w:rsid w:val="00C14A84"/>
    <w:rsid w:val="00C14DD8"/>
    <w:rsid w:val="00C15917"/>
    <w:rsid w:val="00C15AFD"/>
    <w:rsid w:val="00C16FF9"/>
    <w:rsid w:val="00C2086D"/>
    <w:rsid w:val="00C212A6"/>
    <w:rsid w:val="00C21673"/>
    <w:rsid w:val="00C23EC5"/>
    <w:rsid w:val="00C2559C"/>
    <w:rsid w:val="00C25A20"/>
    <w:rsid w:val="00C2722F"/>
    <w:rsid w:val="00C31457"/>
    <w:rsid w:val="00C32089"/>
    <w:rsid w:val="00C3239A"/>
    <w:rsid w:val="00C32924"/>
    <w:rsid w:val="00C335A8"/>
    <w:rsid w:val="00C338DC"/>
    <w:rsid w:val="00C33B48"/>
    <w:rsid w:val="00C33E9E"/>
    <w:rsid w:val="00C34DEF"/>
    <w:rsid w:val="00C34E5B"/>
    <w:rsid w:val="00C3580C"/>
    <w:rsid w:val="00C358A8"/>
    <w:rsid w:val="00C44201"/>
    <w:rsid w:val="00C4445C"/>
    <w:rsid w:val="00C44A0F"/>
    <w:rsid w:val="00C4555D"/>
    <w:rsid w:val="00C46A3D"/>
    <w:rsid w:val="00C52009"/>
    <w:rsid w:val="00C52097"/>
    <w:rsid w:val="00C52281"/>
    <w:rsid w:val="00C541AD"/>
    <w:rsid w:val="00C54958"/>
    <w:rsid w:val="00C54B39"/>
    <w:rsid w:val="00C551BC"/>
    <w:rsid w:val="00C5606E"/>
    <w:rsid w:val="00C56E3E"/>
    <w:rsid w:val="00C57851"/>
    <w:rsid w:val="00C60FE1"/>
    <w:rsid w:val="00C65D27"/>
    <w:rsid w:val="00C7326A"/>
    <w:rsid w:val="00C7518B"/>
    <w:rsid w:val="00C751E8"/>
    <w:rsid w:val="00C7556C"/>
    <w:rsid w:val="00C76543"/>
    <w:rsid w:val="00C773A6"/>
    <w:rsid w:val="00C80ECE"/>
    <w:rsid w:val="00C81099"/>
    <w:rsid w:val="00C816F1"/>
    <w:rsid w:val="00C82D1F"/>
    <w:rsid w:val="00C83900"/>
    <w:rsid w:val="00C8760C"/>
    <w:rsid w:val="00C905B8"/>
    <w:rsid w:val="00C930CF"/>
    <w:rsid w:val="00C94FCD"/>
    <w:rsid w:val="00CA0A75"/>
    <w:rsid w:val="00CA1248"/>
    <w:rsid w:val="00CA1A48"/>
    <w:rsid w:val="00CA2262"/>
    <w:rsid w:val="00CA26C6"/>
    <w:rsid w:val="00CA3DF1"/>
    <w:rsid w:val="00CA52B1"/>
    <w:rsid w:val="00CA5784"/>
    <w:rsid w:val="00CA6C6A"/>
    <w:rsid w:val="00CA7CE6"/>
    <w:rsid w:val="00CB1149"/>
    <w:rsid w:val="00CB1235"/>
    <w:rsid w:val="00CB4C32"/>
    <w:rsid w:val="00CB5E7B"/>
    <w:rsid w:val="00CB7FD6"/>
    <w:rsid w:val="00CC070A"/>
    <w:rsid w:val="00CC0BBD"/>
    <w:rsid w:val="00CC0C78"/>
    <w:rsid w:val="00CC2571"/>
    <w:rsid w:val="00CC26F7"/>
    <w:rsid w:val="00CC4030"/>
    <w:rsid w:val="00CC495E"/>
    <w:rsid w:val="00CD0370"/>
    <w:rsid w:val="00CD0CFD"/>
    <w:rsid w:val="00CD2832"/>
    <w:rsid w:val="00CD3624"/>
    <w:rsid w:val="00CD40FE"/>
    <w:rsid w:val="00CD4864"/>
    <w:rsid w:val="00CD645D"/>
    <w:rsid w:val="00CD65C9"/>
    <w:rsid w:val="00CE0B1B"/>
    <w:rsid w:val="00CE1796"/>
    <w:rsid w:val="00CE3816"/>
    <w:rsid w:val="00CF040A"/>
    <w:rsid w:val="00CF2D3D"/>
    <w:rsid w:val="00CF3C89"/>
    <w:rsid w:val="00CF431A"/>
    <w:rsid w:val="00CF47AB"/>
    <w:rsid w:val="00CF573D"/>
    <w:rsid w:val="00CF715C"/>
    <w:rsid w:val="00CF7C2E"/>
    <w:rsid w:val="00D00A6B"/>
    <w:rsid w:val="00D00F6D"/>
    <w:rsid w:val="00D061AA"/>
    <w:rsid w:val="00D112A3"/>
    <w:rsid w:val="00D12D77"/>
    <w:rsid w:val="00D12FE1"/>
    <w:rsid w:val="00D14284"/>
    <w:rsid w:val="00D15281"/>
    <w:rsid w:val="00D164E7"/>
    <w:rsid w:val="00D175EA"/>
    <w:rsid w:val="00D2058C"/>
    <w:rsid w:val="00D2211B"/>
    <w:rsid w:val="00D2243C"/>
    <w:rsid w:val="00D23147"/>
    <w:rsid w:val="00D23694"/>
    <w:rsid w:val="00D247C1"/>
    <w:rsid w:val="00D2591C"/>
    <w:rsid w:val="00D25A00"/>
    <w:rsid w:val="00D261D1"/>
    <w:rsid w:val="00D262A5"/>
    <w:rsid w:val="00D279EC"/>
    <w:rsid w:val="00D30D20"/>
    <w:rsid w:val="00D34E50"/>
    <w:rsid w:val="00D35A63"/>
    <w:rsid w:val="00D35EFF"/>
    <w:rsid w:val="00D37B38"/>
    <w:rsid w:val="00D40103"/>
    <w:rsid w:val="00D401F7"/>
    <w:rsid w:val="00D405B0"/>
    <w:rsid w:val="00D40D0A"/>
    <w:rsid w:val="00D42719"/>
    <w:rsid w:val="00D44EA4"/>
    <w:rsid w:val="00D456C1"/>
    <w:rsid w:val="00D46227"/>
    <w:rsid w:val="00D47162"/>
    <w:rsid w:val="00D475E7"/>
    <w:rsid w:val="00D50C9E"/>
    <w:rsid w:val="00D50E4B"/>
    <w:rsid w:val="00D5368C"/>
    <w:rsid w:val="00D53DF5"/>
    <w:rsid w:val="00D54689"/>
    <w:rsid w:val="00D5637A"/>
    <w:rsid w:val="00D571EA"/>
    <w:rsid w:val="00D57679"/>
    <w:rsid w:val="00D57741"/>
    <w:rsid w:val="00D60669"/>
    <w:rsid w:val="00D61D50"/>
    <w:rsid w:val="00D62764"/>
    <w:rsid w:val="00D627B0"/>
    <w:rsid w:val="00D62AB4"/>
    <w:rsid w:val="00D63F1E"/>
    <w:rsid w:val="00D67404"/>
    <w:rsid w:val="00D7090A"/>
    <w:rsid w:val="00D74146"/>
    <w:rsid w:val="00D74444"/>
    <w:rsid w:val="00D772F6"/>
    <w:rsid w:val="00D80292"/>
    <w:rsid w:val="00D8074B"/>
    <w:rsid w:val="00D845D9"/>
    <w:rsid w:val="00D85EF2"/>
    <w:rsid w:val="00D85F05"/>
    <w:rsid w:val="00D877BF"/>
    <w:rsid w:val="00D9478E"/>
    <w:rsid w:val="00D94C3C"/>
    <w:rsid w:val="00DA78D7"/>
    <w:rsid w:val="00DA78EC"/>
    <w:rsid w:val="00DA7C85"/>
    <w:rsid w:val="00DB05C6"/>
    <w:rsid w:val="00DB0654"/>
    <w:rsid w:val="00DB3C68"/>
    <w:rsid w:val="00DB4B5F"/>
    <w:rsid w:val="00DB7082"/>
    <w:rsid w:val="00DB74B6"/>
    <w:rsid w:val="00DC1C71"/>
    <w:rsid w:val="00DC4E4C"/>
    <w:rsid w:val="00DC739D"/>
    <w:rsid w:val="00DC7A75"/>
    <w:rsid w:val="00DD00AB"/>
    <w:rsid w:val="00DD0BB6"/>
    <w:rsid w:val="00DD0C22"/>
    <w:rsid w:val="00DD1F2D"/>
    <w:rsid w:val="00DD31C4"/>
    <w:rsid w:val="00DD3516"/>
    <w:rsid w:val="00DD68FE"/>
    <w:rsid w:val="00DE1D5E"/>
    <w:rsid w:val="00DE1D68"/>
    <w:rsid w:val="00DE403B"/>
    <w:rsid w:val="00DE4A1B"/>
    <w:rsid w:val="00DE4DF4"/>
    <w:rsid w:val="00DF0BE9"/>
    <w:rsid w:val="00DF1322"/>
    <w:rsid w:val="00DF2178"/>
    <w:rsid w:val="00DF2826"/>
    <w:rsid w:val="00DF2B8F"/>
    <w:rsid w:val="00DF38BF"/>
    <w:rsid w:val="00E00E5D"/>
    <w:rsid w:val="00E033CA"/>
    <w:rsid w:val="00E034CB"/>
    <w:rsid w:val="00E050EA"/>
    <w:rsid w:val="00E06296"/>
    <w:rsid w:val="00E119DF"/>
    <w:rsid w:val="00E12687"/>
    <w:rsid w:val="00E13072"/>
    <w:rsid w:val="00E1423A"/>
    <w:rsid w:val="00E14788"/>
    <w:rsid w:val="00E14DF1"/>
    <w:rsid w:val="00E14E94"/>
    <w:rsid w:val="00E15429"/>
    <w:rsid w:val="00E16BB9"/>
    <w:rsid w:val="00E16E79"/>
    <w:rsid w:val="00E21DBB"/>
    <w:rsid w:val="00E229B1"/>
    <w:rsid w:val="00E24577"/>
    <w:rsid w:val="00E25537"/>
    <w:rsid w:val="00E2726A"/>
    <w:rsid w:val="00E3017D"/>
    <w:rsid w:val="00E30286"/>
    <w:rsid w:val="00E314D0"/>
    <w:rsid w:val="00E32198"/>
    <w:rsid w:val="00E32645"/>
    <w:rsid w:val="00E33649"/>
    <w:rsid w:val="00E34733"/>
    <w:rsid w:val="00E34CB9"/>
    <w:rsid w:val="00E3579D"/>
    <w:rsid w:val="00E41930"/>
    <w:rsid w:val="00E4200D"/>
    <w:rsid w:val="00E43566"/>
    <w:rsid w:val="00E443AC"/>
    <w:rsid w:val="00E45680"/>
    <w:rsid w:val="00E46389"/>
    <w:rsid w:val="00E464F7"/>
    <w:rsid w:val="00E4752E"/>
    <w:rsid w:val="00E5255B"/>
    <w:rsid w:val="00E5433A"/>
    <w:rsid w:val="00E543EE"/>
    <w:rsid w:val="00E54A8D"/>
    <w:rsid w:val="00E54D31"/>
    <w:rsid w:val="00E623D5"/>
    <w:rsid w:val="00E62935"/>
    <w:rsid w:val="00E62A1C"/>
    <w:rsid w:val="00E62C08"/>
    <w:rsid w:val="00E63279"/>
    <w:rsid w:val="00E65381"/>
    <w:rsid w:val="00E66FD7"/>
    <w:rsid w:val="00E6738A"/>
    <w:rsid w:val="00E70C92"/>
    <w:rsid w:val="00E70DDF"/>
    <w:rsid w:val="00E73393"/>
    <w:rsid w:val="00E75CCB"/>
    <w:rsid w:val="00E80A3A"/>
    <w:rsid w:val="00E81948"/>
    <w:rsid w:val="00E83063"/>
    <w:rsid w:val="00E920F0"/>
    <w:rsid w:val="00E9305B"/>
    <w:rsid w:val="00E93079"/>
    <w:rsid w:val="00E939B0"/>
    <w:rsid w:val="00E93FA5"/>
    <w:rsid w:val="00E969B9"/>
    <w:rsid w:val="00EA02A6"/>
    <w:rsid w:val="00EA046A"/>
    <w:rsid w:val="00EA2298"/>
    <w:rsid w:val="00EA24C5"/>
    <w:rsid w:val="00EA3171"/>
    <w:rsid w:val="00EA34A1"/>
    <w:rsid w:val="00EA372F"/>
    <w:rsid w:val="00EA3D46"/>
    <w:rsid w:val="00EA403D"/>
    <w:rsid w:val="00EA4147"/>
    <w:rsid w:val="00EA4D63"/>
    <w:rsid w:val="00EA59DA"/>
    <w:rsid w:val="00EA6AC8"/>
    <w:rsid w:val="00EA7723"/>
    <w:rsid w:val="00EA7AD1"/>
    <w:rsid w:val="00EB1553"/>
    <w:rsid w:val="00EB1CC1"/>
    <w:rsid w:val="00EB277A"/>
    <w:rsid w:val="00EB3DAB"/>
    <w:rsid w:val="00EB4A6E"/>
    <w:rsid w:val="00EB4D6F"/>
    <w:rsid w:val="00EB50A1"/>
    <w:rsid w:val="00EB5FF7"/>
    <w:rsid w:val="00EB6A05"/>
    <w:rsid w:val="00EB6F06"/>
    <w:rsid w:val="00EB79A6"/>
    <w:rsid w:val="00EC11D9"/>
    <w:rsid w:val="00EC1564"/>
    <w:rsid w:val="00EC1A5A"/>
    <w:rsid w:val="00EC27BD"/>
    <w:rsid w:val="00EC30B9"/>
    <w:rsid w:val="00EC3248"/>
    <w:rsid w:val="00EC523B"/>
    <w:rsid w:val="00EC5D72"/>
    <w:rsid w:val="00EC6209"/>
    <w:rsid w:val="00EC734F"/>
    <w:rsid w:val="00EC78AA"/>
    <w:rsid w:val="00EC7927"/>
    <w:rsid w:val="00ED169D"/>
    <w:rsid w:val="00ED41AC"/>
    <w:rsid w:val="00ED433F"/>
    <w:rsid w:val="00ED4A32"/>
    <w:rsid w:val="00ED7004"/>
    <w:rsid w:val="00EE2876"/>
    <w:rsid w:val="00EE3B77"/>
    <w:rsid w:val="00EE44C3"/>
    <w:rsid w:val="00EE4E91"/>
    <w:rsid w:val="00EE5F1C"/>
    <w:rsid w:val="00EE682B"/>
    <w:rsid w:val="00EE6E09"/>
    <w:rsid w:val="00EE795B"/>
    <w:rsid w:val="00EF02EF"/>
    <w:rsid w:val="00EF137C"/>
    <w:rsid w:val="00EF178C"/>
    <w:rsid w:val="00EF35E3"/>
    <w:rsid w:val="00EF3DF4"/>
    <w:rsid w:val="00EF404A"/>
    <w:rsid w:val="00EF4A40"/>
    <w:rsid w:val="00EF4E8A"/>
    <w:rsid w:val="00EF546D"/>
    <w:rsid w:val="00EF56F8"/>
    <w:rsid w:val="00EF5A6B"/>
    <w:rsid w:val="00EF63FE"/>
    <w:rsid w:val="00EF648C"/>
    <w:rsid w:val="00F016DE"/>
    <w:rsid w:val="00F041B8"/>
    <w:rsid w:val="00F06114"/>
    <w:rsid w:val="00F06895"/>
    <w:rsid w:val="00F1042B"/>
    <w:rsid w:val="00F11CE1"/>
    <w:rsid w:val="00F1246D"/>
    <w:rsid w:val="00F12A56"/>
    <w:rsid w:val="00F13866"/>
    <w:rsid w:val="00F13A3F"/>
    <w:rsid w:val="00F1431B"/>
    <w:rsid w:val="00F15138"/>
    <w:rsid w:val="00F15EB0"/>
    <w:rsid w:val="00F16BE2"/>
    <w:rsid w:val="00F216B3"/>
    <w:rsid w:val="00F2215F"/>
    <w:rsid w:val="00F25AE1"/>
    <w:rsid w:val="00F25E04"/>
    <w:rsid w:val="00F260F8"/>
    <w:rsid w:val="00F27817"/>
    <w:rsid w:val="00F30547"/>
    <w:rsid w:val="00F30592"/>
    <w:rsid w:val="00F319B5"/>
    <w:rsid w:val="00F3308D"/>
    <w:rsid w:val="00F34E97"/>
    <w:rsid w:val="00F370E7"/>
    <w:rsid w:val="00F426FA"/>
    <w:rsid w:val="00F42C4C"/>
    <w:rsid w:val="00F47092"/>
    <w:rsid w:val="00F51940"/>
    <w:rsid w:val="00F52BC0"/>
    <w:rsid w:val="00F54076"/>
    <w:rsid w:val="00F54B18"/>
    <w:rsid w:val="00F553AD"/>
    <w:rsid w:val="00F6123D"/>
    <w:rsid w:val="00F6328D"/>
    <w:rsid w:val="00F63F6F"/>
    <w:rsid w:val="00F65AD9"/>
    <w:rsid w:val="00F67552"/>
    <w:rsid w:val="00F71A56"/>
    <w:rsid w:val="00F72286"/>
    <w:rsid w:val="00F73535"/>
    <w:rsid w:val="00F74C85"/>
    <w:rsid w:val="00F75D06"/>
    <w:rsid w:val="00F776F0"/>
    <w:rsid w:val="00F778C7"/>
    <w:rsid w:val="00F80B08"/>
    <w:rsid w:val="00F839FC"/>
    <w:rsid w:val="00F84438"/>
    <w:rsid w:val="00F84C9A"/>
    <w:rsid w:val="00F86A8E"/>
    <w:rsid w:val="00F872B7"/>
    <w:rsid w:val="00F8750E"/>
    <w:rsid w:val="00F879F1"/>
    <w:rsid w:val="00F908D2"/>
    <w:rsid w:val="00F91244"/>
    <w:rsid w:val="00F91915"/>
    <w:rsid w:val="00F9237D"/>
    <w:rsid w:val="00F92523"/>
    <w:rsid w:val="00F93E33"/>
    <w:rsid w:val="00F9495B"/>
    <w:rsid w:val="00FA37D0"/>
    <w:rsid w:val="00FA39D7"/>
    <w:rsid w:val="00FA4520"/>
    <w:rsid w:val="00FA45CD"/>
    <w:rsid w:val="00FA4F17"/>
    <w:rsid w:val="00FA5D3C"/>
    <w:rsid w:val="00FA68CE"/>
    <w:rsid w:val="00FA6CC5"/>
    <w:rsid w:val="00FB3F1F"/>
    <w:rsid w:val="00FB40F6"/>
    <w:rsid w:val="00FB4942"/>
    <w:rsid w:val="00FB7EB1"/>
    <w:rsid w:val="00FC1D8C"/>
    <w:rsid w:val="00FC3296"/>
    <w:rsid w:val="00FC5ACE"/>
    <w:rsid w:val="00FC5E70"/>
    <w:rsid w:val="00FC6CA7"/>
    <w:rsid w:val="00FD03C4"/>
    <w:rsid w:val="00FD3277"/>
    <w:rsid w:val="00FD3E3C"/>
    <w:rsid w:val="00FD6F41"/>
    <w:rsid w:val="00FE020B"/>
    <w:rsid w:val="00FE06DD"/>
    <w:rsid w:val="00FE38CA"/>
    <w:rsid w:val="00FE4A26"/>
    <w:rsid w:val="00FE7AFF"/>
    <w:rsid w:val="00FF3D0A"/>
    <w:rsid w:val="00FF4E43"/>
    <w:rsid w:val="00FF5123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7D0"/>
    <w:rPr>
      <w:sz w:val="24"/>
      <w:szCs w:val="24"/>
    </w:rPr>
  </w:style>
  <w:style w:type="paragraph" w:styleId="1">
    <w:name w:val="heading 1"/>
    <w:basedOn w:val="a"/>
    <w:next w:val="a"/>
    <w:qFormat/>
    <w:rsid w:val="00D00A6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D00A6B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00A6B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00A6B"/>
    <w:pPr>
      <w:jc w:val="both"/>
    </w:pPr>
  </w:style>
  <w:style w:type="paragraph" w:styleId="a4">
    <w:name w:val="Block Text"/>
    <w:basedOn w:val="a"/>
    <w:rsid w:val="00D00A6B"/>
    <w:pPr>
      <w:ind w:left="-57" w:right="-57"/>
      <w:jc w:val="both"/>
    </w:pPr>
  </w:style>
  <w:style w:type="paragraph" w:styleId="a5">
    <w:name w:val="header"/>
    <w:basedOn w:val="a"/>
    <w:rsid w:val="00D00A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00A6B"/>
  </w:style>
  <w:style w:type="paragraph" w:styleId="a7">
    <w:name w:val="footer"/>
    <w:basedOn w:val="a"/>
    <w:link w:val="a8"/>
    <w:uiPriority w:val="99"/>
    <w:rsid w:val="00D00A6B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D00A6B"/>
    <w:rPr>
      <w:sz w:val="22"/>
      <w:szCs w:val="20"/>
    </w:rPr>
  </w:style>
  <w:style w:type="paragraph" w:styleId="30">
    <w:name w:val="Body Text 3"/>
    <w:basedOn w:val="a"/>
    <w:rsid w:val="00D00A6B"/>
    <w:pPr>
      <w:jc w:val="both"/>
    </w:pPr>
    <w:rPr>
      <w:i/>
    </w:rPr>
  </w:style>
  <w:style w:type="paragraph" w:styleId="a9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5679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paragraph" w:styleId="ab">
    <w:name w:val="No Spacing"/>
    <w:link w:val="ac"/>
    <w:uiPriority w:val="1"/>
    <w:qFormat/>
    <w:rsid w:val="000804A2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FA4F17"/>
    <w:rPr>
      <w:sz w:val="24"/>
      <w:szCs w:val="24"/>
    </w:rPr>
  </w:style>
  <w:style w:type="character" w:customStyle="1" w:styleId="20">
    <w:name w:val="Заголовок 2 Знак"/>
    <w:link w:val="2"/>
    <w:semiHidden/>
    <w:locked/>
    <w:rsid w:val="00503481"/>
    <w:rPr>
      <w:sz w:val="28"/>
      <w:szCs w:val="24"/>
      <w:lang w:val="ru-RU" w:eastAsia="ru-RU" w:bidi="ar-SA"/>
    </w:rPr>
  </w:style>
  <w:style w:type="character" w:customStyle="1" w:styleId="ac">
    <w:name w:val="Без интервала Знак"/>
    <w:link w:val="ab"/>
    <w:uiPriority w:val="1"/>
    <w:rsid w:val="00E62C08"/>
    <w:rPr>
      <w:sz w:val="24"/>
      <w:szCs w:val="24"/>
    </w:rPr>
  </w:style>
  <w:style w:type="character" w:customStyle="1" w:styleId="22">
    <w:name w:val="Основной текст 2 Знак"/>
    <w:link w:val="21"/>
    <w:rsid w:val="0001339C"/>
    <w:rPr>
      <w:sz w:val="22"/>
    </w:rPr>
  </w:style>
  <w:style w:type="character" w:customStyle="1" w:styleId="fontstyle01">
    <w:name w:val="fontstyle01"/>
    <w:basedOn w:val="a0"/>
    <w:rsid w:val="00B5183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7D0"/>
    <w:rPr>
      <w:sz w:val="24"/>
      <w:szCs w:val="24"/>
    </w:rPr>
  </w:style>
  <w:style w:type="paragraph" w:styleId="1">
    <w:name w:val="heading 1"/>
    <w:basedOn w:val="a"/>
    <w:next w:val="a"/>
    <w:qFormat/>
    <w:rsid w:val="00D00A6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D00A6B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00A6B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00A6B"/>
    <w:pPr>
      <w:jc w:val="both"/>
    </w:pPr>
  </w:style>
  <w:style w:type="paragraph" w:styleId="a4">
    <w:name w:val="Block Text"/>
    <w:basedOn w:val="a"/>
    <w:rsid w:val="00D00A6B"/>
    <w:pPr>
      <w:ind w:left="-57" w:right="-57"/>
      <w:jc w:val="both"/>
    </w:pPr>
  </w:style>
  <w:style w:type="paragraph" w:styleId="a5">
    <w:name w:val="header"/>
    <w:basedOn w:val="a"/>
    <w:rsid w:val="00D00A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00A6B"/>
  </w:style>
  <w:style w:type="paragraph" w:styleId="a7">
    <w:name w:val="footer"/>
    <w:basedOn w:val="a"/>
    <w:link w:val="a8"/>
    <w:uiPriority w:val="99"/>
    <w:rsid w:val="00D00A6B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D00A6B"/>
    <w:rPr>
      <w:sz w:val="22"/>
      <w:szCs w:val="20"/>
    </w:rPr>
  </w:style>
  <w:style w:type="paragraph" w:styleId="30">
    <w:name w:val="Body Text 3"/>
    <w:basedOn w:val="a"/>
    <w:rsid w:val="00D00A6B"/>
    <w:pPr>
      <w:jc w:val="both"/>
    </w:pPr>
    <w:rPr>
      <w:i/>
    </w:rPr>
  </w:style>
  <w:style w:type="paragraph" w:styleId="a9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5679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paragraph" w:styleId="ab">
    <w:name w:val="No Spacing"/>
    <w:link w:val="ac"/>
    <w:uiPriority w:val="1"/>
    <w:qFormat/>
    <w:rsid w:val="000804A2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FA4F17"/>
    <w:rPr>
      <w:sz w:val="24"/>
      <w:szCs w:val="24"/>
    </w:rPr>
  </w:style>
  <w:style w:type="character" w:customStyle="1" w:styleId="20">
    <w:name w:val="Заголовок 2 Знак"/>
    <w:link w:val="2"/>
    <w:semiHidden/>
    <w:locked/>
    <w:rsid w:val="00503481"/>
    <w:rPr>
      <w:sz w:val="28"/>
      <w:szCs w:val="24"/>
      <w:lang w:val="ru-RU" w:eastAsia="ru-RU" w:bidi="ar-SA"/>
    </w:rPr>
  </w:style>
  <w:style w:type="character" w:customStyle="1" w:styleId="ac">
    <w:name w:val="Без интервала Знак"/>
    <w:link w:val="ab"/>
    <w:uiPriority w:val="1"/>
    <w:rsid w:val="00E62C08"/>
    <w:rPr>
      <w:sz w:val="24"/>
      <w:szCs w:val="24"/>
    </w:rPr>
  </w:style>
  <w:style w:type="character" w:customStyle="1" w:styleId="22">
    <w:name w:val="Основной текст 2 Знак"/>
    <w:link w:val="21"/>
    <w:rsid w:val="0001339C"/>
    <w:rPr>
      <w:sz w:val="22"/>
    </w:rPr>
  </w:style>
  <w:style w:type="character" w:customStyle="1" w:styleId="fontstyle01">
    <w:name w:val="fontstyle01"/>
    <w:basedOn w:val="a0"/>
    <w:rsid w:val="00B5183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7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106FC-70A7-4D9C-A70E-833A8B8D9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2246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Microsoft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Administrator</dc:creator>
  <cp:lastModifiedBy>Беломызая Ольга Сергеевна</cp:lastModifiedBy>
  <cp:revision>2</cp:revision>
  <cp:lastPrinted>2019-06-20T14:20:00Z</cp:lastPrinted>
  <dcterms:created xsi:type="dcterms:W3CDTF">2019-06-24T05:28:00Z</dcterms:created>
  <dcterms:modified xsi:type="dcterms:W3CDTF">2019-06-24T05:28:00Z</dcterms:modified>
</cp:coreProperties>
</file>