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804AF0" w14:textId="77777777" w:rsidTr="00F018EB">
        <w:tc>
          <w:tcPr>
            <w:tcW w:w="5848" w:type="dxa"/>
            <w:vMerge w:val="restart"/>
          </w:tcPr>
          <w:p w14:paraId="28C90835" w14:textId="220FAEB1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4C91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6ACE17" w14:textId="77777777" w:rsidTr="00F018EB">
        <w:tc>
          <w:tcPr>
            <w:tcW w:w="5848" w:type="dxa"/>
            <w:vMerge/>
          </w:tcPr>
          <w:p w14:paraId="33C7D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810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3FAF97" w14:textId="77777777" w:rsidTr="00F018EB">
        <w:tc>
          <w:tcPr>
            <w:tcW w:w="5848" w:type="dxa"/>
            <w:vMerge/>
          </w:tcPr>
          <w:p w14:paraId="777114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3A00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2.1417</w:t>
            </w:r>
          </w:p>
        </w:tc>
      </w:tr>
      <w:tr w:rsidR="00A7420A" w:rsidRPr="003D539C" w14:paraId="1F1C8FB1" w14:textId="77777777" w:rsidTr="00F018EB">
        <w:tc>
          <w:tcPr>
            <w:tcW w:w="5848" w:type="dxa"/>
            <w:vMerge/>
          </w:tcPr>
          <w:p w14:paraId="4A4032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DD97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24.06.1998 </w:t>
            </w:r>
          </w:p>
        </w:tc>
      </w:tr>
      <w:tr w:rsidR="00A7420A" w:rsidRPr="00131F6F" w14:paraId="0E481049" w14:textId="77777777" w:rsidTr="00F018EB">
        <w:tc>
          <w:tcPr>
            <w:tcW w:w="5848" w:type="dxa"/>
            <w:vMerge/>
          </w:tcPr>
          <w:p w14:paraId="25C13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7C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F175C99" w14:textId="36D587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7E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302BDF" w14:textId="77777777" w:rsidTr="00F018EB">
        <w:tc>
          <w:tcPr>
            <w:tcW w:w="5848" w:type="dxa"/>
            <w:vMerge/>
          </w:tcPr>
          <w:p w14:paraId="7DA570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8E619" w14:textId="15BD1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477E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F0FB4D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70B98" w14:textId="77777777" w:rsidTr="00F018EB">
        <w:tc>
          <w:tcPr>
            <w:tcW w:w="9751" w:type="dxa"/>
          </w:tcPr>
          <w:p w14:paraId="089AA4F5" w14:textId="48A4D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477EA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08C3B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448FBA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A8D51" w14:textId="73252354" w:rsidR="00A7420A" w:rsidRPr="00A477EA" w:rsidRDefault="00A477E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01C1F7E" w14:textId="7511BD8C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77E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77EA">
              <w:rPr>
                <w:bCs/>
                <w:sz w:val="28"/>
                <w:szCs w:val="28"/>
                <w:lang w:val="ru-RU"/>
              </w:rPr>
              <w:t>а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77EA">
              <w:rPr>
                <w:bCs/>
                <w:sz w:val="28"/>
                <w:szCs w:val="28"/>
                <w:lang w:val="ru-RU"/>
              </w:rPr>
              <w:t>«</w:t>
            </w:r>
            <w:r w:rsidRPr="00A477EA">
              <w:rPr>
                <w:bCs/>
                <w:sz w:val="28"/>
                <w:szCs w:val="28"/>
                <w:lang w:val="ru-RU"/>
              </w:rPr>
              <w:t>Калинковичский мясокомбинат</w:t>
            </w:r>
            <w:r w:rsidR="00A477EA">
              <w:rPr>
                <w:bCs/>
                <w:sz w:val="28"/>
                <w:szCs w:val="28"/>
                <w:lang w:val="ru-RU"/>
              </w:rPr>
              <w:t>»</w:t>
            </w:r>
          </w:p>
          <w:p w14:paraId="51F0C7B0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299D82" w14:textId="77777777" w:rsidR="00A7420A" w:rsidRPr="00A477E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7AB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A1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C19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C978D0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098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2464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2F21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024A6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1C2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B8D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479E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8D2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2BB3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A3A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C954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C1CD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E5B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1ED9" w14:paraId="19222AD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8EFE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C60609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E24E13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DA21B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44B67A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D36DA6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1ED9" w14:paraId="6ACA9CBF" w14:textId="77777777">
        <w:tc>
          <w:tcPr>
            <w:tcW w:w="4880" w:type="pct"/>
            <w:gridSpan w:val="6"/>
          </w:tcPr>
          <w:p w14:paraId="4ED209B1" w14:textId="77777777" w:rsidR="00831ED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Северная, д. 8, 247710, г. Калинковичи, Калинковичский район, Гомельская область</w:t>
            </w:r>
          </w:p>
        </w:tc>
      </w:tr>
      <w:tr w:rsidR="00831ED9" w14:paraId="3F63DB5B" w14:textId="77777777">
        <w:trPr>
          <w:trHeight w:val="230"/>
        </w:trPr>
        <w:tc>
          <w:tcPr>
            <w:tcW w:w="405" w:type="pct"/>
            <w:vMerge w:val="restart"/>
          </w:tcPr>
          <w:p w14:paraId="79EC36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5E9768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18753E6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10.89/42.000, 10.91/42.000, 10.92/42.000, 01.49/42.000</w:t>
            </w:r>
          </w:p>
        </w:tc>
        <w:tc>
          <w:tcPr>
            <w:tcW w:w="945" w:type="pct"/>
            <w:vMerge w:val="restart"/>
          </w:tcPr>
          <w:p w14:paraId="64E817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6D9EBF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20,п.2;</w:t>
            </w:r>
            <w:r>
              <w:rPr>
                <w:sz w:val="22"/>
              </w:rPr>
              <w:br/>
              <w:t>ТР ТС 034/2013 Раздел 12, п.128</w:t>
            </w:r>
          </w:p>
        </w:tc>
        <w:tc>
          <w:tcPr>
            <w:tcW w:w="1060" w:type="pct"/>
            <w:vMerge w:val="restart"/>
          </w:tcPr>
          <w:p w14:paraId="613EC0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313FCB91" w14:textId="77777777">
        <w:tc>
          <w:tcPr>
            <w:tcW w:w="405" w:type="pct"/>
          </w:tcPr>
          <w:p w14:paraId="74E3114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61B3EE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1E497AB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10.89/01.086, 10.91/01.086, 10.92/01.086</w:t>
            </w:r>
          </w:p>
        </w:tc>
        <w:tc>
          <w:tcPr>
            <w:tcW w:w="945" w:type="pct"/>
          </w:tcPr>
          <w:p w14:paraId="03F6757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103F5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2, таблица 1;</w:t>
            </w:r>
            <w:r>
              <w:rPr>
                <w:sz w:val="22"/>
              </w:rPr>
              <w:br/>
              <w:t>ТР ТС 034/2013 раздел 5, п.15, приложение 1</w:t>
            </w:r>
          </w:p>
        </w:tc>
        <w:tc>
          <w:tcPr>
            <w:tcW w:w="1060" w:type="pct"/>
          </w:tcPr>
          <w:p w14:paraId="2FFA52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122C72F7" w14:textId="77777777">
        <w:tc>
          <w:tcPr>
            <w:tcW w:w="405" w:type="pct"/>
          </w:tcPr>
          <w:p w14:paraId="7771498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1F71D3" w14:textId="77777777" w:rsidR="00831ED9" w:rsidRDefault="00831ED9"/>
        </w:tc>
        <w:tc>
          <w:tcPr>
            <w:tcW w:w="705" w:type="pct"/>
          </w:tcPr>
          <w:p w14:paraId="615E90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3CC321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4BAA1F47" w14:textId="77777777" w:rsidR="00831ED9" w:rsidRDefault="00831ED9"/>
        </w:tc>
        <w:tc>
          <w:tcPr>
            <w:tcW w:w="1060" w:type="pct"/>
          </w:tcPr>
          <w:p w14:paraId="587EC3D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74A8300B" w14:textId="77777777">
        <w:tc>
          <w:tcPr>
            <w:tcW w:w="405" w:type="pct"/>
          </w:tcPr>
          <w:p w14:paraId="4E432F5E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27D077D" w14:textId="77777777" w:rsidR="00831ED9" w:rsidRDefault="00831ED9"/>
        </w:tc>
        <w:tc>
          <w:tcPr>
            <w:tcW w:w="705" w:type="pct"/>
            <w:vMerge w:val="restart"/>
          </w:tcPr>
          <w:p w14:paraId="1194ED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19747FF7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5DD5B6" w14:textId="77777777" w:rsidR="00831ED9" w:rsidRDefault="00831ED9"/>
        </w:tc>
        <w:tc>
          <w:tcPr>
            <w:tcW w:w="1060" w:type="pct"/>
          </w:tcPr>
          <w:p w14:paraId="1BDC7CB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1AA54367" w14:textId="77777777">
        <w:tc>
          <w:tcPr>
            <w:tcW w:w="405" w:type="pct"/>
          </w:tcPr>
          <w:p w14:paraId="73481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02C4CD4" w14:textId="77777777" w:rsidR="00831ED9" w:rsidRDefault="00831ED9"/>
        </w:tc>
        <w:tc>
          <w:tcPr>
            <w:tcW w:w="705" w:type="pct"/>
            <w:vMerge/>
          </w:tcPr>
          <w:p w14:paraId="2E8C35C3" w14:textId="77777777" w:rsidR="00831ED9" w:rsidRDefault="00831ED9"/>
        </w:tc>
        <w:tc>
          <w:tcPr>
            <w:tcW w:w="945" w:type="pct"/>
          </w:tcPr>
          <w:p w14:paraId="53F73E06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135142" w14:textId="77777777" w:rsidR="00831ED9" w:rsidRDefault="00831ED9"/>
        </w:tc>
        <w:tc>
          <w:tcPr>
            <w:tcW w:w="1060" w:type="pct"/>
          </w:tcPr>
          <w:p w14:paraId="33212C1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654D68C0" w14:textId="77777777">
        <w:tc>
          <w:tcPr>
            <w:tcW w:w="405" w:type="pct"/>
          </w:tcPr>
          <w:p w14:paraId="5117801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9AAD22" w14:textId="77777777" w:rsidR="00831ED9" w:rsidRDefault="00831ED9"/>
        </w:tc>
        <w:tc>
          <w:tcPr>
            <w:tcW w:w="705" w:type="pct"/>
          </w:tcPr>
          <w:p w14:paraId="01F0A7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</w:tcPr>
          <w:p w14:paraId="085A85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CFC949" w14:textId="77777777" w:rsidR="00831ED9" w:rsidRDefault="00831ED9"/>
        </w:tc>
        <w:tc>
          <w:tcPr>
            <w:tcW w:w="1060" w:type="pct"/>
          </w:tcPr>
          <w:p w14:paraId="2569C23D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4DDC8136" w14:textId="77777777">
        <w:tc>
          <w:tcPr>
            <w:tcW w:w="405" w:type="pct"/>
          </w:tcPr>
          <w:p w14:paraId="65B873F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469829" w14:textId="77777777" w:rsidR="00831ED9" w:rsidRDefault="00831ED9"/>
        </w:tc>
        <w:tc>
          <w:tcPr>
            <w:tcW w:w="705" w:type="pct"/>
          </w:tcPr>
          <w:p w14:paraId="5F48424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223482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92E584" w14:textId="77777777" w:rsidR="00831ED9" w:rsidRDefault="00831ED9"/>
        </w:tc>
        <w:tc>
          <w:tcPr>
            <w:tcW w:w="1060" w:type="pct"/>
          </w:tcPr>
          <w:p w14:paraId="747BD66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31ED9" w14:paraId="0EED34B3" w14:textId="77777777">
        <w:tc>
          <w:tcPr>
            <w:tcW w:w="405" w:type="pct"/>
          </w:tcPr>
          <w:p w14:paraId="1F55C82A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8ECBB0A" w14:textId="77777777" w:rsidR="00831ED9" w:rsidRDefault="00831ED9"/>
        </w:tc>
        <w:tc>
          <w:tcPr>
            <w:tcW w:w="705" w:type="pct"/>
            <w:vMerge w:val="restart"/>
          </w:tcPr>
          <w:p w14:paraId="6CD048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D8A5AD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FCC443A" w14:textId="77777777" w:rsidR="00831ED9" w:rsidRDefault="00831ED9"/>
        </w:tc>
        <w:tc>
          <w:tcPr>
            <w:tcW w:w="1060" w:type="pct"/>
            <w:vMerge w:val="restart"/>
          </w:tcPr>
          <w:p w14:paraId="2A620F2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31ED9" w14:paraId="66A12A09" w14:textId="77777777">
        <w:tc>
          <w:tcPr>
            <w:tcW w:w="405" w:type="pct"/>
          </w:tcPr>
          <w:p w14:paraId="3D0B7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65ECFC" w14:textId="77777777" w:rsidR="00831ED9" w:rsidRDefault="00831ED9"/>
        </w:tc>
        <w:tc>
          <w:tcPr>
            <w:tcW w:w="705" w:type="pct"/>
            <w:vMerge/>
          </w:tcPr>
          <w:p w14:paraId="6D4183DE" w14:textId="77777777" w:rsidR="00831ED9" w:rsidRDefault="00831ED9"/>
        </w:tc>
        <w:tc>
          <w:tcPr>
            <w:tcW w:w="945" w:type="pct"/>
          </w:tcPr>
          <w:p w14:paraId="056CD376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F91A6D" w14:textId="77777777" w:rsidR="00831ED9" w:rsidRDefault="00831ED9"/>
        </w:tc>
        <w:tc>
          <w:tcPr>
            <w:tcW w:w="1060" w:type="pct"/>
            <w:vMerge/>
          </w:tcPr>
          <w:p w14:paraId="0177A929" w14:textId="77777777" w:rsidR="00831ED9" w:rsidRDefault="00831ED9"/>
        </w:tc>
      </w:tr>
      <w:tr w:rsidR="00831ED9" w14:paraId="10388DEE" w14:textId="77777777">
        <w:tc>
          <w:tcPr>
            <w:tcW w:w="405" w:type="pct"/>
          </w:tcPr>
          <w:p w14:paraId="4FD6988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6A73322" w14:textId="77777777" w:rsidR="00831ED9" w:rsidRDefault="00831ED9"/>
        </w:tc>
        <w:tc>
          <w:tcPr>
            <w:tcW w:w="705" w:type="pct"/>
            <w:vMerge/>
          </w:tcPr>
          <w:p w14:paraId="07619E5C" w14:textId="77777777" w:rsidR="00831ED9" w:rsidRDefault="00831ED9"/>
        </w:tc>
        <w:tc>
          <w:tcPr>
            <w:tcW w:w="945" w:type="pct"/>
          </w:tcPr>
          <w:p w14:paraId="4704DE6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0D4EAFD" w14:textId="77777777" w:rsidR="00831ED9" w:rsidRDefault="00831ED9"/>
        </w:tc>
        <w:tc>
          <w:tcPr>
            <w:tcW w:w="1060" w:type="pct"/>
            <w:vMerge/>
          </w:tcPr>
          <w:p w14:paraId="2347B006" w14:textId="77777777" w:rsidR="00831ED9" w:rsidRDefault="00831ED9"/>
        </w:tc>
      </w:tr>
      <w:tr w:rsidR="00831ED9" w14:paraId="138BD0CF" w14:textId="77777777">
        <w:tc>
          <w:tcPr>
            <w:tcW w:w="405" w:type="pct"/>
          </w:tcPr>
          <w:p w14:paraId="64A99C5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9DF3D8C" w14:textId="77777777" w:rsidR="00831ED9" w:rsidRDefault="00831ED9"/>
        </w:tc>
        <w:tc>
          <w:tcPr>
            <w:tcW w:w="705" w:type="pct"/>
            <w:vMerge/>
          </w:tcPr>
          <w:p w14:paraId="64490770" w14:textId="77777777" w:rsidR="00831ED9" w:rsidRDefault="00831ED9"/>
        </w:tc>
        <w:tc>
          <w:tcPr>
            <w:tcW w:w="945" w:type="pct"/>
          </w:tcPr>
          <w:p w14:paraId="60AF3CE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 кислые и (или) плесневые грибы,  и (или) дрожжи</w:t>
            </w:r>
          </w:p>
        </w:tc>
        <w:tc>
          <w:tcPr>
            <w:tcW w:w="945" w:type="pct"/>
            <w:vMerge/>
          </w:tcPr>
          <w:p w14:paraId="3DBFAB34" w14:textId="77777777" w:rsidR="00831ED9" w:rsidRDefault="00831ED9"/>
        </w:tc>
        <w:tc>
          <w:tcPr>
            <w:tcW w:w="1060" w:type="pct"/>
            <w:vMerge/>
          </w:tcPr>
          <w:p w14:paraId="7D17C274" w14:textId="77777777" w:rsidR="00831ED9" w:rsidRDefault="00831ED9"/>
        </w:tc>
      </w:tr>
      <w:tr w:rsidR="00831ED9" w14:paraId="350F229F" w14:textId="77777777">
        <w:trPr>
          <w:trHeight w:val="230"/>
        </w:trPr>
        <w:tc>
          <w:tcPr>
            <w:tcW w:w="405" w:type="pct"/>
            <w:vMerge w:val="restart"/>
          </w:tcPr>
          <w:p w14:paraId="75D641A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7A0B2AD" w14:textId="77777777" w:rsidR="00831ED9" w:rsidRDefault="00831ED9"/>
        </w:tc>
        <w:tc>
          <w:tcPr>
            <w:tcW w:w="705" w:type="pct"/>
            <w:vMerge/>
          </w:tcPr>
          <w:p w14:paraId="2AF373FC" w14:textId="77777777" w:rsidR="00831ED9" w:rsidRDefault="00831ED9"/>
        </w:tc>
        <w:tc>
          <w:tcPr>
            <w:tcW w:w="945" w:type="pct"/>
            <w:vMerge w:val="restart"/>
          </w:tcPr>
          <w:p w14:paraId="58B55B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0942A40" w14:textId="77777777" w:rsidR="00831ED9" w:rsidRDefault="00831ED9"/>
        </w:tc>
        <w:tc>
          <w:tcPr>
            <w:tcW w:w="1060" w:type="pct"/>
            <w:vMerge/>
          </w:tcPr>
          <w:p w14:paraId="0F25B7F6" w14:textId="77777777" w:rsidR="00831ED9" w:rsidRDefault="00831ED9"/>
        </w:tc>
      </w:tr>
      <w:tr w:rsidR="00831ED9" w14:paraId="6DB790A3" w14:textId="77777777">
        <w:trPr>
          <w:trHeight w:val="230"/>
        </w:trPr>
        <w:tc>
          <w:tcPr>
            <w:tcW w:w="405" w:type="pct"/>
            <w:vMerge w:val="restart"/>
          </w:tcPr>
          <w:p w14:paraId="20B007D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C2910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 и мясная продукция</w:t>
            </w:r>
          </w:p>
        </w:tc>
        <w:tc>
          <w:tcPr>
            <w:tcW w:w="705" w:type="pct"/>
            <w:vMerge w:val="restart"/>
          </w:tcPr>
          <w:p w14:paraId="6E607475" w14:textId="77777777" w:rsidR="00831ED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10.91/04.125, 10.92/04.125</w:t>
            </w:r>
          </w:p>
        </w:tc>
        <w:tc>
          <w:tcPr>
            <w:tcW w:w="945" w:type="pct"/>
            <w:vMerge w:val="restart"/>
          </w:tcPr>
          <w:p w14:paraId="0560A23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73BFF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4;</w:t>
            </w:r>
            <w:r>
              <w:rPr>
                <w:sz w:val="22"/>
              </w:rPr>
              <w:br/>
              <w:t>ТР ТС 034/2013 Раздел 8, п.59, Раздел 13 п.129</w:t>
            </w:r>
          </w:p>
        </w:tc>
        <w:tc>
          <w:tcPr>
            <w:tcW w:w="1060" w:type="pct"/>
            <w:vMerge w:val="restart"/>
          </w:tcPr>
          <w:p w14:paraId="03C9BF2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77790FB0" w14:textId="77777777">
        <w:trPr>
          <w:trHeight w:val="230"/>
        </w:trPr>
        <w:tc>
          <w:tcPr>
            <w:tcW w:w="405" w:type="pct"/>
            <w:vMerge w:val="restart"/>
          </w:tcPr>
          <w:p w14:paraId="3634AA0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D6B050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DAD23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  <w:vMerge w:val="restart"/>
          </w:tcPr>
          <w:p w14:paraId="662C622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BF1B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13, п.123</w:t>
            </w:r>
          </w:p>
        </w:tc>
        <w:tc>
          <w:tcPr>
            <w:tcW w:w="1060" w:type="pct"/>
            <w:vMerge w:val="restart"/>
          </w:tcPr>
          <w:p w14:paraId="718E34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745FECA5" w14:textId="77777777">
        <w:tc>
          <w:tcPr>
            <w:tcW w:w="405" w:type="pct"/>
          </w:tcPr>
          <w:p w14:paraId="7A5BC93F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E446EE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 и продукты ее переработки</w:t>
            </w:r>
          </w:p>
        </w:tc>
        <w:tc>
          <w:tcPr>
            <w:tcW w:w="705" w:type="pct"/>
          </w:tcPr>
          <w:p w14:paraId="125F2E8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10.12/01.086, 10.13/01.086, 10.91/01.086, 10.92/01.086</w:t>
            </w:r>
          </w:p>
        </w:tc>
        <w:tc>
          <w:tcPr>
            <w:tcW w:w="945" w:type="pct"/>
          </w:tcPr>
          <w:p w14:paraId="68886A4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5462D879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5, п.18, Приложение 1</w:t>
            </w:r>
          </w:p>
        </w:tc>
        <w:tc>
          <w:tcPr>
            <w:tcW w:w="1060" w:type="pct"/>
          </w:tcPr>
          <w:p w14:paraId="6F17854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7B72E1AC" w14:textId="77777777">
        <w:tc>
          <w:tcPr>
            <w:tcW w:w="405" w:type="pct"/>
          </w:tcPr>
          <w:p w14:paraId="1F0674A6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5B5BDC6" w14:textId="77777777" w:rsidR="00831ED9" w:rsidRDefault="00831ED9"/>
        </w:tc>
        <w:tc>
          <w:tcPr>
            <w:tcW w:w="705" w:type="pct"/>
            <w:vMerge w:val="restart"/>
          </w:tcPr>
          <w:p w14:paraId="383E3AF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669982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5BFF22BA" w14:textId="77777777" w:rsidR="00831ED9" w:rsidRDefault="00831ED9"/>
        </w:tc>
        <w:tc>
          <w:tcPr>
            <w:tcW w:w="1060" w:type="pct"/>
          </w:tcPr>
          <w:p w14:paraId="65E41E7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40139D78" w14:textId="77777777">
        <w:tc>
          <w:tcPr>
            <w:tcW w:w="405" w:type="pct"/>
          </w:tcPr>
          <w:p w14:paraId="01488723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67502BC" w14:textId="77777777" w:rsidR="00831ED9" w:rsidRDefault="00831ED9"/>
        </w:tc>
        <w:tc>
          <w:tcPr>
            <w:tcW w:w="705" w:type="pct"/>
            <w:vMerge/>
          </w:tcPr>
          <w:p w14:paraId="61F6C8E7" w14:textId="77777777" w:rsidR="00831ED9" w:rsidRDefault="00831ED9"/>
        </w:tc>
        <w:tc>
          <w:tcPr>
            <w:tcW w:w="945" w:type="pct"/>
          </w:tcPr>
          <w:p w14:paraId="53862CB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6E70C6" w14:textId="77777777" w:rsidR="00831ED9" w:rsidRDefault="00831ED9"/>
        </w:tc>
        <w:tc>
          <w:tcPr>
            <w:tcW w:w="1060" w:type="pct"/>
          </w:tcPr>
          <w:p w14:paraId="70E9454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75C77A09" w14:textId="77777777">
        <w:tc>
          <w:tcPr>
            <w:tcW w:w="405" w:type="pct"/>
          </w:tcPr>
          <w:p w14:paraId="4B8CD4FE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4D3EA4A" w14:textId="77777777" w:rsidR="00831ED9" w:rsidRDefault="00831ED9"/>
        </w:tc>
        <w:tc>
          <w:tcPr>
            <w:tcW w:w="705" w:type="pct"/>
            <w:vMerge/>
          </w:tcPr>
          <w:p w14:paraId="00D006CF" w14:textId="77777777" w:rsidR="00831ED9" w:rsidRDefault="00831ED9"/>
        </w:tc>
        <w:tc>
          <w:tcPr>
            <w:tcW w:w="945" w:type="pct"/>
          </w:tcPr>
          <w:p w14:paraId="47A1D2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60D6FB3" w14:textId="77777777" w:rsidR="00831ED9" w:rsidRDefault="00831ED9"/>
        </w:tc>
        <w:tc>
          <w:tcPr>
            <w:tcW w:w="1060" w:type="pct"/>
          </w:tcPr>
          <w:p w14:paraId="6C82EC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32C6D66D" w14:textId="77777777">
        <w:trPr>
          <w:trHeight w:val="230"/>
        </w:trPr>
        <w:tc>
          <w:tcPr>
            <w:tcW w:w="405" w:type="pct"/>
            <w:vMerge w:val="restart"/>
          </w:tcPr>
          <w:p w14:paraId="00A1B1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334795" w14:textId="77777777" w:rsidR="00831ED9" w:rsidRDefault="00831ED9"/>
        </w:tc>
        <w:tc>
          <w:tcPr>
            <w:tcW w:w="705" w:type="pct"/>
            <w:vMerge w:val="restart"/>
          </w:tcPr>
          <w:p w14:paraId="084DF65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  <w:vMerge w:val="restart"/>
          </w:tcPr>
          <w:p w14:paraId="31F083C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FB71A1" w14:textId="77777777" w:rsidR="00831ED9" w:rsidRDefault="00831ED9"/>
        </w:tc>
        <w:tc>
          <w:tcPr>
            <w:tcW w:w="1060" w:type="pct"/>
            <w:vMerge w:val="restart"/>
          </w:tcPr>
          <w:p w14:paraId="33432A9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5A9F64E0" w14:textId="77777777">
        <w:trPr>
          <w:trHeight w:val="230"/>
        </w:trPr>
        <w:tc>
          <w:tcPr>
            <w:tcW w:w="405" w:type="pct"/>
            <w:vMerge w:val="restart"/>
          </w:tcPr>
          <w:p w14:paraId="111CE41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 w:val="restart"/>
          </w:tcPr>
          <w:p w14:paraId="1C66638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переработки.</w:t>
            </w:r>
          </w:p>
        </w:tc>
        <w:tc>
          <w:tcPr>
            <w:tcW w:w="705" w:type="pct"/>
            <w:vMerge w:val="restart"/>
          </w:tcPr>
          <w:p w14:paraId="1F04F57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C4A357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5F10E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</w:t>
            </w:r>
          </w:p>
        </w:tc>
        <w:tc>
          <w:tcPr>
            <w:tcW w:w="1060" w:type="pct"/>
            <w:vMerge w:val="restart"/>
          </w:tcPr>
          <w:p w14:paraId="6BB35A6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62B47726" w14:textId="77777777">
        <w:trPr>
          <w:trHeight w:val="230"/>
        </w:trPr>
        <w:tc>
          <w:tcPr>
            <w:tcW w:w="405" w:type="pct"/>
            <w:vMerge w:val="restart"/>
          </w:tcPr>
          <w:p w14:paraId="2FEDC8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26632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BB5ECEF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3D4F88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нитрита натрия (Е 205) 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2F217FE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3333BBB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831ED9" w14:paraId="6E22C60E" w14:textId="77777777">
        <w:trPr>
          <w:trHeight w:val="230"/>
        </w:trPr>
        <w:tc>
          <w:tcPr>
            <w:tcW w:w="405" w:type="pct"/>
            <w:vMerge w:val="restart"/>
          </w:tcPr>
          <w:p w14:paraId="404BE4B1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3A9125C1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D62339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6B61A6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фосфорная кислота(Е338) и пищевые фосфаты</w:t>
            </w:r>
          </w:p>
        </w:tc>
        <w:tc>
          <w:tcPr>
            <w:tcW w:w="945" w:type="pct"/>
            <w:vMerge w:val="restart"/>
          </w:tcPr>
          <w:p w14:paraId="1C2F397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5ABBB53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4714FC33" w14:textId="77777777" w:rsidR="00A7420A" w:rsidRPr="00582A8F" w:rsidRDefault="00A7420A" w:rsidP="00A7420A">
      <w:pPr>
        <w:rPr>
          <w:sz w:val="24"/>
          <w:szCs w:val="24"/>
        </w:rPr>
      </w:pPr>
    </w:p>
    <w:p w14:paraId="0B1C06C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3C9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E3B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DD5B4" w14:textId="77777777" w:rsidR="00A7420A" w:rsidRPr="00605AD3" w:rsidRDefault="00A7420A" w:rsidP="003D62BE">
      <w:pPr>
        <w:rPr>
          <w:color w:val="000000"/>
        </w:rPr>
      </w:pPr>
    </w:p>
    <w:p w14:paraId="06FC35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A60A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E64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F9C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AF83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4ADD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2A1540" w14:textId="77777777" w:rsidR="00A7420A" w:rsidRPr="00A477E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477E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098A" w14:textId="77777777" w:rsidR="000210A6" w:rsidRDefault="000210A6" w:rsidP="0011070C">
      <w:r>
        <w:separator/>
      </w:r>
    </w:p>
  </w:endnote>
  <w:endnote w:type="continuationSeparator" w:id="0">
    <w:p w14:paraId="78C6AA02" w14:textId="77777777" w:rsidR="000210A6" w:rsidRDefault="000210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93F46D" w14:textId="77777777" w:rsidTr="005E0063">
      <w:tc>
        <w:tcPr>
          <w:tcW w:w="3399" w:type="dxa"/>
          <w:vAlign w:val="center"/>
          <w:hideMark/>
        </w:tcPr>
        <w:p w14:paraId="59A479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DCC7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E50B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B070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E0867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14C7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AC58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46DD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138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DDF55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F1913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20E2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CE2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A875" w14:textId="77777777" w:rsidR="000210A6" w:rsidRDefault="000210A6" w:rsidP="0011070C">
      <w:r>
        <w:separator/>
      </w:r>
    </w:p>
  </w:footnote>
  <w:footnote w:type="continuationSeparator" w:id="0">
    <w:p w14:paraId="35C6FC12" w14:textId="77777777" w:rsidR="000210A6" w:rsidRDefault="000210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D6A1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0FE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B3A98D" wp14:editId="197C52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40D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2.1417</w:t>
          </w:r>
        </w:p>
      </w:tc>
    </w:tr>
  </w:tbl>
  <w:p w14:paraId="7F0B8C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FD68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C2F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78AEC3" wp14:editId="1DD555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78E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4645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EBF7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86BC5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0A6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2008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1ED9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7EA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BD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AB2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008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2024-08-11T20:26:00Z</dcterms:created>
  <dcterms:modified xsi:type="dcterms:W3CDTF">2024-08-11T20:26:00Z</dcterms:modified>
</cp:coreProperties>
</file>