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9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64"/>
        <w:gridCol w:w="4125"/>
      </w:tblGrid>
      <w:tr w:rsidR="00D366CC" w:rsidRPr="00D366CC" w14:paraId="2399B552" w14:textId="77777777" w:rsidTr="00D366CC">
        <w:tc>
          <w:tcPr>
            <w:tcW w:w="5848" w:type="dxa"/>
            <w:vMerge w:val="restart"/>
          </w:tcPr>
          <w:p w14:paraId="0A1C3FE0" w14:textId="77777777" w:rsidR="00D366CC" w:rsidRPr="00D366CC" w:rsidRDefault="00D366CC" w:rsidP="005B6395">
            <w:pPr>
              <w:pStyle w:val="3"/>
              <w:rPr>
                <w:lang w:val="en-US"/>
              </w:rPr>
            </w:pPr>
          </w:p>
        </w:tc>
        <w:tc>
          <w:tcPr>
            <w:tcW w:w="3790" w:type="dxa"/>
          </w:tcPr>
          <w:p w14:paraId="78CB200E" w14:textId="77777777" w:rsidR="00D366CC" w:rsidRPr="00D366CC" w:rsidRDefault="00D366CC" w:rsidP="00D366CC">
            <w:pPr>
              <w:rPr>
                <w:bCs/>
                <w:sz w:val="28"/>
                <w:szCs w:val="28"/>
              </w:rPr>
            </w:pPr>
            <w:r w:rsidRPr="00D366CC">
              <w:rPr>
                <w:bCs/>
                <w:sz w:val="28"/>
                <w:szCs w:val="28"/>
              </w:rPr>
              <w:t>Приложение №</w:t>
            </w:r>
            <w:r w:rsidRPr="00D366CC">
              <w:rPr>
                <w:bCs/>
                <w:sz w:val="28"/>
                <w:szCs w:val="28"/>
                <w:lang w:val="en-US"/>
              </w:rPr>
              <w:t>1</w:t>
            </w:r>
          </w:p>
        </w:tc>
      </w:tr>
      <w:tr w:rsidR="00D366CC" w:rsidRPr="00D366CC" w14:paraId="7EADE314" w14:textId="77777777" w:rsidTr="00D366CC">
        <w:tc>
          <w:tcPr>
            <w:tcW w:w="5848" w:type="dxa"/>
            <w:vMerge/>
          </w:tcPr>
          <w:p w14:paraId="5ACDC48F" w14:textId="77777777" w:rsidR="00D366CC" w:rsidRPr="00D366CC" w:rsidRDefault="00D366CC" w:rsidP="00D366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FA7D84" w14:textId="77777777" w:rsidR="00D366CC" w:rsidRPr="00D366CC" w:rsidRDefault="00D366CC" w:rsidP="00D366CC">
            <w:pPr>
              <w:rPr>
                <w:bCs/>
                <w:sz w:val="28"/>
                <w:szCs w:val="28"/>
              </w:rPr>
            </w:pPr>
            <w:r w:rsidRPr="00D366CC">
              <w:rPr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366CC" w:rsidRPr="00D366CC" w14:paraId="5D54FE2C" w14:textId="77777777" w:rsidTr="00D366CC">
        <w:tc>
          <w:tcPr>
            <w:tcW w:w="5848" w:type="dxa"/>
            <w:vMerge/>
          </w:tcPr>
          <w:p w14:paraId="6FED63F5" w14:textId="77777777" w:rsidR="00D366CC" w:rsidRPr="00D366CC" w:rsidRDefault="00D366CC" w:rsidP="00D366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120AB37" w14:textId="77777777" w:rsidR="00D366CC" w:rsidRPr="00D366CC" w:rsidRDefault="00D366CC" w:rsidP="00D366CC">
            <w:pPr>
              <w:rPr>
                <w:bCs/>
                <w:sz w:val="28"/>
                <w:szCs w:val="28"/>
                <w:lang w:val="en-US"/>
              </w:rPr>
            </w:pPr>
            <w:r w:rsidRPr="00D366CC">
              <w:rPr>
                <w:bCs/>
                <w:sz w:val="28"/>
                <w:szCs w:val="28"/>
                <w:lang w:val="en-US"/>
              </w:rPr>
              <w:t>№ BY/112 1.0420</w:t>
            </w:r>
          </w:p>
        </w:tc>
      </w:tr>
      <w:tr w:rsidR="00D366CC" w:rsidRPr="00D366CC" w14:paraId="071C50A1" w14:textId="77777777" w:rsidTr="00D366CC">
        <w:tc>
          <w:tcPr>
            <w:tcW w:w="5848" w:type="dxa"/>
            <w:vMerge/>
          </w:tcPr>
          <w:p w14:paraId="20A7C9BC" w14:textId="77777777" w:rsidR="00D366CC" w:rsidRPr="00D366CC" w:rsidRDefault="00D366CC" w:rsidP="00D366CC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FF2F7E1" w14:textId="77777777" w:rsidR="00D366CC" w:rsidRPr="00D366CC" w:rsidRDefault="00D366CC" w:rsidP="00D366CC">
            <w:pPr>
              <w:rPr>
                <w:bCs/>
                <w:sz w:val="28"/>
                <w:szCs w:val="28"/>
                <w:lang w:val="en-US"/>
              </w:rPr>
            </w:pPr>
            <w:r w:rsidRPr="00D366CC">
              <w:rPr>
                <w:bCs/>
                <w:sz w:val="28"/>
                <w:szCs w:val="28"/>
              </w:rPr>
              <w:t>от</w:t>
            </w:r>
            <w:r w:rsidRPr="00D366CC">
              <w:rPr>
                <w:bCs/>
                <w:sz w:val="28"/>
                <w:szCs w:val="28"/>
                <w:lang w:val="en-US"/>
              </w:rPr>
              <w:t xml:space="preserve"> 29.12.2003 </w:t>
            </w:r>
          </w:p>
        </w:tc>
      </w:tr>
      <w:tr w:rsidR="00D366CC" w:rsidRPr="00D366CC" w14:paraId="73ABCD73" w14:textId="77777777" w:rsidTr="00D366CC">
        <w:tc>
          <w:tcPr>
            <w:tcW w:w="5848" w:type="dxa"/>
            <w:vMerge/>
          </w:tcPr>
          <w:p w14:paraId="644DD474" w14:textId="77777777" w:rsidR="00D366CC" w:rsidRPr="00D366CC" w:rsidRDefault="00D366CC" w:rsidP="00D366CC">
            <w:pPr>
              <w:jc w:val="center"/>
              <w:rPr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18DC472D" w14:textId="651A609E" w:rsidR="00D366CC" w:rsidRPr="0030531C" w:rsidRDefault="00D366CC" w:rsidP="00D366CC">
            <w:pPr>
              <w:rPr>
                <w:bCs/>
                <w:sz w:val="28"/>
                <w:szCs w:val="28"/>
              </w:rPr>
            </w:pPr>
            <w:r w:rsidRPr="0030531C">
              <w:rPr>
                <w:bCs/>
                <w:sz w:val="28"/>
                <w:szCs w:val="28"/>
              </w:rPr>
              <w:t xml:space="preserve">на бланке № </w:t>
            </w:r>
            <w:r w:rsidRPr="0030531C">
              <w:rPr>
                <w:rFonts w:cs="Calibri"/>
                <w:color w:val="808080"/>
                <w:sz w:val="28"/>
                <w:szCs w:val="28"/>
              </w:rPr>
              <w:t>__</w:t>
            </w:r>
            <w:r w:rsidR="00D318F5" w:rsidRPr="0030531C">
              <w:rPr>
                <w:rFonts w:cs="Calibri"/>
                <w:color w:val="808080"/>
                <w:sz w:val="28"/>
                <w:szCs w:val="28"/>
              </w:rPr>
              <w:t>______</w:t>
            </w:r>
            <w:r w:rsidRPr="0030531C">
              <w:rPr>
                <w:rFonts w:cs="Calibri"/>
                <w:color w:val="808080"/>
                <w:sz w:val="28"/>
                <w:szCs w:val="28"/>
              </w:rPr>
              <w:t>__</w:t>
            </w:r>
          </w:p>
          <w:p w14:paraId="55A34570" w14:textId="071C60E1" w:rsidR="00D366CC" w:rsidRPr="0030531C" w:rsidRDefault="00D366CC" w:rsidP="00206D03">
            <w:pPr>
              <w:rPr>
                <w:bCs/>
                <w:sz w:val="28"/>
                <w:szCs w:val="28"/>
              </w:rPr>
            </w:pPr>
            <w:r w:rsidRPr="0030531C">
              <w:rPr>
                <w:bCs/>
                <w:sz w:val="28"/>
                <w:szCs w:val="28"/>
              </w:rPr>
              <w:t>н</w:t>
            </w:r>
            <w:r w:rsidRPr="0030531C">
              <w:rPr>
                <w:rFonts w:cs="Calibri"/>
                <w:bCs/>
                <w:sz w:val="28"/>
                <w:szCs w:val="28"/>
              </w:rPr>
              <w:t xml:space="preserve">а </w:t>
            </w:r>
            <w:r w:rsidR="0030531C" w:rsidRPr="0030531C">
              <w:rPr>
                <w:rFonts w:cs="Calibri"/>
                <w:bCs/>
                <w:sz w:val="28"/>
                <w:szCs w:val="28"/>
              </w:rPr>
              <w:t>6</w:t>
            </w:r>
            <w:r w:rsidRPr="0030531C">
              <w:rPr>
                <w:rFonts w:cs="Calibri"/>
                <w:sz w:val="28"/>
                <w:szCs w:val="28"/>
              </w:rPr>
              <w:t xml:space="preserve"> </w:t>
            </w:r>
            <w:r w:rsidRPr="0030531C">
              <w:rPr>
                <w:rFonts w:cs="Calibri"/>
                <w:bCs/>
                <w:sz w:val="28"/>
                <w:szCs w:val="28"/>
              </w:rPr>
              <w:t>листах</w:t>
            </w:r>
          </w:p>
        </w:tc>
      </w:tr>
      <w:tr w:rsidR="00D366CC" w:rsidRPr="00D366CC" w14:paraId="7E329B64" w14:textId="77777777" w:rsidTr="00D366CC">
        <w:tc>
          <w:tcPr>
            <w:tcW w:w="5848" w:type="dxa"/>
            <w:vMerge/>
          </w:tcPr>
          <w:p w14:paraId="20F5A6F8" w14:textId="77777777" w:rsidR="00D366CC" w:rsidRPr="00D366CC" w:rsidRDefault="00D366CC" w:rsidP="00D366CC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134B0B" w14:textId="3F6D0AFA" w:rsidR="00D366CC" w:rsidRPr="00D366CC" w:rsidRDefault="00D366CC" w:rsidP="00D366CC">
            <w:pPr>
              <w:rPr>
                <w:bCs/>
                <w:sz w:val="28"/>
                <w:szCs w:val="28"/>
              </w:rPr>
            </w:pPr>
            <w:r w:rsidRPr="00D366CC">
              <w:rPr>
                <w:bCs/>
                <w:sz w:val="28"/>
                <w:szCs w:val="28"/>
              </w:rPr>
              <w:t>р</w:t>
            </w:r>
            <w:r w:rsidRPr="00D366CC">
              <w:rPr>
                <w:rFonts w:cs="Calibri"/>
                <w:bCs/>
                <w:sz w:val="28"/>
                <w:szCs w:val="28"/>
              </w:rPr>
              <w:t xml:space="preserve">едакция </w:t>
            </w:r>
            <w:r w:rsidR="00D318F5">
              <w:rPr>
                <w:rFonts w:cs="Calibri"/>
                <w:bCs/>
                <w:sz w:val="28"/>
                <w:szCs w:val="28"/>
              </w:rPr>
              <w:t>01</w:t>
            </w:r>
          </w:p>
        </w:tc>
      </w:tr>
    </w:tbl>
    <w:p w14:paraId="76804695" w14:textId="77777777" w:rsidR="00D366CC" w:rsidRPr="00D366CC" w:rsidRDefault="00D366CC" w:rsidP="00D366CC"/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366CC" w:rsidRPr="00D366CC" w14:paraId="2CA6D5D2" w14:textId="77777777" w:rsidTr="00D366CC">
        <w:tc>
          <w:tcPr>
            <w:tcW w:w="9751" w:type="dxa"/>
          </w:tcPr>
          <w:p w14:paraId="3220BAB1" w14:textId="32CA3BF8" w:rsidR="00D366CC" w:rsidRPr="00D366CC" w:rsidRDefault="00D366CC" w:rsidP="006E7BE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D366CC">
              <w:rPr>
                <w:b/>
                <w:sz w:val="28"/>
                <w:szCs w:val="28"/>
              </w:rPr>
              <w:t>ОБЛАСТ</w:t>
            </w:r>
            <w:r w:rsidR="0014459A">
              <w:rPr>
                <w:b/>
                <w:sz w:val="28"/>
                <w:szCs w:val="28"/>
              </w:rPr>
              <w:t>Ь</w:t>
            </w:r>
            <w:r w:rsidRPr="00D366CC">
              <w:rPr>
                <w:b/>
                <w:sz w:val="28"/>
                <w:szCs w:val="28"/>
              </w:rPr>
              <w:t xml:space="preserve"> АККРЕДИТАЦИИ </w:t>
            </w:r>
            <w:r w:rsidRPr="00D366CC">
              <w:rPr>
                <w:sz w:val="28"/>
                <w:szCs w:val="28"/>
              </w:rPr>
              <w:t>от</w:t>
            </w:r>
            <w:r w:rsidRPr="00D366CC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r w:rsidR="00D318F5" w:rsidRPr="00D318F5">
              <w:rPr>
                <w:bCs/>
                <w:sz w:val="28"/>
                <w:szCs w:val="28"/>
              </w:rPr>
              <w:t>«29»</w:t>
            </w:r>
            <w:bookmarkEnd w:id="1"/>
            <w:r w:rsidR="00D318F5" w:rsidRPr="00D318F5">
              <w:rPr>
                <w:bCs/>
                <w:sz w:val="28"/>
                <w:szCs w:val="28"/>
              </w:rPr>
              <w:t xml:space="preserve"> декабря 2024 года</w:t>
            </w:r>
          </w:p>
        </w:tc>
      </w:tr>
    </w:tbl>
    <w:tbl>
      <w:tblPr>
        <w:tblW w:w="10603" w:type="dxa"/>
        <w:jc w:val="center"/>
        <w:tblLayout w:type="fixed"/>
        <w:tblLook w:val="01E0" w:firstRow="1" w:lastRow="1" w:firstColumn="1" w:lastColumn="1" w:noHBand="0" w:noVBand="0"/>
      </w:tblPr>
      <w:tblGrid>
        <w:gridCol w:w="601"/>
        <w:gridCol w:w="1869"/>
        <w:gridCol w:w="121"/>
        <w:gridCol w:w="1425"/>
        <w:gridCol w:w="70"/>
        <w:gridCol w:w="2123"/>
        <w:gridCol w:w="24"/>
        <w:gridCol w:w="63"/>
        <w:gridCol w:w="2060"/>
        <w:gridCol w:w="40"/>
        <w:gridCol w:w="2123"/>
        <w:gridCol w:w="84"/>
      </w:tblGrid>
      <w:tr w:rsidR="00D366CC" w:rsidRPr="00D366CC" w14:paraId="1F35C5B3" w14:textId="77777777" w:rsidTr="00E34D21">
        <w:trPr>
          <w:gridAfter w:val="1"/>
          <w:wAfter w:w="84" w:type="dxa"/>
          <w:trHeight w:val="234"/>
          <w:jc w:val="center"/>
        </w:trPr>
        <w:tc>
          <w:tcPr>
            <w:tcW w:w="10519" w:type="dxa"/>
            <w:gridSpan w:val="11"/>
            <w:vAlign w:val="center"/>
            <w:hideMark/>
          </w:tcPr>
          <w:bookmarkEnd w:id="0"/>
          <w:p w14:paraId="2E90E478" w14:textId="5CB2C8A2" w:rsidR="00D366CC" w:rsidRPr="00D366CC" w:rsidRDefault="00D318F5" w:rsidP="00D366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к</w:t>
            </w:r>
            <w:r w:rsidR="00D366CC" w:rsidRPr="00D366CC">
              <w:rPr>
                <w:bCs/>
                <w:sz w:val="28"/>
                <w:szCs w:val="28"/>
                <w:lang w:eastAsia="en-US"/>
              </w:rPr>
              <w:t>онтрольно-аналитическ</w:t>
            </w:r>
            <w:r>
              <w:rPr>
                <w:bCs/>
                <w:sz w:val="28"/>
                <w:szCs w:val="28"/>
                <w:lang w:eastAsia="en-US"/>
              </w:rPr>
              <w:t>ой</w:t>
            </w:r>
            <w:r w:rsidR="00D366CC" w:rsidRPr="00D366CC">
              <w:rPr>
                <w:bCs/>
                <w:sz w:val="28"/>
                <w:szCs w:val="28"/>
                <w:lang w:eastAsia="en-US"/>
              </w:rPr>
              <w:t xml:space="preserve"> лаборатори</w:t>
            </w:r>
            <w:r>
              <w:rPr>
                <w:bCs/>
                <w:sz w:val="28"/>
                <w:szCs w:val="28"/>
                <w:lang w:eastAsia="en-US"/>
              </w:rPr>
              <w:t>и</w:t>
            </w:r>
          </w:p>
          <w:p w14:paraId="0799A9A9" w14:textId="3F5D7F6D" w:rsidR="00D366CC" w:rsidRPr="00D366CC" w:rsidRDefault="00D366CC" w:rsidP="00D366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D366CC">
              <w:rPr>
                <w:bCs/>
                <w:sz w:val="28"/>
                <w:szCs w:val="28"/>
                <w:lang w:eastAsia="en-US"/>
              </w:rPr>
              <w:t xml:space="preserve"> Торгово-производственно</w:t>
            </w:r>
            <w:r w:rsidR="00D318F5">
              <w:rPr>
                <w:bCs/>
                <w:sz w:val="28"/>
                <w:szCs w:val="28"/>
                <w:lang w:eastAsia="en-US"/>
              </w:rPr>
              <w:t>го</w:t>
            </w:r>
            <w:r w:rsidRPr="00D366CC">
              <w:rPr>
                <w:bCs/>
                <w:sz w:val="28"/>
                <w:szCs w:val="28"/>
                <w:lang w:eastAsia="en-US"/>
              </w:rPr>
              <w:t xml:space="preserve"> республиканско</w:t>
            </w:r>
            <w:r w:rsidR="00D318F5">
              <w:rPr>
                <w:bCs/>
                <w:sz w:val="28"/>
                <w:szCs w:val="28"/>
                <w:lang w:eastAsia="en-US"/>
              </w:rPr>
              <w:t>го</w:t>
            </w:r>
            <w:r w:rsidRPr="00D366CC">
              <w:rPr>
                <w:bCs/>
                <w:sz w:val="28"/>
                <w:szCs w:val="28"/>
                <w:lang w:eastAsia="en-US"/>
              </w:rPr>
              <w:t xml:space="preserve"> унитарно</w:t>
            </w:r>
            <w:r w:rsidR="00D318F5">
              <w:rPr>
                <w:bCs/>
                <w:sz w:val="28"/>
                <w:szCs w:val="28"/>
                <w:lang w:eastAsia="en-US"/>
              </w:rPr>
              <w:t>го</w:t>
            </w:r>
            <w:r w:rsidRPr="00D366CC">
              <w:rPr>
                <w:bCs/>
                <w:sz w:val="28"/>
                <w:szCs w:val="28"/>
                <w:lang w:eastAsia="en-US"/>
              </w:rPr>
              <w:t xml:space="preserve"> предприяти</w:t>
            </w:r>
            <w:r w:rsidR="00D318F5">
              <w:rPr>
                <w:bCs/>
                <w:sz w:val="28"/>
                <w:szCs w:val="28"/>
                <w:lang w:eastAsia="en-US"/>
              </w:rPr>
              <w:t>я</w:t>
            </w:r>
          </w:p>
          <w:p w14:paraId="2D0E789C" w14:textId="77777777" w:rsidR="00D366CC" w:rsidRPr="00D366CC" w:rsidRDefault="00D366CC" w:rsidP="00D366C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D366CC">
              <w:rPr>
                <w:bCs/>
                <w:sz w:val="28"/>
                <w:szCs w:val="28"/>
                <w:lang w:eastAsia="en-US"/>
              </w:rPr>
              <w:t>"БЕЛФАРМАЦИЯ"</w:t>
            </w:r>
          </w:p>
        </w:tc>
      </w:tr>
      <w:tr w:rsidR="00D366CC" w:rsidRPr="00904D4E" w14:paraId="7F0BC581" w14:textId="77777777" w:rsidTr="00E34D2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601" w:type="dxa"/>
          </w:tcPr>
          <w:p w14:paraId="131AAD47" w14:textId="77777777" w:rsidR="00D318F5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 xml:space="preserve">№ </w:t>
            </w:r>
          </w:p>
          <w:p w14:paraId="6CEE3360" w14:textId="3186954E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904D4E">
              <w:rPr>
                <w:sz w:val="22"/>
                <w:szCs w:val="22"/>
              </w:rPr>
              <w:t>п/п</w:t>
            </w:r>
          </w:p>
        </w:tc>
        <w:tc>
          <w:tcPr>
            <w:tcW w:w="1869" w:type="dxa"/>
          </w:tcPr>
          <w:p w14:paraId="0935D16E" w14:textId="77777777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616" w:type="dxa"/>
            <w:gridSpan w:val="3"/>
          </w:tcPr>
          <w:p w14:paraId="70B01DA2" w14:textId="77777777" w:rsidR="00D366CC" w:rsidRPr="00904D4E" w:rsidRDefault="00D366CC" w:rsidP="00D318F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Код</w:t>
            </w:r>
          </w:p>
        </w:tc>
        <w:tc>
          <w:tcPr>
            <w:tcW w:w="2147" w:type="dxa"/>
            <w:gridSpan w:val="2"/>
          </w:tcPr>
          <w:p w14:paraId="2F6DC44B" w14:textId="3FF971BA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Наименование</w:t>
            </w:r>
          </w:p>
          <w:p w14:paraId="21102F37" w14:textId="5F8CCEBA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характеристики (показатель,</w:t>
            </w:r>
          </w:p>
          <w:p w14:paraId="04F00CC7" w14:textId="77777777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параметры)</w:t>
            </w:r>
          </w:p>
        </w:tc>
        <w:tc>
          <w:tcPr>
            <w:tcW w:w="2163" w:type="dxa"/>
            <w:gridSpan w:val="3"/>
          </w:tcPr>
          <w:p w14:paraId="0826DFD3" w14:textId="37E38D76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Обозначение</w:t>
            </w:r>
          </w:p>
          <w:p w14:paraId="5665579A" w14:textId="2FB6C42E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документа,</w:t>
            </w:r>
          </w:p>
          <w:p w14:paraId="08DE8065" w14:textId="1190EA29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устанавливающего требования к</w:t>
            </w:r>
          </w:p>
          <w:p w14:paraId="5AF0672D" w14:textId="77777777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объекту</w:t>
            </w:r>
          </w:p>
        </w:tc>
        <w:tc>
          <w:tcPr>
            <w:tcW w:w="2207" w:type="dxa"/>
            <w:gridSpan w:val="2"/>
          </w:tcPr>
          <w:p w14:paraId="53B303EF" w14:textId="7F73EB60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Обозначение</w:t>
            </w:r>
          </w:p>
          <w:p w14:paraId="15AAD8D2" w14:textId="1D19C2D4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документа,</w:t>
            </w:r>
          </w:p>
          <w:p w14:paraId="564CA078" w14:textId="005409B9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54B4ED90" w14:textId="3305B55B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измерений, в том числе правила</w:t>
            </w:r>
          </w:p>
          <w:p w14:paraId="3C0AA293" w14:textId="77777777" w:rsidR="00D366CC" w:rsidRPr="00904D4E" w:rsidRDefault="00D366CC" w:rsidP="00D318F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отбора образцов</w:t>
            </w:r>
          </w:p>
        </w:tc>
      </w:tr>
      <w:tr w:rsidR="00D366CC" w:rsidRPr="00904D4E" w14:paraId="18252C52" w14:textId="77777777" w:rsidTr="00E34D2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76"/>
          <w:tblHeader/>
        </w:trPr>
        <w:tc>
          <w:tcPr>
            <w:tcW w:w="601" w:type="dxa"/>
            <w:vAlign w:val="center"/>
          </w:tcPr>
          <w:p w14:paraId="2C3801A7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869" w:type="dxa"/>
            <w:vAlign w:val="center"/>
          </w:tcPr>
          <w:p w14:paraId="7BA41F75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616" w:type="dxa"/>
            <w:gridSpan w:val="3"/>
            <w:vAlign w:val="center"/>
          </w:tcPr>
          <w:p w14:paraId="6257D542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123" w:type="dxa"/>
            <w:vAlign w:val="center"/>
          </w:tcPr>
          <w:p w14:paraId="5E9D300C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2147" w:type="dxa"/>
            <w:gridSpan w:val="3"/>
            <w:vAlign w:val="center"/>
          </w:tcPr>
          <w:p w14:paraId="4F492BDA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2247" w:type="dxa"/>
            <w:gridSpan w:val="3"/>
            <w:vAlign w:val="center"/>
          </w:tcPr>
          <w:p w14:paraId="45242ED3" w14:textId="77777777" w:rsidR="00D366CC" w:rsidRPr="00904D4E" w:rsidRDefault="00D366CC" w:rsidP="00D366CC">
            <w:pPr>
              <w:ind w:left="-45" w:right="-45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6</w:t>
            </w:r>
          </w:p>
        </w:tc>
      </w:tr>
      <w:tr w:rsidR="00D366CC" w:rsidRPr="00904D4E" w14:paraId="356E7E2F" w14:textId="77777777" w:rsidTr="00E34D2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10603" w:type="dxa"/>
            <w:gridSpan w:val="12"/>
          </w:tcPr>
          <w:p w14:paraId="65220D32" w14:textId="77777777" w:rsidR="00D366CC" w:rsidRPr="00904D4E" w:rsidRDefault="00D366CC" w:rsidP="00D366CC">
            <w:pPr>
              <w:ind w:left="-84" w:right="-84"/>
              <w:jc w:val="center"/>
              <w:rPr>
                <w:b/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 xml:space="preserve">220024, г. Минск, ул. </w:t>
            </w:r>
            <w:proofErr w:type="spellStart"/>
            <w:r w:rsidRPr="00904D4E">
              <w:rPr>
                <w:b/>
                <w:sz w:val="22"/>
                <w:szCs w:val="22"/>
              </w:rPr>
              <w:t>Стебенева</w:t>
            </w:r>
            <w:proofErr w:type="spellEnd"/>
            <w:r w:rsidRPr="00904D4E">
              <w:rPr>
                <w:b/>
                <w:sz w:val="22"/>
                <w:szCs w:val="22"/>
              </w:rPr>
              <w:t xml:space="preserve">, 6 </w:t>
            </w:r>
          </w:p>
          <w:p w14:paraId="666114F9" w14:textId="77777777" w:rsidR="00D366CC" w:rsidRPr="00904D4E" w:rsidRDefault="00D366CC" w:rsidP="00D366CC">
            <w:pPr>
              <w:ind w:left="-84" w:right="-84"/>
              <w:jc w:val="center"/>
              <w:rPr>
                <w:sz w:val="22"/>
                <w:szCs w:val="22"/>
              </w:rPr>
            </w:pPr>
            <w:r w:rsidRPr="00904D4E">
              <w:rPr>
                <w:b/>
                <w:sz w:val="22"/>
                <w:szCs w:val="22"/>
              </w:rPr>
              <w:t>Контрольно-аналитическая лаборатория</w:t>
            </w:r>
          </w:p>
        </w:tc>
      </w:tr>
      <w:tr w:rsidR="00D366CC" w:rsidRPr="00904D4E" w14:paraId="58BF78F2" w14:textId="77777777" w:rsidTr="00E34D2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2705"/>
        </w:trPr>
        <w:tc>
          <w:tcPr>
            <w:tcW w:w="601" w:type="dxa"/>
          </w:tcPr>
          <w:p w14:paraId="6AEB8FDD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</w:t>
            </w:r>
            <w:r w:rsidRPr="00904D4E">
              <w:rPr>
                <w:sz w:val="22"/>
                <w:szCs w:val="22"/>
              </w:rPr>
              <w:t>*</w:t>
            </w:r>
          </w:p>
        </w:tc>
        <w:tc>
          <w:tcPr>
            <w:tcW w:w="1990" w:type="dxa"/>
            <w:gridSpan w:val="2"/>
            <w:vMerge w:val="restart"/>
          </w:tcPr>
          <w:p w14:paraId="69FAF35D" w14:textId="77777777" w:rsidR="00D366CC" w:rsidRPr="00904D4E" w:rsidRDefault="00D366CC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 xml:space="preserve">Продукты фармацевтические основные </w:t>
            </w:r>
          </w:p>
          <w:p w14:paraId="5B572E25" w14:textId="77777777" w:rsidR="00D366CC" w:rsidRPr="00904D4E" w:rsidRDefault="00D366CC" w:rsidP="00D366CC">
            <w:pPr>
              <w:rPr>
                <w:sz w:val="22"/>
                <w:szCs w:val="22"/>
              </w:rPr>
            </w:pPr>
          </w:p>
          <w:p w14:paraId="3A9228D8" w14:textId="77777777" w:rsidR="00D366CC" w:rsidRPr="00904D4E" w:rsidRDefault="00D366CC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Препараты фармацевтические</w:t>
            </w:r>
          </w:p>
          <w:p w14:paraId="1435B36C" w14:textId="77777777" w:rsidR="00D366CC" w:rsidRPr="00904D4E" w:rsidRDefault="00D366CC" w:rsidP="00D366CC">
            <w:pPr>
              <w:rPr>
                <w:sz w:val="22"/>
                <w:szCs w:val="22"/>
              </w:rPr>
            </w:pPr>
          </w:p>
          <w:p w14:paraId="6B30FE9D" w14:textId="77777777" w:rsidR="00D366CC" w:rsidRPr="00904D4E" w:rsidRDefault="00D366CC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 xml:space="preserve">Лекарственные </w:t>
            </w:r>
          </w:p>
          <w:p w14:paraId="51A4B8B5" w14:textId="77777777" w:rsidR="00D366CC" w:rsidRPr="00904D4E" w:rsidRDefault="00D366CC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средства</w:t>
            </w:r>
          </w:p>
          <w:p w14:paraId="374ED258" w14:textId="77777777" w:rsidR="00D366CC" w:rsidRPr="00904D4E" w:rsidRDefault="00D366CC" w:rsidP="00D366CC">
            <w:pPr>
              <w:rPr>
                <w:sz w:val="22"/>
                <w:szCs w:val="22"/>
              </w:rPr>
            </w:pPr>
          </w:p>
          <w:p w14:paraId="65E84498" w14:textId="77777777" w:rsidR="00D366CC" w:rsidRPr="00904D4E" w:rsidRDefault="00D366CC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Лекарственное растительное сырье</w:t>
            </w:r>
          </w:p>
          <w:p w14:paraId="1A9C7820" w14:textId="77777777" w:rsidR="00D366CC" w:rsidRPr="00904D4E" w:rsidRDefault="00D366CC" w:rsidP="00D366CC">
            <w:pPr>
              <w:rPr>
                <w:sz w:val="22"/>
                <w:szCs w:val="22"/>
              </w:rPr>
            </w:pPr>
          </w:p>
          <w:p w14:paraId="7FB93598" w14:textId="77777777" w:rsidR="00D366CC" w:rsidRPr="00904D4E" w:rsidRDefault="00D366CC" w:rsidP="00D366CC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Вспомогательные вещества</w:t>
            </w:r>
          </w:p>
          <w:p w14:paraId="7F49FD7A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5" w:type="dxa"/>
          </w:tcPr>
          <w:p w14:paraId="548E3BDD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21.10/08.159</w:t>
            </w:r>
          </w:p>
          <w:p w14:paraId="6F9B6194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21.20/08.159</w:t>
            </w:r>
          </w:p>
          <w:p w14:paraId="36FB51DE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01.28/08.159</w:t>
            </w:r>
          </w:p>
          <w:p w14:paraId="1A2696A1" w14:textId="77777777" w:rsidR="00D366CC" w:rsidRPr="00904D4E" w:rsidRDefault="00D366CC" w:rsidP="00D82E7F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0" w:type="dxa"/>
            <w:gridSpan w:val="4"/>
          </w:tcPr>
          <w:p w14:paraId="556D6ECF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Жидкостная хроматография:</w:t>
            </w:r>
          </w:p>
          <w:p w14:paraId="6240F09C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Высокоэффективная жидкостная хроматография:</w:t>
            </w:r>
          </w:p>
          <w:p w14:paraId="705B82B6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-подлинность;</w:t>
            </w:r>
          </w:p>
          <w:p w14:paraId="01B26B7E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-определение примесей;</w:t>
            </w:r>
          </w:p>
          <w:p w14:paraId="34D27F7D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-количественное определение; </w:t>
            </w:r>
          </w:p>
          <w:p w14:paraId="0A71B987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–растворение.</w:t>
            </w:r>
          </w:p>
          <w:p w14:paraId="47E735BA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</w:p>
        </w:tc>
        <w:tc>
          <w:tcPr>
            <w:tcW w:w="2060" w:type="dxa"/>
            <w:vMerge w:val="restart"/>
          </w:tcPr>
          <w:p w14:paraId="0C04F791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color w:val="000000"/>
                <w:sz w:val="22"/>
                <w:szCs w:val="22"/>
                <w:lang w:eastAsia="en-US"/>
              </w:rPr>
              <w:t xml:space="preserve">Фармакопейная статья производителя, </w:t>
            </w:r>
            <w:r w:rsidRPr="00904D4E">
              <w:rPr>
                <w:sz w:val="22"/>
                <w:szCs w:val="22"/>
                <w:lang w:eastAsia="en-US"/>
              </w:rPr>
              <w:t xml:space="preserve">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</w:t>
            </w:r>
          </w:p>
          <w:p w14:paraId="359A24BB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вспомогательные вещества.</w:t>
            </w:r>
          </w:p>
          <w:p w14:paraId="757FF678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Нормативный документ по качеству</w:t>
            </w:r>
          </w:p>
          <w:p w14:paraId="491F3FF2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II, том 2</w:t>
            </w:r>
          </w:p>
          <w:p w14:paraId="4EE5058C" w14:textId="77777777" w:rsidR="00D366CC" w:rsidRPr="00904D4E" w:rsidRDefault="00D366CC" w:rsidP="00D366CC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«Частные фармакопейные статьи на субстанции для фармацевтического использования»</w:t>
            </w:r>
            <w:r w:rsidRPr="00904D4E">
              <w:rPr>
                <w:sz w:val="22"/>
                <w:szCs w:val="22"/>
              </w:rPr>
              <w:t xml:space="preserve"> </w:t>
            </w:r>
            <w:r w:rsidRPr="00904D4E">
              <w:rPr>
                <w:sz w:val="22"/>
                <w:szCs w:val="22"/>
                <w:lang w:eastAsia="en-US"/>
              </w:rPr>
              <w:t>ТНПА и другая документация на продукцию</w:t>
            </w:r>
          </w:p>
          <w:p w14:paraId="4312B582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</w:t>
            </w:r>
          </w:p>
        </w:tc>
        <w:tc>
          <w:tcPr>
            <w:tcW w:w="2247" w:type="dxa"/>
            <w:gridSpan w:val="3"/>
          </w:tcPr>
          <w:p w14:paraId="3FCA1A69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2.2.29</w:t>
            </w:r>
          </w:p>
          <w:p w14:paraId="47641459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ст.2.1.2.28</w:t>
            </w:r>
          </w:p>
          <w:p w14:paraId="656D6AE1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ст. 2.2.46</w:t>
            </w:r>
          </w:p>
          <w:p w14:paraId="31AA1DB2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2.1.2.36</w:t>
            </w:r>
          </w:p>
          <w:p w14:paraId="6641F4FA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ст. 2.9.3</w:t>
            </w:r>
          </w:p>
          <w:p w14:paraId="0B600752" w14:textId="7D0B31E8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2.1.9.3</w:t>
            </w:r>
          </w:p>
          <w:p w14:paraId="7E0588DC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  <w:p w14:paraId="35606957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  <w:p w14:paraId="4EB60D8A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  </w:t>
            </w:r>
          </w:p>
          <w:p w14:paraId="3932464B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D366CC" w:rsidRPr="00904D4E" w14:paraId="177B454A" w14:textId="77777777" w:rsidTr="00E34D21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rPr>
          <w:trHeight w:val="4091"/>
        </w:trPr>
        <w:tc>
          <w:tcPr>
            <w:tcW w:w="601" w:type="dxa"/>
          </w:tcPr>
          <w:p w14:paraId="448FC39D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1.2</w:t>
            </w:r>
            <w:r w:rsidRPr="00904D4E">
              <w:rPr>
                <w:sz w:val="22"/>
                <w:szCs w:val="22"/>
              </w:rPr>
              <w:t>*</w:t>
            </w:r>
          </w:p>
          <w:p w14:paraId="5A5046DC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90" w:type="dxa"/>
            <w:gridSpan w:val="2"/>
            <w:vMerge/>
          </w:tcPr>
          <w:p w14:paraId="54BB442E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25" w:type="dxa"/>
          </w:tcPr>
          <w:p w14:paraId="2F3385E2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21.10/08.161</w:t>
            </w:r>
          </w:p>
          <w:p w14:paraId="66A3FB87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21.20/08.161</w:t>
            </w:r>
          </w:p>
          <w:p w14:paraId="3BF54E5F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01.28/08.161</w:t>
            </w:r>
          </w:p>
          <w:p w14:paraId="7801FB66" w14:textId="79A038AD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80" w:type="dxa"/>
            <w:gridSpan w:val="4"/>
          </w:tcPr>
          <w:p w14:paraId="7F166FDD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Тонкослойная </w:t>
            </w:r>
          </w:p>
          <w:p w14:paraId="1ACE5C36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хроматография:</w:t>
            </w:r>
          </w:p>
          <w:p w14:paraId="79B43EE2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</w:p>
          <w:p w14:paraId="12DD57F2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-подлинность;</w:t>
            </w:r>
          </w:p>
          <w:p w14:paraId="50838B7F" w14:textId="77777777" w:rsidR="00D366CC" w:rsidRPr="00904D4E" w:rsidRDefault="00D366CC" w:rsidP="00D366CC">
            <w:pPr>
              <w:ind w:right="-106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-определение примесей.</w:t>
            </w:r>
          </w:p>
        </w:tc>
        <w:tc>
          <w:tcPr>
            <w:tcW w:w="2060" w:type="dxa"/>
            <w:vMerge/>
          </w:tcPr>
          <w:p w14:paraId="618B63E5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47" w:type="dxa"/>
            <w:gridSpan w:val="3"/>
          </w:tcPr>
          <w:p w14:paraId="3B844373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2.2.27</w:t>
            </w:r>
          </w:p>
          <w:p w14:paraId="5C1C64E6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2.1.2.26</w:t>
            </w:r>
          </w:p>
          <w:p w14:paraId="4857A864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2.2.46</w:t>
            </w:r>
          </w:p>
          <w:p w14:paraId="65E3E030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2.1.2.36</w:t>
            </w:r>
          </w:p>
          <w:p w14:paraId="721C85CC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2.3.2</w:t>
            </w:r>
          </w:p>
          <w:p w14:paraId="4B45E6AF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</w:p>
          <w:p w14:paraId="53AF9FEA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2.3.3</w:t>
            </w:r>
          </w:p>
          <w:p w14:paraId="2287E405" w14:textId="77777777" w:rsidR="00D366CC" w:rsidRPr="00904D4E" w:rsidRDefault="00D366CC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2.4.21</w:t>
            </w:r>
          </w:p>
          <w:p w14:paraId="7B7A29C0" w14:textId="77777777" w:rsidR="004E6BED" w:rsidRPr="00904D4E" w:rsidRDefault="004E6BED" w:rsidP="00D366CC">
            <w:pPr>
              <w:rPr>
                <w:sz w:val="22"/>
                <w:szCs w:val="22"/>
                <w:lang w:eastAsia="en-US"/>
              </w:rPr>
            </w:pPr>
          </w:p>
          <w:p w14:paraId="1396B3C5" w14:textId="08C60F05" w:rsidR="004E6BED" w:rsidRPr="00904D4E" w:rsidRDefault="004E6BED" w:rsidP="00D366CC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6F1DEE9D" w14:textId="77777777" w:rsidR="00D366CC" w:rsidRPr="00206D03" w:rsidRDefault="00D366CC" w:rsidP="00D366CC">
      <w:pPr>
        <w:rPr>
          <w:lang w:eastAsia="en-US"/>
        </w:rPr>
        <w:sectPr w:rsidR="00D366CC" w:rsidRPr="00206D03" w:rsidSect="00D366CC">
          <w:headerReference w:type="default" r:id="rId8"/>
          <w:footerReference w:type="default" r:id="rId9"/>
          <w:headerReference w:type="first" r:id="rId10"/>
          <w:footerReference w:type="first" r:id="rId11"/>
          <w:pgSz w:w="11906" w:h="16838"/>
          <w:pgMar w:top="567" w:right="424" w:bottom="0" w:left="993" w:header="284" w:footer="0" w:gutter="0"/>
          <w:cols w:space="708"/>
          <w:docGrid w:linePitch="360"/>
        </w:sectPr>
      </w:pPr>
    </w:p>
    <w:tbl>
      <w:tblPr>
        <w:tblW w:w="1077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7"/>
        <w:gridCol w:w="1845"/>
        <w:gridCol w:w="1561"/>
        <w:gridCol w:w="2551"/>
        <w:gridCol w:w="1843"/>
        <w:gridCol w:w="2265"/>
      </w:tblGrid>
      <w:tr w:rsidR="00D366CC" w:rsidRPr="00206D03" w14:paraId="3B376C19" w14:textId="77777777" w:rsidTr="00E34D21">
        <w:trPr>
          <w:trHeight w:val="176"/>
        </w:trPr>
        <w:tc>
          <w:tcPr>
            <w:tcW w:w="707" w:type="dxa"/>
          </w:tcPr>
          <w:p w14:paraId="6A57E8DB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lastRenderedPageBreak/>
              <w:t>1</w:t>
            </w:r>
          </w:p>
        </w:tc>
        <w:tc>
          <w:tcPr>
            <w:tcW w:w="1845" w:type="dxa"/>
          </w:tcPr>
          <w:p w14:paraId="498D0215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t>2</w:t>
            </w:r>
          </w:p>
        </w:tc>
        <w:tc>
          <w:tcPr>
            <w:tcW w:w="1561" w:type="dxa"/>
          </w:tcPr>
          <w:p w14:paraId="4195C861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t>3</w:t>
            </w:r>
          </w:p>
        </w:tc>
        <w:tc>
          <w:tcPr>
            <w:tcW w:w="2551" w:type="dxa"/>
          </w:tcPr>
          <w:p w14:paraId="2A350888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t>4</w:t>
            </w:r>
          </w:p>
        </w:tc>
        <w:tc>
          <w:tcPr>
            <w:tcW w:w="1843" w:type="dxa"/>
            <w:vAlign w:val="center"/>
          </w:tcPr>
          <w:p w14:paraId="4F951455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t>5</w:t>
            </w:r>
          </w:p>
        </w:tc>
        <w:tc>
          <w:tcPr>
            <w:tcW w:w="2265" w:type="dxa"/>
            <w:vAlign w:val="center"/>
          </w:tcPr>
          <w:p w14:paraId="2539F34C" w14:textId="77777777" w:rsidR="00D366CC" w:rsidRPr="00206D03" w:rsidRDefault="00D366CC" w:rsidP="00397638">
            <w:pPr>
              <w:jc w:val="center"/>
              <w:rPr>
                <w:lang w:eastAsia="en-US"/>
              </w:rPr>
            </w:pPr>
            <w:r w:rsidRPr="00206D03">
              <w:rPr>
                <w:lang w:eastAsia="en-US"/>
              </w:rPr>
              <w:t>6</w:t>
            </w:r>
          </w:p>
        </w:tc>
      </w:tr>
      <w:tr w:rsidR="00C265E4" w:rsidRPr="00206D03" w14:paraId="03EA856D" w14:textId="77777777" w:rsidTr="00E34D21">
        <w:trPr>
          <w:trHeight w:val="3195"/>
        </w:trPr>
        <w:tc>
          <w:tcPr>
            <w:tcW w:w="707" w:type="dxa"/>
            <w:vMerge w:val="restart"/>
          </w:tcPr>
          <w:p w14:paraId="583ACB7B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>1.3*</w:t>
            </w:r>
          </w:p>
          <w:p w14:paraId="629D03B3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  <w:p w14:paraId="3CA3D7F3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  <w:p w14:paraId="74A04AA8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  <w:p w14:paraId="445D16E0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</w:tc>
        <w:tc>
          <w:tcPr>
            <w:tcW w:w="1845" w:type="dxa"/>
            <w:vMerge w:val="restart"/>
          </w:tcPr>
          <w:p w14:paraId="4243755A" w14:textId="77777777" w:rsidR="00C265E4" w:rsidRPr="00206D03" w:rsidRDefault="00C265E4" w:rsidP="00D366CC">
            <w:r w:rsidRPr="00206D03">
              <w:t xml:space="preserve">Продукты фармацевтические основные </w:t>
            </w:r>
          </w:p>
          <w:p w14:paraId="30F9DFB4" w14:textId="77777777" w:rsidR="00C265E4" w:rsidRPr="00206D03" w:rsidRDefault="00C265E4" w:rsidP="00D366CC"/>
          <w:p w14:paraId="7D07C657" w14:textId="77777777" w:rsidR="00C265E4" w:rsidRPr="00206D03" w:rsidRDefault="00C265E4" w:rsidP="00D366CC">
            <w:r w:rsidRPr="00206D03">
              <w:t>Препараты фармацевтические</w:t>
            </w:r>
          </w:p>
          <w:p w14:paraId="2E510286" w14:textId="77777777" w:rsidR="00C265E4" w:rsidRPr="00206D03" w:rsidRDefault="00C265E4" w:rsidP="00D366CC"/>
          <w:p w14:paraId="74DA9F86" w14:textId="77777777" w:rsidR="00C265E4" w:rsidRPr="00206D03" w:rsidRDefault="00C265E4" w:rsidP="00D366CC">
            <w:r w:rsidRPr="00206D03">
              <w:t xml:space="preserve">Лекарственные </w:t>
            </w:r>
          </w:p>
          <w:p w14:paraId="0226D783" w14:textId="77777777" w:rsidR="00C265E4" w:rsidRPr="00206D03" w:rsidRDefault="00C265E4" w:rsidP="00D366CC">
            <w:r w:rsidRPr="00206D03">
              <w:t>средства</w:t>
            </w:r>
          </w:p>
          <w:p w14:paraId="27266B92" w14:textId="77777777" w:rsidR="00C265E4" w:rsidRPr="00206D03" w:rsidRDefault="00C265E4" w:rsidP="00D366CC"/>
          <w:p w14:paraId="07F9959D" w14:textId="77777777" w:rsidR="00C265E4" w:rsidRPr="00206D03" w:rsidRDefault="00C265E4" w:rsidP="00D366CC">
            <w:r w:rsidRPr="00206D03">
              <w:t>Лекарственное растительное сырье</w:t>
            </w:r>
          </w:p>
          <w:p w14:paraId="0CED5CCA" w14:textId="77777777" w:rsidR="00C265E4" w:rsidRPr="00206D03" w:rsidRDefault="00C265E4" w:rsidP="00D366CC"/>
          <w:p w14:paraId="090D6011" w14:textId="77777777" w:rsidR="00C265E4" w:rsidRPr="00206D03" w:rsidRDefault="00C265E4" w:rsidP="00D366CC">
            <w:pPr>
              <w:shd w:val="clear" w:color="auto" w:fill="FFFFFF"/>
              <w:spacing w:line="18" w:lineRule="atLeast"/>
            </w:pPr>
            <w:r w:rsidRPr="00206D03">
              <w:t>Вспомогательные вещества</w:t>
            </w:r>
          </w:p>
          <w:p w14:paraId="612B25DE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</w:tc>
        <w:tc>
          <w:tcPr>
            <w:tcW w:w="1561" w:type="dxa"/>
            <w:vMerge w:val="restart"/>
          </w:tcPr>
          <w:p w14:paraId="4F58B09B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21.10/08.156</w:t>
            </w:r>
          </w:p>
          <w:p w14:paraId="187C06EC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21.20/08.156</w:t>
            </w:r>
          </w:p>
          <w:p w14:paraId="692252B0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01.28/08.156</w:t>
            </w:r>
          </w:p>
          <w:p w14:paraId="09D35FBA" w14:textId="77777777" w:rsidR="00C265E4" w:rsidRPr="003300E1" w:rsidRDefault="00C265E4" w:rsidP="00D82E7F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0D0C15AD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Абсорбционная </w:t>
            </w:r>
            <w:proofErr w:type="spellStart"/>
            <w:r w:rsidRPr="003300E1">
              <w:rPr>
                <w:sz w:val="21"/>
                <w:szCs w:val="21"/>
                <w:lang w:eastAsia="en-US"/>
              </w:rPr>
              <w:t>спектрофотометрия</w:t>
            </w:r>
            <w:proofErr w:type="spellEnd"/>
            <w:r w:rsidRPr="003300E1">
              <w:rPr>
                <w:sz w:val="21"/>
                <w:szCs w:val="21"/>
                <w:lang w:eastAsia="en-US"/>
              </w:rPr>
              <w:t xml:space="preserve"> в ультрафиолетовой и видимой областях:</w:t>
            </w:r>
          </w:p>
          <w:p w14:paraId="23A83CAE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082CA6D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-подлинность;</w:t>
            </w:r>
          </w:p>
          <w:p w14:paraId="340978D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-определение примесей;</w:t>
            </w:r>
          </w:p>
          <w:p w14:paraId="6A6CEDA6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-количественное определение;</w:t>
            </w:r>
          </w:p>
          <w:p w14:paraId="6FE5DF94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-определение степени окрашивания жидкостей;</w:t>
            </w:r>
          </w:p>
          <w:p w14:paraId="60BF2EA5" w14:textId="50DF0A7B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-определение оптической плотности;</w:t>
            </w:r>
          </w:p>
          <w:p w14:paraId="799A44FB" w14:textId="3B38B6A2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-растворение;</w:t>
            </w:r>
          </w:p>
        </w:tc>
        <w:tc>
          <w:tcPr>
            <w:tcW w:w="1843" w:type="dxa"/>
            <w:vMerge w:val="restart"/>
          </w:tcPr>
          <w:p w14:paraId="2E553A2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color w:val="000000"/>
                <w:sz w:val="21"/>
                <w:szCs w:val="21"/>
                <w:lang w:eastAsia="en-US"/>
              </w:rPr>
              <w:t xml:space="preserve">Фармакопейная статья производителя, </w:t>
            </w:r>
            <w:r w:rsidRPr="003300E1">
              <w:rPr>
                <w:sz w:val="21"/>
                <w:szCs w:val="21"/>
                <w:lang w:eastAsia="en-US"/>
              </w:rPr>
              <w:t>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вспомогательные вещества</w:t>
            </w:r>
          </w:p>
          <w:p w14:paraId="16A4FCCE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Нормативный документ по качеству</w:t>
            </w:r>
          </w:p>
          <w:p w14:paraId="5283305E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ГФ РБ II, том 2</w:t>
            </w:r>
          </w:p>
          <w:p w14:paraId="0DE3759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«Частные фармакопейные статьи на субстанции для фармацевтического использования».</w:t>
            </w:r>
          </w:p>
          <w:p w14:paraId="6A221955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«Экспресс-анализ </w:t>
            </w:r>
            <w:proofErr w:type="spellStart"/>
            <w:r w:rsidRPr="003300E1">
              <w:rPr>
                <w:sz w:val="21"/>
                <w:szCs w:val="21"/>
                <w:lang w:eastAsia="en-US"/>
              </w:rPr>
              <w:t>экстемпоральных</w:t>
            </w:r>
            <w:proofErr w:type="spellEnd"/>
            <w:r w:rsidRPr="003300E1">
              <w:rPr>
                <w:sz w:val="21"/>
                <w:szCs w:val="21"/>
                <w:lang w:eastAsia="en-US"/>
              </w:rPr>
              <w:t xml:space="preserve"> лекарственных средств». «Оценка качества </w:t>
            </w:r>
            <w:proofErr w:type="spellStart"/>
            <w:r w:rsidRPr="003300E1">
              <w:rPr>
                <w:sz w:val="21"/>
                <w:szCs w:val="21"/>
                <w:lang w:eastAsia="en-US"/>
              </w:rPr>
              <w:t>экстемпоральных</w:t>
            </w:r>
            <w:proofErr w:type="spellEnd"/>
            <w:r w:rsidRPr="003300E1">
              <w:rPr>
                <w:sz w:val="21"/>
                <w:szCs w:val="21"/>
                <w:lang w:eastAsia="en-US"/>
              </w:rPr>
              <w:t xml:space="preserve"> лекарственных средств».</w:t>
            </w:r>
          </w:p>
          <w:p w14:paraId="3932D408" w14:textId="77777777" w:rsidR="00C265E4" w:rsidRPr="003300E1" w:rsidRDefault="00C265E4" w:rsidP="00D366CC">
            <w:pPr>
              <w:jc w:val="center"/>
              <w:rPr>
                <w:sz w:val="21"/>
                <w:szCs w:val="21"/>
                <w:lang w:eastAsia="en-US"/>
              </w:rPr>
            </w:pPr>
          </w:p>
          <w:p w14:paraId="6DFCFDF0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1DA6C186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215AE35C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2.2.25</w:t>
            </w:r>
          </w:p>
          <w:p w14:paraId="36D1044F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ст.2.1.2.24</w:t>
            </w:r>
          </w:p>
          <w:p w14:paraId="0B9F13E8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1E65355C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2BBCC55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</w:tr>
      <w:tr w:rsidR="00C265E4" w:rsidRPr="00206D03" w14:paraId="60F0B977" w14:textId="77777777" w:rsidTr="00E34D21">
        <w:trPr>
          <w:trHeight w:val="224"/>
        </w:trPr>
        <w:tc>
          <w:tcPr>
            <w:tcW w:w="707" w:type="dxa"/>
            <w:vMerge/>
          </w:tcPr>
          <w:p w14:paraId="317FFF6F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845" w:type="dxa"/>
            <w:vMerge/>
          </w:tcPr>
          <w:p w14:paraId="16772037" w14:textId="77777777" w:rsidR="00C265E4" w:rsidRPr="00206D03" w:rsidRDefault="00C265E4" w:rsidP="00D366CC"/>
        </w:tc>
        <w:tc>
          <w:tcPr>
            <w:tcW w:w="1561" w:type="dxa"/>
            <w:vMerge/>
          </w:tcPr>
          <w:p w14:paraId="731B9E1E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058DD153" w14:textId="3E9E3CF2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-определение содержания дубильных веществ.</w:t>
            </w:r>
          </w:p>
        </w:tc>
        <w:tc>
          <w:tcPr>
            <w:tcW w:w="1843" w:type="dxa"/>
            <w:vMerge/>
          </w:tcPr>
          <w:p w14:paraId="2CA40A56" w14:textId="77777777" w:rsidR="00C265E4" w:rsidRPr="003300E1" w:rsidRDefault="00C265E4" w:rsidP="00D366CC">
            <w:pPr>
              <w:rPr>
                <w:color w:val="000000"/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4D616D26" w14:textId="77777777" w:rsidR="00C265E4" w:rsidRPr="003300E1" w:rsidRDefault="00C265E4" w:rsidP="00AE4C07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2.8.14</w:t>
            </w:r>
          </w:p>
          <w:p w14:paraId="2C2D4D06" w14:textId="326A8BE6" w:rsidR="00C265E4" w:rsidRPr="003300E1" w:rsidRDefault="00C265E4" w:rsidP="00AE4C07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2.1.8.13</w:t>
            </w:r>
          </w:p>
        </w:tc>
      </w:tr>
      <w:tr w:rsidR="00C265E4" w:rsidRPr="00206D03" w14:paraId="201A53EF" w14:textId="77777777" w:rsidTr="00E34D21">
        <w:trPr>
          <w:trHeight w:val="1520"/>
        </w:trPr>
        <w:tc>
          <w:tcPr>
            <w:tcW w:w="707" w:type="dxa"/>
          </w:tcPr>
          <w:p w14:paraId="570D67A2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1.4*</w:t>
            </w:r>
          </w:p>
        </w:tc>
        <w:tc>
          <w:tcPr>
            <w:tcW w:w="1845" w:type="dxa"/>
            <w:vMerge/>
          </w:tcPr>
          <w:p w14:paraId="384DA52B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</w:tcPr>
          <w:p w14:paraId="15C62B0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21.10/08.074</w:t>
            </w:r>
          </w:p>
          <w:p w14:paraId="6E6C8AAB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21.20/08.074</w:t>
            </w:r>
          </w:p>
          <w:p w14:paraId="5510C2FF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7F159AA8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Абсорбционная спектрометрия в инфракрасной области:</w:t>
            </w:r>
          </w:p>
          <w:p w14:paraId="7ADB200E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4369B13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-подлинность;</w:t>
            </w:r>
          </w:p>
          <w:p w14:paraId="48BFAB99" w14:textId="77777777" w:rsidR="00C265E4" w:rsidRPr="003300E1" w:rsidRDefault="00C265E4" w:rsidP="006E7BEE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-количественное определение. </w:t>
            </w:r>
          </w:p>
        </w:tc>
        <w:tc>
          <w:tcPr>
            <w:tcW w:w="1843" w:type="dxa"/>
            <w:vMerge/>
          </w:tcPr>
          <w:p w14:paraId="7C26DDA7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7A123E0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2.2.24 </w:t>
            </w:r>
          </w:p>
          <w:p w14:paraId="28E2CE8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2.1.2.23</w:t>
            </w:r>
          </w:p>
        </w:tc>
      </w:tr>
      <w:tr w:rsidR="00C265E4" w:rsidRPr="00206D03" w14:paraId="54369AAC" w14:textId="77777777" w:rsidTr="00E34D21">
        <w:trPr>
          <w:trHeight w:val="1543"/>
        </w:trPr>
        <w:tc>
          <w:tcPr>
            <w:tcW w:w="707" w:type="dxa"/>
          </w:tcPr>
          <w:p w14:paraId="2D12BC76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1.5*</w:t>
            </w:r>
          </w:p>
        </w:tc>
        <w:tc>
          <w:tcPr>
            <w:tcW w:w="1845" w:type="dxa"/>
            <w:vMerge/>
          </w:tcPr>
          <w:p w14:paraId="42D4BD07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</w:tcPr>
          <w:p w14:paraId="76649E4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21.10/08.133</w:t>
            </w:r>
          </w:p>
          <w:p w14:paraId="0D197A8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21.20/08.133</w:t>
            </w:r>
          </w:p>
        </w:tc>
        <w:tc>
          <w:tcPr>
            <w:tcW w:w="2551" w:type="dxa"/>
          </w:tcPr>
          <w:p w14:paraId="257ECB23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Показатель преломления (рефрактометрия):</w:t>
            </w:r>
          </w:p>
          <w:p w14:paraId="0C43D0BD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-подлинность;</w:t>
            </w:r>
          </w:p>
          <w:p w14:paraId="20ABA007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-количественное </w:t>
            </w:r>
          </w:p>
          <w:p w14:paraId="7326FD50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определение;</w:t>
            </w:r>
          </w:p>
          <w:p w14:paraId="39D0DEEC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-показатель </w:t>
            </w:r>
          </w:p>
          <w:p w14:paraId="1D04DD20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преломления.</w:t>
            </w:r>
          </w:p>
        </w:tc>
        <w:tc>
          <w:tcPr>
            <w:tcW w:w="1843" w:type="dxa"/>
            <w:vMerge/>
          </w:tcPr>
          <w:p w14:paraId="5EA3E2D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504290F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2.2.6  </w:t>
            </w:r>
          </w:p>
          <w:p w14:paraId="24BF864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2.1.2.6</w:t>
            </w:r>
          </w:p>
          <w:p w14:paraId="628E4C7E" w14:textId="77777777" w:rsidR="00C265E4" w:rsidRPr="003300E1" w:rsidRDefault="00C265E4" w:rsidP="00E37D6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II ст.#6.2 </w:t>
            </w:r>
          </w:p>
          <w:p w14:paraId="081978A9" w14:textId="77777777" w:rsidR="00C265E4" w:rsidRPr="003300E1" w:rsidRDefault="00C265E4" w:rsidP="00E37D60">
            <w:pPr>
              <w:rPr>
                <w:sz w:val="21"/>
                <w:szCs w:val="21"/>
                <w:lang w:val="en-US" w:eastAsia="en-US"/>
              </w:rPr>
            </w:pPr>
          </w:p>
        </w:tc>
      </w:tr>
      <w:tr w:rsidR="00C265E4" w:rsidRPr="00206D03" w14:paraId="17173D87" w14:textId="77777777" w:rsidTr="00E34D21">
        <w:trPr>
          <w:trHeight w:val="1797"/>
        </w:trPr>
        <w:tc>
          <w:tcPr>
            <w:tcW w:w="707" w:type="dxa"/>
          </w:tcPr>
          <w:p w14:paraId="4DD8A9ED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1.6*</w:t>
            </w:r>
          </w:p>
        </w:tc>
        <w:tc>
          <w:tcPr>
            <w:tcW w:w="1845" w:type="dxa"/>
            <w:vMerge/>
          </w:tcPr>
          <w:p w14:paraId="0BFBC317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</w:tcPr>
          <w:p w14:paraId="5478029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21.10/08.169</w:t>
            </w:r>
          </w:p>
          <w:p w14:paraId="1B089F18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21.20/08.169</w:t>
            </w:r>
          </w:p>
          <w:p w14:paraId="58843301" w14:textId="12AB30D3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62A591FD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Оптическое вращение:</w:t>
            </w:r>
          </w:p>
          <w:p w14:paraId="04DE94F2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-подлинность;</w:t>
            </w:r>
          </w:p>
          <w:p w14:paraId="6A04A8F5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-количественное определение;</w:t>
            </w:r>
          </w:p>
          <w:p w14:paraId="4FD29CD0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-угол оптического вращения;</w:t>
            </w:r>
          </w:p>
          <w:p w14:paraId="5DD6C14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-удельное оптическое вращение.</w:t>
            </w:r>
          </w:p>
        </w:tc>
        <w:tc>
          <w:tcPr>
            <w:tcW w:w="1843" w:type="dxa"/>
            <w:vMerge/>
          </w:tcPr>
          <w:p w14:paraId="12C1F2AD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3587929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2.2.7 </w:t>
            </w:r>
          </w:p>
          <w:p w14:paraId="2D0E959A" w14:textId="09C3491C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2.1.2.7</w:t>
            </w:r>
          </w:p>
          <w:p w14:paraId="238DEF04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</w:tr>
      <w:tr w:rsidR="00C265E4" w:rsidRPr="00206D03" w14:paraId="6A06ADA3" w14:textId="77777777" w:rsidTr="00E34D21">
        <w:trPr>
          <w:trHeight w:val="1356"/>
        </w:trPr>
        <w:tc>
          <w:tcPr>
            <w:tcW w:w="707" w:type="dxa"/>
          </w:tcPr>
          <w:p w14:paraId="71A02C0C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>1.7*</w:t>
            </w:r>
          </w:p>
          <w:p w14:paraId="28C6B78E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 xml:space="preserve"> </w:t>
            </w:r>
          </w:p>
        </w:tc>
        <w:tc>
          <w:tcPr>
            <w:tcW w:w="1845" w:type="dxa"/>
            <w:vMerge/>
          </w:tcPr>
          <w:p w14:paraId="6A7C8B57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</w:tcPr>
          <w:p w14:paraId="46FA70C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21.10/29.040</w:t>
            </w:r>
          </w:p>
          <w:p w14:paraId="3BD3D5A3" w14:textId="77777777" w:rsidR="00DB79E0" w:rsidRPr="003300E1" w:rsidRDefault="00DB79E0" w:rsidP="00DB79E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21.20/29.040</w:t>
            </w:r>
          </w:p>
          <w:p w14:paraId="10C48863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21.10/29.119</w:t>
            </w:r>
          </w:p>
          <w:p w14:paraId="726A8CE5" w14:textId="77777777" w:rsidR="00DB79E0" w:rsidRPr="003300E1" w:rsidRDefault="00DB79E0" w:rsidP="00DB79E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21.20/29.119</w:t>
            </w:r>
          </w:p>
          <w:p w14:paraId="5EB1037F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21.10/08.118</w:t>
            </w:r>
          </w:p>
          <w:p w14:paraId="7CAC339C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21.20/08.118</w:t>
            </w:r>
          </w:p>
          <w:p w14:paraId="3532A049" w14:textId="743511B8" w:rsidR="00DB79E0" w:rsidRPr="003300E1" w:rsidRDefault="00DB79E0" w:rsidP="00DB79E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21.10/08.031</w:t>
            </w:r>
          </w:p>
          <w:p w14:paraId="533CBBAC" w14:textId="152C4845" w:rsidR="00DB79E0" w:rsidRPr="003300E1" w:rsidRDefault="00DB79E0" w:rsidP="00DB79E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21.20/08.031</w:t>
            </w:r>
          </w:p>
        </w:tc>
        <w:tc>
          <w:tcPr>
            <w:tcW w:w="2551" w:type="dxa"/>
          </w:tcPr>
          <w:p w14:paraId="5BF8A2F4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Относительная плотность:</w:t>
            </w:r>
          </w:p>
          <w:p w14:paraId="77CABB64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-подлинность;</w:t>
            </w:r>
          </w:p>
          <w:p w14:paraId="3783F56C" w14:textId="7AF855F4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1843" w:type="dxa"/>
            <w:vMerge/>
          </w:tcPr>
          <w:p w14:paraId="5C6B0115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10155C19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2.2.5 </w:t>
            </w:r>
          </w:p>
          <w:p w14:paraId="1E7AD9E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2.1.2.5</w:t>
            </w:r>
          </w:p>
        </w:tc>
      </w:tr>
      <w:tr w:rsidR="00C265E4" w:rsidRPr="00206D03" w14:paraId="015DF0A7" w14:textId="77777777" w:rsidTr="00E34D21">
        <w:trPr>
          <w:trHeight w:val="1155"/>
        </w:trPr>
        <w:tc>
          <w:tcPr>
            <w:tcW w:w="707" w:type="dxa"/>
            <w:vMerge w:val="restart"/>
          </w:tcPr>
          <w:p w14:paraId="1D4038EF" w14:textId="77777777" w:rsidR="00C265E4" w:rsidRPr="00206D03" w:rsidRDefault="00C265E4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>1.8*</w:t>
            </w:r>
          </w:p>
        </w:tc>
        <w:tc>
          <w:tcPr>
            <w:tcW w:w="1845" w:type="dxa"/>
            <w:vMerge/>
          </w:tcPr>
          <w:p w14:paraId="43D4DFD2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  <w:vMerge w:val="restart"/>
          </w:tcPr>
          <w:p w14:paraId="589B619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21.10/08.169</w:t>
            </w:r>
          </w:p>
          <w:p w14:paraId="5BFACF3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21.20/08.169</w:t>
            </w:r>
          </w:p>
          <w:p w14:paraId="0F50BCE5" w14:textId="4C7CB863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276B6307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Водородный показатель (рН):</w:t>
            </w:r>
          </w:p>
          <w:p w14:paraId="139D795A" w14:textId="71D8D11D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-потенциометрическое определение водородного показателя (рН);</w:t>
            </w:r>
          </w:p>
        </w:tc>
        <w:tc>
          <w:tcPr>
            <w:tcW w:w="1843" w:type="dxa"/>
            <w:vMerge/>
          </w:tcPr>
          <w:p w14:paraId="1B45289F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473414B5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 xml:space="preserve">ГФ РБ </w:t>
            </w:r>
            <w:r w:rsidRPr="003300E1">
              <w:rPr>
                <w:sz w:val="21"/>
                <w:szCs w:val="21"/>
                <w:lang w:val="en-US" w:eastAsia="en-US"/>
              </w:rPr>
              <w:t>II</w:t>
            </w:r>
            <w:r w:rsidRPr="003300E1">
              <w:rPr>
                <w:sz w:val="21"/>
                <w:szCs w:val="21"/>
                <w:lang w:eastAsia="en-US"/>
              </w:rPr>
              <w:t xml:space="preserve"> ст. 2.2.3</w:t>
            </w:r>
          </w:p>
          <w:p w14:paraId="340B3F64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2.1.2.3</w:t>
            </w:r>
          </w:p>
          <w:p w14:paraId="2E8BBECA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  <w:p w14:paraId="55F3B46F" w14:textId="25F6C81B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</w:tr>
      <w:tr w:rsidR="00C265E4" w:rsidRPr="00206D03" w14:paraId="1CCB242D" w14:textId="77777777" w:rsidTr="00E34D21">
        <w:trPr>
          <w:trHeight w:val="440"/>
        </w:trPr>
        <w:tc>
          <w:tcPr>
            <w:tcW w:w="707" w:type="dxa"/>
            <w:vMerge/>
          </w:tcPr>
          <w:p w14:paraId="42741361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845" w:type="dxa"/>
            <w:vMerge/>
          </w:tcPr>
          <w:p w14:paraId="7A184282" w14:textId="77777777" w:rsidR="00C265E4" w:rsidRPr="00206D03" w:rsidRDefault="00C265E4" w:rsidP="00D366CC">
            <w:pPr>
              <w:rPr>
                <w:lang w:eastAsia="en-US"/>
              </w:rPr>
            </w:pPr>
          </w:p>
        </w:tc>
        <w:tc>
          <w:tcPr>
            <w:tcW w:w="1561" w:type="dxa"/>
            <w:vMerge/>
          </w:tcPr>
          <w:p w14:paraId="0FBC600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48BBB3B2" w14:textId="316E5C54" w:rsidR="00C265E4" w:rsidRPr="003300E1" w:rsidRDefault="00C265E4" w:rsidP="0009268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-потенциометрическое титрование</w:t>
            </w:r>
          </w:p>
        </w:tc>
        <w:tc>
          <w:tcPr>
            <w:tcW w:w="1843" w:type="dxa"/>
            <w:vMerge/>
          </w:tcPr>
          <w:p w14:paraId="63E98961" w14:textId="77777777" w:rsidR="00C265E4" w:rsidRPr="003300E1" w:rsidRDefault="00C265E4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076788EE" w14:textId="77777777" w:rsidR="00C265E4" w:rsidRPr="003300E1" w:rsidRDefault="00C265E4" w:rsidP="00AE4C07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ГФ РБ II ст. 2.2.20</w:t>
            </w:r>
          </w:p>
          <w:p w14:paraId="114846A7" w14:textId="29FCD320" w:rsidR="00C265E4" w:rsidRPr="003300E1" w:rsidRDefault="00C265E4" w:rsidP="00AE4C07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2.1.2.19</w:t>
            </w:r>
          </w:p>
        </w:tc>
      </w:tr>
      <w:tr w:rsidR="003354FB" w:rsidRPr="00206D03" w14:paraId="2B11047C" w14:textId="77777777" w:rsidTr="00E34D21">
        <w:trPr>
          <w:trHeight w:val="1372"/>
        </w:trPr>
        <w:tc>
          <w:tcPr>
            <w:tcW w:w="707" w:type="dxa"/>
          </w:tcPr>
          <w:p w14:paraId="0BE5E07B" w14:textId="77777777" w:rsidR="003354FB" w:rsidRPr="00206D03" w:rsidRDefault="003354FB" w:rsidP="00D366CC">
            <w:pPr>
              <w:rPr>
                <w:lang w:eastAsia="en-US"/>
              </w:rPr>
            </w:pPr>
            <w:r w:rsidRPr="00206D03">
              <w:rPr>
                <w:lang w:eastAsia="en-US"/>
              </w:rPr>
              <w:t>1.9*</w:t>
            </w:r>
          </w:p>
        </w:tc>
        <w:tc>
          <w:tcPr>
            <w:tcW w:w="1845" w:type="dxa"/>
            <w:vMerge/>
          </w:tcPr>
          <w:p w14:paraId="0CE18FCD" w14:textId="77777777" w:rsidR="003354FB" w:rsidRPr="00206D03" w:rsidRDefault="003354FB" w:rsidP="00D366CC">
            <w:pPr>
              <w:rPr>
                <w:lang w:eastAsia="en-US"/>
              </w:rPr>
            </w:pPr>
          </w:p>
        </w:tc>
        <w:tc>
          <w:tcPr>
            <w:tcW w:w="1561" w:type="dxa"/>
          </w:tcPr>
          <w:p w14:paraId="70AD9F6E" w14:textId="77777777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21.20/08.118</w:t>
            </w:r>
          </w:p>
          <w:p w14:paraId="4FCA3CB1" w14:textId="77777777" w:rsidR="003354FB" w:rsidRPr="003300E1" w:rsidRDefault="003354FB" w:rsidP="00C265E4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21.10/08.052</w:t>
            </w:r>
          </w:p>
          <w:p w14:paraId="1C87245A" w14:textId="77777777" w:rsidR="003354FB" w:rsidRPr="003300E1" w:rsidRDefault="003354FB" w:rsidP="00C265E4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21.20/08.052</w:t>
            </w:r>
          </w:p>
          <w:p w14:paraId="020AB564" w14:textId="10B2D579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551" w:type="dxa"/>
          </w:tcPr>
          <w:p w14:paraId="6FDD7A18" w14:textId="77777777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Содержание этанола:</w:t>
            </w:r>
          </w:p>
          <w:p w14:paraId="5858E6E4" w14:textId="77777777" w:rsidR="003354FB" w:rsidRPr="003300E1" w:rsidRDefault="003354FB" w:rsidP="00092680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-количественное определение</w:t>
            </w:r>
          </w:p>
          <w:p w14:paraId="40C79623" w14:textId="659E95AA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-содержание этанола</w:t>
            </w:r>
          </w:p>
        </w:tc>
        <w:tc>
          <w:tcPr>
            <w:tcW w:w="1843" w:type="dxa"/>
            <w:vMerge/>
          </w:tcPr>
          <w:p w14:paraId="43D790EF" w14:textId="77777777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</w:p>
        </w:tc>
        <w:tc>
          <w:tcPr>
            <w:tcW w:w="2265" w:type="dxa"/>
          </w:tcPr>
          <w:p w14:paraId="3FE000F5" w14:textId="77777777" w:rsidR="003354FB" w:rsidRPr="003300E1" w:rsidRDefault="003354FB" w:rsidP="00D366CC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ГФ РБ II ст. 2.9.10 (метод А).</w:t>
            </w:r>
          </w:p>
          <w:p w14:paraId="3F47A85B" w14:textId="77777777" w:rsidR="003354FB" w:rsidRPr="003300E1" w:rsidRDefault="003354FB" w:rsidP="00C265E4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ФЕАЭС ст. 2.1.9.8</w:t>
            </w:r>
          </w:p>
          <w:p w14:paraId="3B128C17" w14:textId="77777777" w:rsidR="003354FB" w:rsidRPr="003300E1" w:rsidRDefault="003354FB" w:rsidP="00C265E4">
            <w:pPr>
              <w:rPr>
                <w:sz w:val="21"/>
                <w:szCs w:val="21"/>
                <w:lang w:eastAsia="en-US"/>
              </w:rPr>
            </w:pPr>
            <w:r w:rsidRPr="003300E1">
              <w:rPr>
                <w:sz w:val="21"/>
                <w:szCs w:val="21"/>
                <w:lang w:eastAsia="en-US"/>
              </w:rPr>
              <w:t>(метод дистилляции).</w:t>
            </w:r>
          </w:p>
          <w:p w14:paraId="388A41F4" w14:textId="77777777" w:rsidR="003354FB" w:rsidRPr="003300E1" w:rsidRDefault="003354FB" w:rsidP="00D366CC">
            <w:pPr>
              <w:rPr>
                <w:rFonts w:ascii="Calibri" w:hAnsi="Calibri"/>
                <w:sz w:val="21"/>
                <w:szCs w:val="21"/>
                <w:lang w:eastAsia="en-US"/>
              </w:rPr>
            </w:pPr>
          </w:p>
        </w:tc>
      </w:tr>
    </w:tbl>
    <w:p w14:paraId="46E5D087" w14:textId="77777777" w:rsidR="00D366CC" w:rsidRPr="00206D03" w:rsidRDefault="00D366CC" w:rsidP="00D366CC">
      <w:pPr>
        <w:rPr>
          <w:lang w:eastAsia="en-US"/>
        </w:rPr>
      </w:pPr>
    </w:p>
    <w:p w14:paraId="797DAFD1" w14:textId="77777777" w:rsidR="00D366CC" w:rsidRPr="00206D03" w:rsidRDefault="00D366CC" w:rsidP="00D366CC">
      <w:pPr>
        <w:spacing w:after="160" w:line="259" w:lineRule="auto"/>
        <w:rPr>
          <w:rFonts w:ascii="Calibri" w:hAnsi="Calibri"/>
          <w:lang w:eastAsia="en-US"/>
        </w:rPr>
        <w:sectPr w:rsidR="00D366CC" w:rsidRPr="00206D03" w:rsidSect="00D366CC">
          <w:headerReference w:type="default" r:id="rId12"/>
          <w:footerReference w:type="default" r:id="rId13"/>
          <w:pgSz w:w="11906" w:h="16838"/>
          <w:pgMar w:top="567" w:right="424" w:bottom="284" w:left="993" w:header="284" w:footer="0" w:gutter="0"/>
          <w:cols w:space="708"/>
          <w:docGrid w:linePitch="360"/>
        </w:sectPr>
      </w:pPr>
    </w:p>
    <w:tbl>
      <w:tblPr>
        <w:tblW w:w="10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1561"/>
        <w:gridCol w:w="2554"/>
        <w:gridCol w:w="1844"/>
        <w:gridCol w:w="2265"/>
      </w:tblGrid>
      <w:tr w:rsidR="00D366CC" w:rsidRPr="00206D03" w14:paraId="091110B9" w14:textId="77777777" w:rsidTr="00E34D21">
        <w:trPr>
          <w:trHeight w:val="176"/>
        </w:trPr>
        <w:tc>
          <w:tcPr>
            <w:tcW w:w="851" w:type="dxa"/>
          </w:tcPr>
          <w:p w14:paraId="65CEF0E4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4EFC405B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1" w:type="dxa"/>
          </w:tcPr>
          <w:p w14:paraId="3E3DC19E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4" w:type="dxa"/>
          </w:tcPr>
          <w:p w14:paraId="6239AD14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59B1BA92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5" w:type="dxa"/>
            <w:vAlign w:val="center"/>
          </w:tcPr>
          <w:p w14:paraId="124F58DF" w14:textId="77777777" w:rsidR="00D366CC" w:rsidRPr="00904D4E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3300E1" w:rsidRPr="00206D03" w14:paraId="61FC2EE4" w14:textId="77777777" w:rsidTr="00E34D21">
        <w:trPr>
          <w:trHeight w:val="266"/>
        </w:trPr>
        <w:tc>
          <w:tcPr>
            <w:tcW w:w="851" w:type="dxa"/>
          </w:tcPr>
          <w:p w14:paraId="6EBB350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1.10*</w:t>
            </w:r>
          </w:p>
        </w:tc>
        <w:tc>
          <w:tcPr>
            <w:tcW w:w="1701" w:type="dxa"/>
            <w:vMerge w:val="restart"/>
          </w:tcPr>
          <w:p w14:paraId="1EEEA471" w14:textId="77777777" w:rsidR="003300E1" w:rsidRPr="00904D4E" w:rsidRDefault="003300E1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 xml:space="preserve">Продукты фармацевтические основные </w:t>
            </w:r>
          </w:p>
          <w:p w14:paraId="4427346E" w14:textId="77777777" w:rsidR="003300E1" w:rsidRPr="00904D4E" w:rsidRDefault="003300E1" w:rsidP="00D366CC">
            <w:pPr>
              <w:rPr>
                <w:sz w:val="22"/>
                <w:szCs w:val="22"/>
              </w:rPr>
            </w:pPr>
          </w:p>
          <w:p w14:paraId="2F132E56" w14:textId="77777777" w:rsidR="003300E1" w:rsidRPr="00904D4E" w:rsidRDefault="003300E1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Препараты фармацевтические</w:t>
            </w:r>
          </w:p>
          <w:p w14:paraId="0DE572EF" w14:textId="77777777" w:rsidR="003300E1" w:rsidRPr="00904D4E" w:rsidRDefault="003300E1" w:rsidP="00D366CC">
            <w:pPr>
              <w:rPr>
                <w:sz w:val="22"/>
                <w:szCs w:val="22"/>
              </w:rPr>
            </w:pPr>
          </w:p>
          <w:p w14:paraId="3676FE8F" w14:textId="77777777" w:rsidR="003300E1" w:rsidRPr="00904D4E" w:rsidRDefault="003300E1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 xml:space="preserve">Лекарственные </w:t>
            </w:r>
          </w:p>
          <w:p w14:paraId="0E109596" w14:textId="77777777" w:rsidR="003300E1" w:rsidRPr="00904D4E" w:rsidRDefault="003300E1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средства</w:t>
            </w:r>
          </w:p>
          <w:p w14:paraId="2D47429B" w14:textId="77777777" w:rsidR="003300E1" w:rsidRPr="00904D4E" w:rsidRDefault="003300E1" w:rsidP="00D366CC">
            <w:pPr>
              <w:rPr>
                <w:sz w:val="22"/>
                <w:szCs w:val="22"/>
              </w:rPr>
            </w:pPr>
          </w:p>
          <w:p w14:paraId="21D3071B" w14:textId="77777777" w:rsidR="003300E1" w:rsidRPr="00904D4E" w:rsidRDefault="003300E1" w:rsidP="00D366CC">
            <w:pPr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Лекарственное растительное сырье</w:t>
            </w:r>
          </w:p>
          <w:p w14:paraId="37C465A2" w14:textId="77777777" w:rsidR="003300E1" w:rsidRPr="00904D4E" w:rsidRDefault="003300E1" w:rsidP="00D366CC">
            <w:pPr>
              <w:rPr>
                <w:sz w:val="22"/>
                <w:szCs w:val="22"/>
              </w:rPr>
            </w:pPr>
          </w:p>
          <w:p w14:paraId="047BD4FE" w14:textId="77777777" w:rsidR="003300E1" w:rsidRPr="00904D4E" w:rsidRDefault="003300E1" w:rsidP="00D366CC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904D4E">
              <w:rPr>
                <w:sz w:val="22"/>
                <w:szCs w:val="22"/>
              </w:rPr>
              <w:t>Вспомогательные вещества</w:t>
            </w:r>
          </w:p>
          <w:p w14:paraId="1DA6BF4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2105110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21.10/08.169</w:t>
            </w:r>
          </w:p>
          <w:p w14:paraId="5A6B64F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2554" w:type="dxa"/>
          </w:tcPr>
          <w:p w14:paraId="650DBB7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Содержание воды: </w:t>
            </w:r>
          </w:p>
          <w:p w14:paraId="5AD0595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904D4E">
              <w:rPr>
                <w:sz w:val="22"/>
                <w:szCs w:val="22"/>
                <w:lang w:eastAsia="en-US"/>
              </w:rPr>
              <w:t>полумикрометод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 xml:space="preserve">  (Метод К. Фишера)</w:t>
            </w:r>
          </w:p>
        </w:tc>
        <w:tc>
          <w:tcPr>
            <w:tcW w:w="1844" w:type="dxa"/>
            <w:vMerge w:val="restart"/>
          </w:tcPr>
          <w:p w14:paraId="30B8B17F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color w:val="000000"/>
                <w:sz w:val="22"/>
                <w:szCs w:val="22"/>
                <w:lang w:eastAsia="en-US"/>
              </w:rPr>
              <w:t xml:space="preserve">Фармакопейная статья производителя, </w:t>
            </w:r>
            <w:r w:rsidRPr="00904D4E">
              <w:rPr>
                <w:sz w:val="22"/>
                <w:szCs w:val="22"/>
                <w:lang w:eastAsia="en-US"/>
              </w:rPr>
              <w:t>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вспомогательные вещества</w:t>
            </w:r>
          </w:p>
          <w:p w14:paraId="387E24A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Нормативный документ по качеству</w:t>
            </w:r>
          </w:p>
          <w:p w14:paraId="5A50505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II, том 2</w:t>
            </w:r>
          </w:p>
          <w:p w14:paraId="5626EC4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«Частные фармакопейные статьи на субстанции для фармацевтического использования»</w:t>
            </w:r>
          </w:p>
          <w:p w14:paraId="2E423A8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II «Экспресс-анализ </w:t>
            </w:r>
            <w:proofErr w:type="spellStart"/>
            <w:r w:rsidRPr="00904D4E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 xml:space="preserve"> лекарственных средств». «Оценка качества </w:t>
            </w:r>
            <w:proofErr w:type="spellStart"/>
            <w:r w:rsidRPr="00904D4E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 xml:space="preserve"> лекарственных средств».</w:t>
            </w:r>
          </w:p>
          <w:p w14:paraId="3DCB25E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  <w:p w14:paraId="05FFB88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3D36F50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II ст. 2.5.12  </w:t>
            </w:r>
          </w:p>
          <w:p w14:paraId="00629BB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ФЭАЭС ст. 2.1.5.12</w:t>
            </w:r>
          </w:p>
        </w:tc>
      </w:tr>
      <w:tr w:rsidR="003300E1" w:rsidRPr="00206D03" w14:paraId="038AC168" w14:textId="77777777" w:rsidTr="00E34D21">
        <w:trPr>
          <w:trHeight w:val="1098"/>
        </w:trPr>
        <w:tc>
          <w:tcPr>
            <w:tcW w:w="851" w:type="dxa"/>
          </w:tcPr>
          <w:p w14:paraId="229FCD4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1.11*</w:t>
            </w:r>
          </w:p>
        </w:tc>
        <w:tc>
          <w:tcPr>
            <w:tcW w:w="1701" w:type="dxa"/>
            <w:vMerge/>
          </w:tcPr>
          <w:p w14:paraId="6791F21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6501D83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21.10/08.052</w:t>
            </w:r>
          </w:p>
          <w:p w14:paraId="12CF963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21.20/08.052</w:t>
            </w:r>
          </w:p>
          <w:p w14:paraId="1CBA874A" w14:textId="67BA8E78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3AE4E50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Сухой остаток экстрактов:</w:t>
            </w:r>
          </w:p>
          <w:p w14:paraId="7A32C11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-потеря в массе при высушивании экстрактов;</w:t>
            </w:r>
          </w:p>
          <w:p w14:paraId="1F76C0ED" w14:textId="426D9C43" w:rsidR="003300E1" w:rsidRPr="00904D4E" w:rsidRDefault="003300E1" w:rsidP="00230CF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-сухой остаток экстрактов</w:t>
            </w:r>
          </w:p>
        </w:tc>
        <w:tc>
          <w:tcPr>
            <w:tcW w:w="1844" w:type="dxa"/>
            <w:vMerge/>
          </w:tcPr>
          <w:p w14:paraId="44B025B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72F105F8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2.8.16</w:t>
            </w:r>
          </w:p>
          <w:p w14:paraId="237EF8C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ст. 2.8.17</w:t>
            </w:r>
          </w:p>
          <w:p w14:paraId="5919A8C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2.1.8.15</w:t>
            </w:r>
          </w:p>
          <w:p w14:paraId="69C34714" w14:textId="0210992D" w:rsidR="003300E1" w:rsidRPr="00904D4E" w:rsidRDefault="003300E1" w:rsidP="00230CF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2.1.8.16</w:t>
            </w:r>
          </w:p>
        </w:tc>
      </w:tr>
      <w:tr w:rsidR="003300E1" w:rsidRPr="00206D03" w14:paraId="630F2687" w14:textId="77777777" w:rsidTr="00E34D21">
        <w:trPr>
          <w:trHeight w:val="1518"/>
        </w:trPr>
        <w:tc>
          <w:tcPr>
            <w:tcW w:w="851" w:type="dxa"/>
          </w:tcPr>
          <w:p w14:paraId="7D2A5EE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1.12*</w:t>
            </w:r>
          </w:p>
          <w:p w14:paraId="5D88105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vMerge/>
          </w:tcPr>
          <w:p w14:paraId="47E7076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0514170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21.10/08.052</w:t>
            </w:r>
          </w:p>
          <w:p w14:paraId="6EC3E66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21.20/08.052</w:t>
            </w:r>
          </w:p>
          <w:p w14:paraId="6C6B7B4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01.28/08.052</w:t>
            </w:r>
          </w:p>
          <w:p w14:paraId="2361ABB1" w14:textId="7AF88FFF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7504761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Потеря в массе при высушивании:</w:t>
            </w:r>
          </w:p>
          <w:p w14:paraId="4732896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  <w:p w14:paraId="78CDE77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-потеря в массе при высушивании;</w:t>
            </w:r>
          </w:p>
          <w:p w14:paraId="0E34CEA4" w14:textId="230637A2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-содержание влаги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14:paraId="1AE8355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-остаток после выпаривания</w:t>
            </w:r>
          </w:p>
        </w:tc>
        <w:tc>
          <w:tcPr>
            <w:tcW w:w="1844" w:type="dxa"/>
            <w:vMerge/>
          </w:tcPr>
          <w:p w14:paraId="5952C9D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5816B77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2.2.32</w:t>
            </w:r>
          </w:p>
          <w:p w14:paraId="7A883E9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2.1.2.31</w:t>
            </w:r>
          </w:p>
          <w:p w14:paraId="57D53CAE" w14:textId="77777777" w:rsidR="003300E1" w:rsidRPr="00904D4E" w:rsidRDefault="003300E1" w:rsidP="00900E5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том 2 (0169) «Вода для инъекций» стр.309</w:t>
            </w:r>
          </w:p>
          <w:p w14:paraId="2A85D0BB" w14:textId="77777777" w:rsidR="003300E1" w:rsidRPr="00904D4E" w:rsidRDefault="003300E1" w:rsidP="00900E5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том 2 (0008) «Вода очищенная» стр.311</w:t>
            </w:r>
          </w:p>
          <w:p w14:paraId="6AA55086" w14:textId="77777777" w:rsidR="003300E1" w:rsidRPr="00904D4E" w:rsidRDefault="003300E1" w:rsidP="00900E5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том 2 (1317) «Этиловый спирт 96 %» стр.1170</w:t>
            </w:r>
          </w:p>
        </w:tc>
      </w:tr>
      <w:tr w:rsidR="003300E1" w:rsidRPr="00206D03" w14:paraId="5458EAD3" w14:textId="77777777" w:rsidTr="00E34D21">
        <w:trPr>
          <w:trHeight w:val="540"/>
        </w:trPr>
        <w:tc>
          <w:tcPr>
            <w:tcW w:w="851" w:type="dxa"/>
            <w:vMerge w:val="restart"/>
          </w:tcPr>
          <w:p w14:paraId="574600E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1.13*</w:t>
            </w:r>
          </w:p>
          <w:p w14:paraId="339E75E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11E687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vMerge w:val="restart"/>
          </w:tcPr>
          <w:p w14:paraId="669ADB5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21.10/08.052</w:t>
            </w:r>
          </w:p>
          <w:p w14:paraId="5DDCD22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21.20/08.052</w:t>
            </w:r>
          </w:p>
          <w:p w14:paraId="7B77C5B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01.28/08.052</w:t>
            </w:r>
          </w:p>
        </w:tc>
        <w:tc>
          <w:tcPr>
            <w:tcW w:w="2554" w:type="dxa"/>
          </w:tcPr>
          <w:p w14:paraId="3CE8CE41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Определение золы:</w:t>
            </w:r>
          </w:p>
          <w:p w14:paraId="4A3D664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-общая зола;</w:t>
            </w:r>
          </w:p>
          <w:p w14:paraId="0D026B7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vMerge/>
          </w:tcPr>
          <w:p w14:paraId="30E0EB67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3FB392F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2.4.16</w:t>
            </w:r>
          </w:p>
          <w:p w14:paraId="671A626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2.1.4.16</w:t>
            </w:r>
          </w:p>
          <w:p w14:paraId="13A8F8AE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3300E1" w:rsidRPr="00206D03" w14:paraId="70BE8640" w14:textId="77777777" w:rsidTr="00E34D21">
        <w:trPr>
          <w:trHeight w:val="300"/>
        </w:trPr>
        <w:tc>
          <w:tcPr>
            <w:tcW w:w="851" w:type="dxa"/>
            <w:vMerge/>
          </w:tcPr>
          <w:p w14:paraId="5B42B9F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29E4826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vMerge/>
          </w:tcPr>
          <w:p w14:paraId="3E6BB58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41051E8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-сульфатная зола;</w:t>
            </w:r>
          </w:p>
          <w:p w14:paraId="452015DF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vMerge/>
          </w:tcPr>
          <w:p w14:paraId="7AF3E25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1693270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2.4.14</w:t>
            </w:r>
          </w:p>
          <w:p w14:paraId="793E93F1" w14:textId="4A2FA9AB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2.1.4.14</w:t>
            </w:r>
          </w:p>
        </w:tc>
      </w:tr>
      <w:tr w:rsidR="003300E1" w:rsidRPr="00206D03" w14:paraId="585F3FDB" w14:textId="77777777" w:rsidTr="00E34D21">
        <w:trPr>
          <w:trHeight w:val="689"/>
        </w:trPr>
        <w:tc>
          <w:tcPr>
            <w:tcW w:w="851" w:type="dxa"/>
            <w:vMerge/>
          </w:tcPr>
          <w:p w14:paraId="5F21777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21F1894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  <w:vMerge/>
          </w:tcPr>
          <w:p w14:paraId="4A2CD36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34B698AB" w14:textId="063F07EB" w:rsidR="003300E1" w:rsidRPr="00904D4E" w:rsidRDefault="003300E1" w:rsidP="00E81D29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-зола, нерастворимая в хлористоводородной кислоте.</w:t>
            </w:r>
          </w:p>
        </w:tc>
        <w:tc>
          <w:tcPr>
            <w:tcW w:w="1844" w:type="dxa"/>
            <w:vMerge/>
          </w:tcPr>
          <w:p w14:paraId="5C0B9CD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2C233DD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2.8.1 </w:t>
            </w:r>
          </w:p>
          <w:p w14:paraId="5F07CA7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2.1.8.1</w:t>
            </w:r>
          </w:p>
          <w:p w14:paraId="448C608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3300E1" w:rsidRPr="00206D03" w14:paraId="26E45380" w14:textId="77777777" w:rsidTr="00E34D21">
        <w:trPr>
          <w:trHeight w:val="1045"/>
        </w:trPr>
        <w:tc>
          <w:tcPr>
            <w:tcW w:w="851" w:type="dxa"/>
          </w:tcPr>
          <w:p w14:paraId="723582A8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1.14*</w:t>
            </w:r>
          </w:p>
        </w:tc>
        <w:tc>
          <w:tcPr>
            <w:tcW w:w="1701" w:type="dxa"/>
            <w:vMerge/>
          </w:tcPr>
          <w:p w14:paraId="09E2575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4B3DD5F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21.10/29.145</w:t>
            </w:r>
          </w:p>
          <w:p w14:paraId="1E461609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21.20/29.145</w:t>
            </w:r>
          </w:p>
          <w:p w14:paraId="407F06C2" w14:textId="5AF1AF75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6433164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Температура  </w:t>
            </w:r>
          </w:p>
          <w:p w14:paraId="16EA2E1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плавления </w:t>
            </w:r>
          </w:p>
          <w:p w14:paraId="30F6AD6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–капиллярный метод</w:t>
            </w:r>
          </w:p>
        </w:tc>
        <w:tc>
          <w:tcPr>
            <w:tcW w:w="1844" w:type="dxa"/>
            <w:vMerge/>
          </w:tcPr>
          <w:p w14:paraId="02661C3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567AB10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2.2.14 </w:t>
            </w:r>
          </w:p>
          <w:p w14:paraId="3BE6F8D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2.1.2.14</w:t>
            </w:r>
          </w:p>
        </w:tc>
      </w:tr>
      <w:tr w:rsidR="003300E1" w:rsidRPr="00206D03" w14:paraId="2F4D1F62" w14:textId="77777777" w:rsidTr="00E34D21">
        <w:trPr>
          <w:trHeight w:val="1172"/>
        </w:trPr>
        <w:tc>
          <w:tcPr>
            <w:tcW w:w="851" w:type="dxa"/>
          </w:tcPr>
          <w:p w14:paraId="20642CB8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1.15*</w:t>
            </w:r>
          </w:p>
        </w:tc>
        <w:tc>
          <w:tcPr>
            <w:tcW w:w="1701" w:type="dxa"/>
            <w:vMerge/>
          </w:tcPr>
          <w:p w14:paraId="3E1452CE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2CB9790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21.20/29.128</w:t>
            </w:r>
          </w:p>
          <w:p w14:paraId="6264293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4" w:type="dxa"/>
          </w:tcPr>
          <w:p w14:paraId="378D83D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04D4E">
              <w:rPr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 xml:space="preserve"> </w:t>
            </w:r>
          </w:p>
          <w:p w14:paraId="4B0686D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таблеток и капсул</w:t>
            </w:r>
          </w:p>
        </w:tc>
        <w:tc>
          <w:tcPr>
            <w:tcW w:w="1844" w:type="dxa"/>
            <w:vMerge/>
          </w:tcPr>
          <w:p w14:paraId="546F125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441F443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2.9.1</w:t>
            </w:r>
          </w:p>
          <w:p w14:paraId="7E89873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2.1.9.1</w:t>
            </w:r>
          </w:p>
          <w:p w14:paraId="7D15258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II раздел «Дозированные лекарственные формы»  </w:t>
            </w:r>
          </w:p>
        </w:tc>
      </w:tr>
      <w:tr w:rsidR="003300E1" w:rsidRPr="00206D03" w14:paraId="1AF85921" w14:textId="77777777" w:rsidTr="00E34D21">
        <w:trPr>
          <w:trHeight w:val="385"/>
        </w:trPr>
        <w:tc>
          <w:tcPr>
            <w:tcW w:w="851" w:type="dxa"/>
          </w:tcPr>
          <w:p w14:paraId="3CB9B1C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1.16*</w:t>
            </w:r>
          </w:p>
        </w:tc>
        <w:tc>
          <w:tcPr>
            <w:tcW w:w="1701" w:type="dxa"/>
            <w:vMerge/>
          </w:tcPr>
          <w:p w14:paraId="3AE58AC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13093D8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21.10/29.128</w:t>
            </w:r>
          </w:p>
        </w:tc>
        <w:tc>
          <w:tcPr>
            <w:tcW w:w="2554" w:type="dxa"/>
          </w:tcPr>
          <w:p w14:paraId="6489F99F" w14:textId="77777777" w:rsidR="003300E1" w:rsidRPr="00904D4E" w:rsidRDefault="003300E1" w:rsidP="00206D03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904D4E">
              <w:rPr>
                <w:sz w:val="22"/>
                <w:szCs w:val="22"/>
                <w:lang w:eastAsia="en-US"/>
              </w:rPr>
              <w:t>Распадаемость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 xml:space="preserve"> суппозиториев и пессариев</w:t>
            </w:r>
          </w:p>
        </w:tc>
        <w:tc>
          <w:tcPr>
            <w:tcW w:w="1844" w:type="dxa"/>
            <w:vMerge/>
          </w:tcPr>
          <w:p w14:paraId="1C3A2E97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7F1A2AE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II ст. 2.9.2 </w:t>
            </w:r>
          </w:p>
          <w:p w14:paraId="29ED984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2.1.9.2</w:t>
            </w:r>
          </w:p>
        </w:tc>
      </w:tr>
      <w:tr w:rsidR="003300E1" w:rsidRPr="00206D03" w14:paraId="161E9A89" w14:textId="77777777" w:rsidTr="00E34D21">
        <w:trPr>
          <w:trHeight w:val="473"/>
        </w:trPr>
        <w:tc>
          <w:tcPr>
            <w:tcW w:w="851" w:type="dxa"/>
          </w:tcPr>
          <w:p w14:paraId="447FFF5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1.17*</w:t>
            </w:r>
          </w:p>
        </w:tc>
        <w:tc>
          <w:tcPr>
            <w:tcW w:w="1701" w:type="dxa"/>
            <w:vMerge/>
          </w:tcPr>
          <w:p w14:paraId="7D73507E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4BE3F23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21.10/26.045</w:t>
            </w:r>
          </w:p>
          <w:p w14:paraId="1283AF51" w14:textId="4591FFF5" w:rsidR="003300E1" w:rsidRPr="00904D4E" w:rsidRDefault="003300E1" w:rsidP="00780F98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21.20/26.045</w:t>
            </w:r>
          </w:p>
        </w:tc>
        <w:tc>
          <w:tcPr>
            <w:tcW w:w="2554" w:type="dxa"/>
          </w:tcPr>
          <w:p w14:paraId="60E98147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Растворение </w:t>
            </w:r>
          </w:p>
          <w:p w14:paraId="79116C3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4" w:type="dxa"/>
            <w:vMerge/>
          </w:tcPr>
          <w:p w14:paraId="2C724C2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14E9104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2.9.3</w:t>
            </w:r>
          </w:p>
          <w:p w14:paraId="48FFBDBB" w14:textId="51D0F6DD" w:rsidR="003300E1" w:rsidRPr="00904D4E" w:rsidRDefault="003300E1" w:rsidP="00230CF5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2.1.9.3.</w:t>
            </w:r>
          </w:p>
        </w:tc>
      </w:tr>
      <w:tr w:rsidR="003300E1" w:rsidRPr="00206D03" w14:paraId="635D2664" w14:textId="77777777" w:rsidTr="00E34D21">
        <w:trPr>
          <w:trHeight w:val="773"/>
        </w:trPr>
        <w:tc>
          <w:tcPr>
            <w:tcW w:w="851" w:type="dxa"/>
          </w:tcPr>
          <w:p w14:paraId="2F1B26F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1.18*</w:t>
            </w:r>
          </w:p>
        </w:tc>
        <w:tc>
          <w:tcPr>
            <w:tcW w:w="1701" w:type="dxa"/>
            <w:vMerge/>
          </w:tcPr>
          <w:p w14:paraId="3FB2266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3078D78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21.10/11.116</w:t>
            </w:r>
          </w:p>
          <w:p w14:paraId="26F104C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554" w:type="dxa"/>
          </w:tcPr>
          <w:p w14:paraId="0751ED24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Растворимость</w:t>
            </w:r>
          </w:p>
        </w:tc>
        <w:tc>
          <w:tcPr>
            <w:tcW w:w="1844" w:type="dxa"/>
            <w:vMerge/>
          </w:tcPr>
          <w:p w14:paraId="6D03282F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2D29966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ст. # 1.3</w:t>
            </w:r>
          </w:p>
          <w:p w14:paraId="2F7C971C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ГФ РБ II ст. 5.11</w:t>
            </w:r>
          </w:p>
          <w:p w14:paraId="59BDD9E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2.3.6.0</w:t>
            </w:r>
          </w:p>
        </w:tc>
      </w:tr>
      <w:tr w:rsidR="003300E1" w:rsidRPr="00206D03" w14:paraId="154A4939" w14:textId="77777777" w:rsidTr="00E34D21">
        <w:trPr>
          <w:trHeight w:val="982"/>
        </w:trPr>
        <w:tc>
          <w:tcPr>
            <w:tcW w:w="851" w:type="dxa"/>
          </w:tcPr>
          <w:p w14:paraId="0796C25E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1.19*</w:t>
            </w:r>
          </w:p>
        </w:tc>
        <w:tc>
          <w:tcPr>
            <w:tcW w:w="1701" w:type="dxa"/>
            <w:vMerge/>
          </w:tcPr>
          <w:p w14:paraId="3DAB432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6E3CE39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21.20/29.121</w:t>
            </w:r>
          </w:p>
        </w:tc>
        <w:tc>
          <w:tcPr>
            <w:tcW w:w="2554" w:type="dxa"/>
          </w:tcPr>
          <w:p w14:paraId="30F34A28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Прочность таблеток на сжатие:</w:t>
            </w:r>
          </w:p>
          <w:p w14:paraId="0070AC96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-устойчивость таблеток к раздавливанию</w:t>
            </w:r>
          </w:p>
        </w:tc>
        <w:tc>
          <w:tcPr>
            <w:tcW w:w="1844" w:type="dxa"/>
            <w:vMerge/>
          </w:tcPr>
          <w:p w14:paraId="7D99B7F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1B6E7DC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2.9.8</w:t>
            </w:r>
          </w:p>
          <w:p w14:paraId="78DB6F50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2.1.9.7</w:t>
            </w:r>
          </w:p>
        </w:tc>
      </w:tr>
      <w:tr w:rsidR="003300E1" w:rsidRPr="00206D03" w14:paraId="26749C7B" w14:textId="77777777" w:rsidTr="00E34D21">
        <w:trPr>
          <w:trHeight w:val="1086"/>
        </w:trPr>
        <w:tc>
          <w:tcPr>
            <w:tcW w:w="851" w:type="dxa"/>
          </w:tcPr>
          <w:p w14:paraId="5DE7DE9B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1.20*</w:t>
            </w:r>
          </w:p>
          <w:p w14:paraId="2353C46A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vMerge/>
          </w:tcPr>
          <w:p w14:paraId="5FA2E3C2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1" w:type="dxa"/>
          </w:tcPr>
          <w:p w14:paraId="69667A1E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21.20/29.121</w:t>
            </w:r>
          </w:p>
        </w:tc>
        <w:tc>
          <w:tcPr>
            <w:tcW w:w="2554" w:type="dxa"/>
          </w:tcPr>
          <w:p w14:paraId="1B67D347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Прочность таблеток без оболочки на истирание:</w:t>
            </w:r>
          </w:p>
          <w:p w14:paraId="7921005D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904D4E">
              <w:rPr>
                <w:sz w:val="22"/>
                <w:szCs w:val="22"/>
                <w:lang w:eastAsia="en-US"/>
              </w:rPr>
              <w:t>истираемость</w:t>
            </w:r>
            <w:proofErr w:type="spellEnd"/>
            <w:r w:rsidRPr="00904D4E">
              <w:rPr>
                <w:sz w:val="22"/>
                <w:szCs w:val="22"/>
                <w:lang w:eastAsia="en-US"/>
              </w:rPr>
              <w:t>;</w:t>
            </w:r>
          </w:p>
          <w:p w14:paraId="0217EB1F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-прочность таблеток на истирание.</w:t>
            </w:r>
          </w:p>
        </w:tc>
        <w:tc>
          <w:tcPr>
            <w:tcW w:w="1844" w:type="dxa"/>
            <w:vMerge/>
          </w:tcPr>
          <w:p w14:paraId="6AA3B723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5" w:type="dxa"/>
          </w:tcPr>
          <w:p w14:paraId="43D62125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 xml:space="preserve">ГФ РБ </w:t>
            </w:r>
            <w:r w:rsidRPr="00904D4E">
              <w:rPr>
                <w:sz w:val="22"/>
                <w:szCs w:val="22"/>
                <w:lang w:val="en-US" w:eastAsia="en-US"/>
              </w:rPr>
              <w:t>II</w:t>
            </w:r>
            <w:r w:rsidRPr="00904D4E">
              <w:rPr>
                <w:sz w:val="22"/>
                <w:szCs w:val="22"/>
                <w:lang w:eastAsia="en-US"/>
              </w:rPr>
              <w:t xml:space="preserve"> ст. 2.9.7</w:t>
            </w:r>
          </w:p>
          <w:p w14:paraId="08C270F8" w14:textId="77777777" w:rsidR="003300E1" w:rsidRPr="00904D4E" w:rsidRDefault="003300E1" w:rsidP="00D366CC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ФЕАЭС ст. 2.1.9.6</w:t>
            </w:r>
          </w:p>
        </w:tc>
      </w:tr>
    </w:tbl>
    <w:p w14:paraId="62A3F1F9" w14:textId="77777777" w:rsidR="00D366CC" w:rsidRPr="00206D03" w:rsidRDefault="00D366CC" w:rsidP="00D366CC">
      <w:pPr>
        <w:rPr>
          <w:lang w:eastAsia="en-US"/>
        </w:rPr>
        <w:sectPr w:rsidR="00D366CC" w:rsidRPr="00206D03" w:rsidSect="00D366CC">
          <w:headerReference w:type="default" r:id="rId14"/>
          <w:pgSz w:w="11906" w:h="16838"/>
          <w:pgMar w:top="567" w:right="424" w:bottom="284" w:left="993" w:header="284" w:footer="82" w:gutter="0"/>
          <w:cols w:space="708"/>
          <w:docGrid w:linePitch="360"/>
        </w:sectPr>
      </w:pPr>
    </w:p>
    <w:tbl>
      <w:tblPr>
        <w:tblW w:w="1077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1"/>
        <w:gridCol w:w="1560"/>
        <w:gridCol w:w="2413"/>
        <w:gridCol w:w="1984"/>
        <w:gridCol w:w="2264"/>
      </w:tblGrid>
      <w:tr w:rsidR="00D366CC" w:rsidRPr="00D366CC" w14:paraId="4AC39F03" w14:textId="77777777" w:rsidTr="00E34D21">
        <w:trPr>
          <w:trHeight w:val="176"/>
        </w:trPr>
        <w:tc>
          <w:tcPr>
            <w:tcW w:w="851" w:type="dxa"/>
          </w:tcPr>
          <w:p w14:paraId="4686CEC0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3CB667CE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560" w:type="dxa"/>
          </w:tcPr>
          <w:p w14:paraId="3CB90B53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13" w:type="dxa"/>
          </w:tcPr>
          <w:p w14:paraId="21F43F8D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3236DA3E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264" w:type="dxa"/>
            <w:vAlign w:val="center"/>
          </w:tcPr>
          <w:p w14:paraId="7D5F4414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293AE4" w:rsidRPr="00D366CC" w14:paraId="1553AEC9" w14:textId="77777777" w:rsidTr="00E34D21">
        <w:trPr>
          <w:trHeight w:val="2034"/>
        </w:trPr>
        <w:tc>
          <w:tcPr>
            <w:tcW w:w="851" w:type="dxa"/>
            <w:vMerge w:val="restart"/>
          </w:tcPr>
          <w:p w14:paraId="4DB817B9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1.21*</w:t>
            </w:r>
          </w:p>
          <w:p w14:paraId="2A72E1AF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 w:val="restart"/>
          </w:tcPr>
          <w:p w14:paraId="1448C95F" w14:textId="77777777" w:rsidR="00293AE4" w:rsidRPr="00D366CC" w:rsidRDefault="00293AE4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Продукты фармацевтические основные </w:t>
            </w:r>
          </w:p>
          <w:p w14:paraId="47621056" w14:textId="77777777" w:rsidR="00293AE4" w:rsidRPr="00D366CC" w:rsidRDefault="00293AE4" w:rsidP="00D366CC">
            <w:pPr>
              <w:rPr>
                <w:sz w:val="22"/>
                <w:szCs w:val="22"/>
              </w:rPr>
            </w:pPr>
          </w:p>
          <w:p w14:paraId="18199061" w14:textId="77777777" w:rsidR="00293AE4" w:rsidRPr="00D366CC" w:rsidRDefault="00293AE4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Препараты фармацевтические</w:t>
            </w:r>
          </w:p>
          <w:p w14:paraId="27C4AA9D" w14:textId="77777777" w:rsidR="00293AE4" w:rsidRPr="00D366CC" w:rsidRDefault="00293AE4" w:rsidP="00D366CC">
            <w:pPr>
              <w:rPr>
                <w:sz w:val="22"/>
                <w:szCs w:val="22"/>
              </w:rPr>
            </w:pPr>
          </w:p>
          <w:p w14:paraId="3ED2068D" w14:textId="77777777" w:rsidR="00293AE4" w:rsidRPr="00D366CC" w:rsidRDefault="00293AE4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Лекарственные </w:t>
            </w:r>
          </w:p>
          <w:p w14:paraId="1A522DEF" w14:textId="77777777" w:rsidR="00293AE4" w:rsidRPr="00D366CC" w:rsidRDefault="00293AE4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средства</w:t>
            </w:r>
          </w:p>
          <w:p w14:paraId="5DB8F414" w14:textId="77777777" w:rsidR="00293AE4" w:rsidRPr="00D366CC" w:rsidRDefault="00293AE4" w:rsidP="00D366CC">
            <w:pPr>
              <w:rPr>
                <w:sz w:val="22"/>
                <w:szCs w:val="22"/>
              </w:rPr>
            </w:pPr>
          </w:p>
          <w:p w14:paraId="1B787D55" w14:textId="77777777" w:rsidR="00293AE4" w:rsidRPr="00D366CC" w:rsidRDefault="00293AE4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Лекарственное растительное сырье</w:t>
            </w:r>
          </w:p>
          <w:p w14:paraId="786CE617" w14:textId="77777777" w:rsidR="00293AE4" w:rsidRPr="00D366CC" w:rsidRDefault="00293AE4" w:rsidP="00D366CC">
            <w:pPr>
              <w:rPr>
                <w:sz w:val="22"/>
                <w:szCs w:val="22"/>
              </w:rPr>
            </w:pPr>
          </w:p>
          <w:p w14:paraId="04C3F3C0" w14:textId="77777777" w:rsidR="00293AE4" w:rsidRPr="00D366CC" w:rsidRDefault="00293AE4" w:rsidP="00D366CC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Вспомогательные вещества</w:t>
            </w:r>
          </w:p>
          <w:p w14:paraId="6C6AB5BC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14:paraId="54CAD4D9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2413" w:type="dxa"/>
          </w:tcPr>
          <w:p w14:paraId="045463E0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Однородность массы для единицы дозированного лекарственного средства:</w:t>
            </w:r>
          </w:p>
          <w:p w14:paraId="6256B7AA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-однородность массы;</w:t>
            </w:r>
          </w:p>
          <w:p w14:paraId="2CE74D63" w14:textId="33D0D065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-средняя масса;</w:t>
            </w:r>
          </w:p>
        </w:tc>
        <w:tc>
          <w:tcPr>
            <w:tcW w:w="1984" w:type="dxa"/>
            <w:vMerge w:val="restart"/>
          </w:tcPr>
          <w:p w14:paraId="4090922D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color w:val="000000"/>
                <w:sz w:val="22"/>
                <w:szCs w:val="22"/>
                <w:lang w:eastAsia="en-US"/>
              </w:rPr>
              <w:t xml:space="preserve">Фармакопейная статья производителя, </w:t>
            </w:r>
            <w:r w:rsidRPr="00D366CC">
              <w:rPr>
                <w:sz w:val="22"/>
                <w:szCs w:val="22"/>
                <w:lang w:eastAsia="en-US"/>
              </w:rPr>
              <w:t>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вспомогательные вещества</w:t>
            </w:r>
          </w:p>
          <w:p w14:paraId="05449F91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Нормативный документ по качеству</w:t>
            </w:r>
          </w:p>
          <w:p w14:paraId="34AA41A3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II, том 2</w:t>
            </w:r>
          </w:p>
          <w:p w14:paraId="02A4DA64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«Частные фармакопейные статьи на субстанции для фармацевтического использования»</w:t>
            </w:r>
          </w:p>
          <w:p w14:paraId="095AEF72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 xml:space="preserve">ГФ РБ II «Экспресс-анализ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 «Оценка качества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</w:t>
            </w:r>
          </w:p>
          <w:p w14:paraId="00A095FA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</w:p>
          <w:p w14:paraId="2BA64CB6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417BC641" w14:textId="77777777" w:rsidR="00293AE4" w:rsidRPr="00D366CC" w:rsidRDefault="00293AE4" w:rsidP="003354FB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ГФ РБ II раздел «Дозированные лекарственные формы»;  </w:t>
            </w:r>
          </w:p>
          <w:p w14:paraId="31C0F8F3" w14:textId="77777777" w:rsidR="00293AE4" w:rsidRPr="00D366CC" w:rsidRDefault="00293AE4" w:rsidP="003354FB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ГФ РБ </w:t>
            </w:r>
            <w:r w:rsidRPr="00D366CC">
              <w:rPr>
                <w:sz w:val="22"/>
                <w:szCs w:val="22"/>
                <w:lang w:val="en-US" w:eastAsia="en-US"/>
              </w:rPr>
              <w:t>II</w:t>
            </w:r>
            <w:r w:rsidRPr="00D366CC">
              <w:rPr>
                <w:sz w:val="22"/>
                <w:szCs w:val="22"/>
                <w:lang w:eastAsia="en-US"/>
              </w:rPr>
              <w:t xml:space="preserve"> раздел «Общие статьи»</w:t>
            </w:r>
          </w:p>
          <w:p w14:paraId="531B47A9" w14:textId="77777777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2.9.5</w:t>
            </w:r>
          </w:p>
          <w:p w14:paraId="3F9013C8" w14:textId="5898FFE0" w:rsidR="00293AE4" w:rsidRPr="00D366CC" w:rsidRDefault="00293AE4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2.1.9.5</w:t>
            </w:r>
          </w:p>
        </w:tc>
      </w:tr>
      <w:tr w:rsidR="00645CEE" w:rsidRPr="00D366CC" w14:paraId="4A0C2556" w14:textId="77777777" w:rsidTr="00E34D21">
        <w:trPr>
          <w:trHeight w:val="240"/>
        </w:trPr>
        <w:tc>
          <w:tcPr>
            <w:tcW w:w="851" w:type="dxa"/>
            <w:vMerge/>
          </w:tcPr>
          <w:p w14:paraId="3B1448E7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143D97F8" w14:textId="77777777" w:rsidR="00645CEE" w:rsidRPr="00D366CC" w:rsidRDefault="00645CEE" w:rsidP="00D366C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19FBB49A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3" w:type="dxa"/>
          </w:tcPr>
          <w:p w14:paraId="1A6B3614" w14:textId="7CB4D3D4" w:rsidR="00293AE4" w:rsidRDefault="00293AE4" w:rsidP="00293AE4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-о</w:t>
            </w:r>
            <w:r w:rsidRPr="00860120">
              <w:rPr>
                <w:sz w:val="22"/>
                <w:szCs w:val="22"/>
              </w:rPr>
              <w:t xml:space="preserve">днородность </w:t>
            </w:r>
            <w:r>
              <w:rPr>
                <w:sz w:val="22"/>
                <w:szCs w:val="22"/>
              </w:rPr>
              <w:t xml:space="preserve">массы одной </w:t>
            </w:r>
            <w:r w:rsidRPr="00860120">
              <w:rPr>
                <w:sz w:val="22"/>
                <w:szCs w:val="22"/>
              </w:rPr>
              <w:t>дозы</w:t>
            </w:r>
            <w:r>
              <w:rPr>
                <w:sz w:val="22"/>
                <w:szCs w:val="22"/>
              </w:rPr>
              <w:t xml:space="preserve">, </w:t>
            </w:r>
            <w:r w:rsidRPr="00860120">
              <w:rPr>
                <w:sz w:val="22"/>
                <w:szCs w:val="22"/>
              </w:rPr>
              <w:t>высвобождаемой</w:t>
            </w:r>
            <w:r>
              <w:rPr>
                <w:sz w:val="22"/>
                <w:szCs w:val="22"/>
              </w:rPr>
              <w:t xml:space="preserve"> из </w:t>
            </w:r>
            <w:proofErr w:type="spellStart"/>
            <w:r>
              <w:rPr>
                <w:sz w:val="22"/>
                <w:szCs w:val="22"/>
              </w:rPr>
              <w:t>многодозового</w:t>
            </w:r>
            <w:proofErr w:type="spellEnd"/>
            <w:r>
              <w:rPr>
                <w:sz w:val="22"/>
                <w:szCs w:val="22"/>
              </w:rPr>
              <w:t xml:space="preserve"> контейнера;</w:t>
            </w:r>
          </w:p>
          <w:p w14:paraId="684C3190" w14:textId="78207D99" w:rsidR="00645CEE" w:rsidRPr="00D366CC" w:rsidRDefault="00293AE4" w:rsidP="00293AE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-однородность массы доз, отмеренных из </w:t>
            </w:r>
            <w:proofErr w:type="spellStart"/>
            <w:r>
              <w:rPr>
                <w:sz w:val="22"/>
                <w:szCs w:val="22"/>
              </w:rPr>
              <w:t>многодозовой</w:t>
            </w:r>
            <w:proofErr w:type="spellEnd"/>
            <w:r>
              <w:rPr>
                <w:sz w:val="22"/>
                <w:szCs w:val="22"/>
              </w:rPr>
              <w:t xml:space="preserve"> упаковки</w:t>
            </w:r>
            <w:r w:rsidR="00645CEE" w:rsidRPr="00D366CC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984" w:type="dxa"/>
            <w:vMerge/>
          </w:tcPr>
          <w:p w14:paraId="4E16554D" w14:textId="77777777" w:rsidR="00645CEE" w:rsidRPr="00D366CC" w:rsidRDefault="00645CEE" w:rsidP="00D366CC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3A378518" w14:textId="77777777" w:rsidR="00645CEE" w:rsidRPr="00D366CC" w:rsidRDefault="00645CEE" w:rsidP="00645CE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2.9.27</w:t>
            </w:r>
          </w:p>
          <w:p w14:paraId="74235162" w14:textId="77777777" w:rsidR="00293AE4" w:rsidRDefault="00293AE4" w:rsidP="00645CEE">
            <w:pPr>
              <w:rPr>
                <w:sz w:val="22"/>
                <w:szCs w:val="22"/>
                <w:lang w:eastAsia="en-US"/>
              </w:rPr>
            </w:pPr>
          </w:p>
          <w:p w14:paraId="09F6002F" w14:textId="77777777" w:rsidR="00293AE4" w:rsidRDefault="00293AE4" w:rsidP="00645CEE">
            <w:pPr>
              <w:rPr>
                <w:sz w:val="22"/>
                <w:szCs w:val="22"/>
                <w:lang w:eastAsia="en-US"/>
              </w:rPr>
            </w:pPr>
          </w:p>
          <w:p w14:paraId="3D71CDFC" w14:textId="77777777" w:rsidR="00293AE4" w:rsidRDefault="00293AE4" w:rsidP="00645CEE">
            <w:pPr>
              <w:rPr>
                <w:sz w:val="22"/>
                <w:szCs w:val="22"/>
                <w:lang w:eastAsia="en-US"/>
              </w:rPr>
            </w:pPr>
          </w:p>
          <w:p w14:paraId="51F81E41" w14:textId="77777777" w:rsidR="00293AE4" w:rsidRDefault="00293AE4" w:rsidP="00645CEE">
            <w:pPr>
              <w:rPr>
                <w:sz w:val="22"/>
                <w:szCs w:val="22"/>
                <w:lang w:eastAsia="en-US"/>
              </w:rPr>
            </w:pPr>
          </w:p>
          <w:p w14:paraId="49D34BB4" w14:textId="7EF9B325" w:rsidR="00645CEE" w:rsidRPr="00D366CC" w:rsidRDefault="00645CEE" w:rsidP="00645CE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2.1.9.12</w:t>
            </w:r>
          </w:p>
        </w:tc>
      </w:tr>
      <w:tr w:rsidR="00645CEE" w:rsidRPr="00D366CC" w14:paraId="424CFD2E" w14:textId="77777777" w:rsidTr="00E34D21">
        <w:trPr>
          <w:trHeight w:val="451"/>
        </w:trPr>
        <w:tc>
          <w:tcPr>
            <w:tcW w:w="851" w:type="dxa"/>
            <w:vMerge/>
          </w:tcPr>
          <w:p w14:paraId="093A7B81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23A0BA0A" w14:textId="77777777" w:rsidR="00645CEE" w:rsidRPr="00D366CC" w:rsidRDefault="00645CEE" w:rsidP="00D366C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680DD19F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3" w:type="dxa"/>
          </w:tcPr>
          <w:p w14:paraId="01749819" w14:textId="7B977518" w:rsidR="00645CEE" w:rsidRPr="00AA79D2" w:rsidRDefault="00645CEE" w:rsidP="00645CEE">
            <w:pPr>
              <w:ind w:left="-57" w:right="-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-м</w:t>
            </w:r>
            <w:r w:rsidRPr="00AA79D2">
              <w:rPr>
                <w:sz w:val="22"/>
                <w:szCs w:val="22"/>
              </w:rPr>
              <w:t xml:space="preserve">асса (объём) </w:t>
            </w:r>
          </w:p>
          <w:p w14:paraId="752F9F3E" w14:textId="70FBADB4" w:rsidR="00645CEE" w:rsidRPr="00D366CC" w:rsidRDefault="00645CEE" w:rsidP="00645CEE">
            <w:pPr>
              <w:rPr>
                <w:sz w:val="22"/>
                <w:szCs w:val="22"/>
                <w:lang w:eastAsia="en-US"/>
              </w:rPr>
            </w:pPr>
            <w:r w:rsidRPr="00AA79D2">
              <w:rPr>
                <w:sz w:val="22"/>
                <w:szCs w:val="22"/>
              </w:rPr>
              <w:t>содержимого упаковки</w:t>
            </w:r>
          </w:p>
        </w:tc>
        <w:tc>
          <w:tcPr>
            <w:tcW w:w="1984" w:type="dxa"/>
            <w:vMerge/>
          </w:tcPr>
          <w:p w14:paraId="3EFD0F99" w14:textId="77777777" w:rsidR="00645CEE" w:rsidRPr="00D366CC" w:rsidRDefault="00645CEE" w:rsidP="00D366CC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0D4C4703" w14:textId="24C87B86" w:rsidR="00645CEE" w:rsidRPr="00D366CC" w:rsidRDefault="00645CEE" w:rsidP="00645CE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2.1.9.17</w:t>
            </w:r>
          </w:p>
        </w:tc>
      </w:tr>
      <w:tr w:rsidR="00645CEE" w:rsidRPr="00D366CC" w14:paraId="7DCFAC00" w14:textId="77777777" w:rsidTr="00E34D21">
        <w:trPr>
          <w:trHeight w:val="2471"/>
        </w:trPr>
        <w:tc>
          <w:tcPr>
            <w:tcW w:w="851" w:type="dxa"/>
            <w:vMerge/>
          </w:tcPr>
          <w:p w14:paraId="67EEFD5D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567AD790" w14:textId="77777777" w:rsidR="00645CEE" w:rsidRPr="00D366CC" w:rsidRDefault="00645CEE" w:rsidP="00D366C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</w:tcPr>
          <w:p w14:paraId="41AC960A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3" w:type="dxa"/>
          </w:tcPr>
          <w:p w14:paraId="28FAFEA0" w14:textId="737494EA" w:rsidR="00645CEE" w:rsidRPr="00D366CC" w:rsidRDefault="00645CEE" w:rsidP="00D366CC">
            <w:pPr>
              <w:spacing w:after="160" w:line="259" w:lineRule="auto"/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  <w:lang w:eastAsia="en-US"/>
              </w:rPr>
              <w:t>-</w:t>
            </w:r>
            <w:r w:rsidRPr="00D366CC">
              <w:rPr>
                <w:sz w:val="22"/>
                <w:szCs w:val="22"/>
              </w:rPr>
              <w:t xml:space="preserve"> испытание на извлекаемый объем парентеральных лекарственных средств</w:t>
            </w:r>
            <w:r>
              <w:rPr>
                <w:sz w:val="22"/>
                <w:szCs w:val="22"/>
              </w:rPr>
              <w:t>;</w:t>
            </w:r>
          </w:p>
          <w:p w14:paraId="1504D899" w14:textId="40070655" w:rsidR="00645CEE" w:rsidRPr="00D366CC" w:rsidRDefault="00645CEE" w:rsidP="00D366CC">
            <w:pPr>
              <w:spacing w:after="160" w:line="259" w:lineRule="auto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</w:rPr>
              <w:t>-извлекаемый объем для жидких лекарственных форм для приема внутрь</w:t>
            </w:r>
          </w:p>
        </w:tc>
        <w:tc>
          <w:tcPr>
            <w:tcW w:w="1984" w:type="dxa"/>
            <w:vMerge/>
          </w:tcPr>
          <w:p w14:paraId="75F62CB0" w14:textId="77777777" w:rsidR="00645CEE" w:rsidRPr="00D366CC" w:rsidRDefault="00645CEE" w:rsidP="00D366CC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78F15B03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2.9.17</w:t>
            </w:r>
          </w:p>
          <w:p w14:paraId="5E3D830A" w14:textId="77777777" w:rsidR="00645CEE" w:rsidRPr="00D366CC" w:rsidRDefault="00645CEE" w:rsidP="00D366CC">
            <w:pPr>
              <w:jc w:val="both"/>
              <w:rPr>
                <w:sz w:val="21"/>
                <w:szCs w:val="21"/>
              </w:rPr>
            </w:pPr>
            <w:r w:rsidRPr="00D366CC">
              <w:rPr>
                <w:sz w:val="21"/>
                <w:szCs w:val="21"/>
              </w:rPr>
              <w:t>ФЕАЭС</w:t>
            </w:r>
            <w:r w:rsidRPr="00D366CC">
              <w:rPr>
                <w:sz w:val="22"/>
                <w:szCs w:val="22"/>
                <w:lang w:eastAsia="en-US"/>
              </w:rPr>
              <w:t xml:space="preserve"> ст.</w:t>
            </w:r>
            <w:r w:rsidRPr="00D366CC">
              <w:rPr>
                <w:sz w:val="21"/>
                <w:szCs w:val="21"/>
              </w:rPr>
              <w:t xml:space="preserve"> 2.1.9.9</w:t>
            </w:r>
          </w:p>
          <w:p w14:paraId="38A85CC8" w14:textId="77777777" w:rsidR="00293AE4" w:rsidRDefault="00293AE4" w:rsidP="00D366CC">
            <w:pPr>
              <w:jc w:val="both"/>
              <w:rPr>
                <w:sz w:val="21"/>
                <w:szCs w:val="21"/>
              </w:rPr>
            </w:pPr>
          </w:p>
          <w:p w14:paraId="2DFC2C4A" w14:textId="77777777" w:rsidR="00293AE4" w:rsidRDefault="00293AE4" w:rsidP="00D366CC">
            <w:pPr>
              <w:jc w:val="both"/>
              <w:rPr>
                <w:sz w:val="21"/>
                <w:szCs w:val="21"/>
              </w:rPr>
            </w:pPr>
          </w:p>
          <w:p w14:paraId="3E3BDF3C" w14:textId="77777777" w:rsidR="00293AE4" w:rsidRDefault="00293AE4" w:rsidP="00D366CC">
            <w:pPr>
              <w:jc w:val="both"/>
              <w:rPr>
                <w:sz w:val="21"/>
                <w:szCs w:val="21"/>
              </w:rPr>
            </w:pPr>
          </w:p>
          <w:p w14:paraId="19EFDE29" w14:textId="77777777" w:rsidR="00293AE4" w:rsidRDefault="00293AE4" w:rsidP="00D366CC">
            <w:pPr>
              <w:jc w:val="both"/>
              <w:rPr>
                <w:sz w:val="21"/>
                <w:szCs w:val="21"/>
              </w:rPr>
            </w:pPr>
          </w:p>
          <w:p w14:paraId="78D907B2" w14:textId="77777777" w:rsidR="00645CEE" w:rsidRPr="00D366CC" w:rsidRDefault="00645CEE" w:rsidP="00D366CC">
            <w:pPr>
              <w:jc w:val="both"/>
              <w:rPr>
                <w:sz w:val="21"/>
                <w:szCs w:val="21"/>
              </w:rPr>
            </w:pPr>
            <w:r w:rsidRPr="00D366CC">
              <w:rPr>
                <w:sz w:val="21"/>
                <w:szCs w:val="21"/>
              </w:rPr>
              <w:t>ФЕАЭС</w:t>
            </w:r>
            <w:r w:rsidRPr="00D366CC">
              <w:rPr>
                <w:sz w:val="22"/>
                <w:szCs w:val="22"/>
                <w:lang w:eastAsia="en-US"/>
              </w:rPr>
              <w:t xml:space="preserve"> ст.</w:t>
            </w:r>
            <w:r w:rsidRPr="00D366CC">
              <w:rPr>
                <w:sz w:val="21"/>
                <w:szCs w:val="21"/>
              </w:rPr>
              <w:t xml:space="preserve"> 2.1.9.16</w:t>
            </w:r>
          </w:p>
          <w:p w14:paraId="39093B8A" w14:textId="77777777" w:rsidR="00645CEE" w:rsidRPr="00D366CC" w:rsidRDefault="00645CEE" w:rsidP="00D366CC">
            <w:pPr>
              <w:rPr>
                <w:sz w:val="22"/>
                <w:szCs w:val="22"/>
                <w:lang w:eastAsia="en-US"/>
              </w:rPr>
            </w:pPr>
          </w:p>
          <w:p w14:paraId="001D443E" w14:textId="77777777" w:rsidR="00645CEE" w:rsidRPr="00D366CC" w:rsidRDefault="00645CEE" w:rsidP="003354FB">
            <w:pPr>
              <w:rPr>
                <w:sz w:val="22"/>
                <w:szCs w:val="22"/>
                <w:lang w:eastAsia="en-US"/>
              </w:rPr>
            </w:pPr>
          </w:p>
        </w:tc>
      </w:tr>
      <w:tr w:rsidR="001B2E07" w:rsidRPr="00D366CC" w14:paraId="7A4E5379" w14:textId="77777777" w:rsidTr="00E34D21">
        <w:trPr>
          <w:trHeight w:val="1755"/>
        </w:trPr>
        <w:tc>
          <w:tcPr>
            <w:tcW w:w="851" w:type="dxa"/>
            <w:vMerge w:val="restart"/>
          </w:tcPr>
          <w:p w14:paraId="4665014D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1.22*</w:t>
            </w:r>
          </w:p>
          <w:p w14:paraId="2BEFCE3A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701" w:type="dxa"/>
            <w:vMerge/>
          </w:tcPr>
          <w:p w14:paraId="29C74616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14:paraId="5CD88A9D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21.20/29.040</w:t>
            </w: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7A4A93F4" w14:textId="59E92EE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Однородность содержания действующего вещества в единице </w:t>
            </w:r>
          </w:p>
          <w:p w14:paraId="019DEB7D" w14:textId="2EA826D7" w:rsidR="001B2E07" w:rsidRPr="00D366CC" w:rsidRDefault="001B2E07" w:rsidP="001B2E07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дозированного лекарственного средства</w:t>
            </w:r>
          </w:p>
        </w:tc>
        <w:tc>
          <w:tcPr>
            <w:tcW w:w="1984" w:type="dxa"/>
            <w:vMerge/>
          </w:tcPr>
          <w:p w14:paraId="225FD575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518CA213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2.9.6</w:t>
            </w:r>
          </w:p>
          <w:p w14:paraId="66B81826" w14:textId="3F834EF5" w:rsidR="001B2E07" w:rsidRPr="00D366CC" w:rsidRDefault="001B2E07" w:rsidP="001B2E07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 ГФ РБ II раздел «Дозированные лекарственные формы». </w:t>
            </w:r>
          </w:p>
          <w:p w14:paraId="00633E01" w14:textId="7846AC12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1B2E07" w:rsidRPr="00D366CC" w14:paraId="236EB288" w14:textId="77777777" w:rsidTr="00E34D21">
        <w:trPr>
          <w:trHeight w:val="467"/>
        </w:trPr>
        <w:tc>
          <w:tcPr>
            <w:tcW w:w="851" w:type="dxa"/>
            <w:vMerge/>
          </w:tcPr>
          <w:p w14:paraId="76174E56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772541D5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6B5B8DAD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</w:tcPr>
          <w:p w14:paraId="71D334C3" w14:textId="4A4FA26A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</w:t>
            </w:r>
            <w:r w:rsidRPr="00D366CC">
              <w:rPr>
                <w:sz w:val="22"/>
                <w:szCs w:val="22"/>
                <w:lang w:eastAsia="en-US"/>
              </w:rPr>
              <w:t xml:space="preserve">днородность </w:t>
            </w:r>
          </w:p>
          <w:p w14:paraId="32570515" w14:textId="4E9C2309" w:rsidR="001B2E07" w:rsidRPr="00D366CC" w:rsidRDefault="001B2E07" w:rsidP="001B2E0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</w:t>
            </w:r>
            <w:r w:rsidRPr="00D366CC">
              <w:rPr>
                <w:sz w:val="22"/>
                <w:szCs w:val="22"/>
                <w:lang w:eastAsia="en-US"/>
              </w:rPr>
              <w:t>озирова</w:t>
            </w:r>
            <w:r>
              <w:rPr>
                <w:sz w:val="22"/>
                <w:szCs w:val="22"/>
                <w:lang w:eastAsia="en-US"/>
              </w:rPr>
              <w:t>нных единиц</w:t>
            </w:r>
          </w:p>
        </w:tc>
        <w:tc>
          <w:tcPr>
            <w:tcW w:w="1984" w:type="dxa"/>
            <w:vMerge/>
          </w:tcPr>
          <w:p w14:paraId="4F6ACB5F" w14:textId="77777777" w:rsidR="001B2E07" w:rsidRPr="00D366CC" w:rsidRDefault="001B2E0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586073D9" w14:textId="77777777" w:rsidR="001B2E07" w:rsidRPr="00D366CC" w:rsidRDefault="001B2E07" w:rsidP="001B2E07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2.9.40</w:t>
            </w:r>
          </w:p>
          <w:p w14:paraId="4F08E60F" w14:textId="2B78EF16" w:rsidR="001B2E07" w:rsidRPr="00D366CC" w:rsidRDefault="001B2E07" w:rsidP="001B2E07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2.1.9.14</w:t>
            </w:r>
          </w:p>
        </w:tc>
      </w:tr>
      <w:tr w:rsidR="00DA5837" w:rsidRPr="00D366CC" w14:paraId="3A56761C" w14:textId="77777777" w:rsidTr="00E34D21">
        <w:trPr>
          <w:trHeight w:val="858"/>
        </w:trPr>
        <w:tc>
          <w:tcPr>
            <w:tcW w:w="851" w:type="dxa"/>
            <w:vMerge w:val="restart"/>
          </w:tcPr>
          <w:p w14:paraId="29E5421F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1.23*</w:t>
            </w:r>
          </w:p>
          <w:p w14:paraId="5B26562F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68C52861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 w:val="restart"/>
          </w:tcPr>
          <w:p w14:paraId="556A40FB" w14:textId="77777777" w:rsidR="00DA5837" w:rsidRDefault="00DA5837" w:rsidP="00406565">
            <w:pPr>
              <w:rPr>
                <w:sz w:val="22"/>
                <w:szCs w:val="22"/>
                <w:lang w:eastAsia="en-US"/>
              </w:rPr>
            </w:pPr>
          </w:p>
          <w:p w14:paraId="3A746177" w14:textId="77777777" w:rsidR="00DA5837" w:rsidRDefault="00DA5837" w:rsidP="00406565">
            <w:pPr>
              <w:rPr>
                <w:sz w:val="22"/>
                <w:szCs w:val="22"/>
                <w:lang w:eastAsia="en-US"/>
              </w:rPr>
            </w:pPr>
          </w:p>
          <w:p w14:paraId="33E717CE" w14:textId="77777777" w:rsidR="00DA5837" w:rsidRDefault="00DA5837" w:rsidP="00406565">
            <w:pPr>
              <w:rPr>
                <w:sz w:val="22"/>
                <w:szCs w:val="22"/>
                <w:lang w:eastAsia="en-US"/>
              </w:rPr>
            </w:pPr>
          </w:p>
          <w:p w14:paraId="7CCD4521" w14:textId="77777777" w:rsidR="00DA5837" w:rsidRDefault="00DA5837" w:rsidP="00406565">
            <w:pPr>
              <w:rPr>
                <w:sz w:val="22"/>
                <w:szCs w:val="22"/>
                <w:lang w:eastAsia="en-US"/>
              </w:rPr>
            </w:pPr>
          </w:p>
          <w:p w14:paraId="1CB5B697" w14:textId="77777777" w:rsidR="00DA5837" w:rsidRDefault="00DA5837" w:rsidP="00406565">
            <w:pPr>
              <w:rPr>
                <w:sz w:val="22"/>
                <w:szCs w:val="22"/>
                <w:lang w:eastAsia="en-US"/>
              </w:rPr>
            </w:pPr>
          </w:p>
          <w:p w14:paraId="340DEA9F" w14:textId="337F00E3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01.28/29.061</w:t>
            </w:r>
          </w:p>
        </w:tc>
        <w:tc>
          <w:tcPr>
            <w:tcW w:w="2413" w:type="dxa"/>
            <w:tcBorders>
              <w:bottom w:val="nil"/>
            </w:tcBorders>
          </w:tcPr>
          <w:p w14:paraId="48430797" w14:textId="34214748" w:rsidR="00DA5837" w:rsidRPr="000E17F6" w:rsidRDefault="00DA5837" w:rsidP="00D366CC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Макроскопический и микроскопический анализ лекарственного сырья:</w:t>
            </w:r>
          </w:p>
        </w:tc>
        <w:tc>
          <w:tcPr>
            <w:tcW w:w="1984" w:type="dxa"/>
            <w:vMerge/>
          </w:tcPr>
          <w:p w14:paraId="4E86FCC7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vMerge w:val="restart"/>
          </w:tcPr>
          <w:p w14:paraId="2B9C3EBA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 ГФ РБ II ст. 2.8.23 </w:t>
            </w:r>
          </w:p>
          <w:p w14:paraId="241F36A5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ст.2.1.8.17</w:t>
            </w:r>
          </w:p>
          <w:p w14:paraId="5C801FF2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DA5837" w:rsidRPr="00D366CC" w14:paraId="4B4008E6" w14:textId="77777777" w:rsidTr="00E34D21">
        <w:trPr>
          <w:trHeight w:val="489"/>
        </w:trPr>
        <w:tc>
          <w:tcPr>
            <w:tcW w:w="851" w:type="dxa"/>
            <w:vMerge/>
          </w:tcPr>
          <w:p w14:paraId="49094DFE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0501DCAC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</w:tcPr>
          <w:p w14:paraId="337B6C55" w14:textId="77777777" w:rsidR="00DA5837" w:rsidRPr="0030531C" w:rsidRDefault="00DA5837" w:rsidP="00D366CC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413" w:type="dxa"/>
            <w:tcBorders>
              <w:top w:val="nil"/>
              <w:bottom w:val="single" w:sz="4" w:space="0" w:color="auto"/>
            </w:tcBorders>
          </w:tcPr>
          <w:p w14:paraId="20F7B50C" w14:textId="695DF713" w:rsidR="00DA5837" w:rsidRPr="000E17F6" w:rsidRDefault="00DA5837" w:rsidP="00780F98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-определение размеров отдельных частей</w:t>
            </w:r>
          </w:p>
        </w:tc>
        <w:tc>
          <w:tcPr>
            <w:tcW w:w="1984" w:type="dxa"/>
            <w:vMerge/>
          </w:tcPr>
          <w:p w14:paraId="59E961BA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vMerge/>
          </w:tcPr>
          <w:p w14:paraId="69570AA3" w14:textId="77777777" w:rsidR="00DA5837" w:rsidRPr="00D366CC" w:rsidRDefault="00DA5837" w:rsidP="00D366CC">
            <w:pPr>
              <w:rPr>
                <w:sz w:val="22"/>
                <w:szCs w:val="22"/>
                <w:lang w:eastAsia="en-US"/>
              </w:rPr>
            </w:pPr>
          </w:p>
        </w:tc>
      </w:tr>
      <w:tr w:rsidR="00406565" w:rsidRPr="00D366CC" w14:paraId="0AEE348C" w14:textId="77777777" w:rsidTr="00E34D21">
        <w:trPr>
          <w:trHeight w:val="858"/>
        </w:trPr>
        <w:tc>
          <w:tcPr>
            <w:tcW w:w="851" w:type="dxa"/>
            <w:vMerge/>
          </w:tcPr>
          <w:p w14:paraId="72A238CB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5469AA66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15D18AAB" w14:textId="77777777" w:rsidR="00406565" w:rsidRPr="000E17F6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01.28/11.116</w:t>
            </w:r>
          </w:p>
          <w:p w14:paraId="74BADF32" w14:textId="77777777" w:rsidR="00406565" w:rsidRPr="0030531C" w:rsidRDefault="00406565" w:rsidP="00406565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401180B1" w14:textId="2486F479" w:rsidR="00406565" w:rsidRPr="000E17F6" w:rsidRDefault="00406565" w:rsidP="00780F98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внешний вид, органолептические показатели (цвет, запах)</w:t>
            </w:r>
          </w:p>
        </w:tc>
        <w:tc>
          <w:tcPr>
            <w:tcW w:w="1984" w:type="dxa"/>
            <w:vMerge/>
          </w:tcPr>
          <w:p w14:paraId="7A82E621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vMerge/>
          </w:tcPr>
          <w:p w14:paraId="0AC38C68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</w:tr>
      <w:tr w:rsidR="00406565" w:rsidRPr="00D366CC" w14:paraId="47173D80" w14:textId="77777777" w:rsidTr="00E34D21">
        <w:trPr>
          <w:trHeight w:val="858"/>
        </w:trPr>
        <w:tc>
          <w:tcPr>
            <w:tcW w:w="851" w:type="dxa"/>
            <w:vMerge/>
          </w:tcPr>
          <w:p w14:paraId="6F628C43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32ABE964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08256F55" w14:textId="66425FCA" w:rsidR="00406565" w:rsidRPr="0030531C" w:rsidRDefault="00406565" w:rsidP="00406565">
            <w:pPr>
              <w:rPr>
                <w:sz w:val="22"/>
                <w:szCs w:val="22"/>
                <w:highlight w:val="cyan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01.28/18.115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</w:tcPr>
          <w:p w14:paraId="1F2CC6BB" w14:textId="685D965A" w:rsidR="00406565" w:rsidRPr="000E17F6" w:rsidRDefault="00406565" w:rsidP="00780F98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морфологические диагностические признаки</w:t>
            </w:r>
          </w:p>
        </w:tc>
        <w:tc>
          <w:tcPr>
            <w:tcW w:w="1984" w:type="dxa"/>
            <w:vMerge/>
          </w:tcPr>
          <w:p w14:paraId="13D0A5EA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  <w:vMerge/>
          </w:tcPr>
          <w:p w14:paraId="4679BB67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</w:tr>
      <w:tr w:rsidR="00406565" w:rsidRPr="00D366CC" w14:paraId="0FCBB414" w14:textId="77777777" w:rsidTr="00E34D21">
        <w:trPr>
          <w:trHeight w:val="855"/>
        </w:trPr>
        <w:tc>
          <w:tcPr>
            <w:tcW w:w="851" w:type="dxa"/>
          </w:tcPr>
          <w:p w14:paraId="21FDD8EE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1.24*</w:t>
            </w:r>
          </w:p>
        </w:tc>
        <w:tc>
          <w:tcPr>
            <w:tcW w:w="1701" w:type="dxa"/>
            <w:vMerge/>
          </w:tcPr>
          <w:p w14:paraId="2277E440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14:paraId="6C7C3128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01.28/08.052</w:t>
            </w:r>
          </w:p>
        </w:tc>
        <w:tc>
          <w:tcPr>
            <w:tcW w:w="2413" w:type="dxa"/>
            <w:tcBorders>
              <w:top w:val="single" w:sz="4" w:space="0" w:color="auto"/>
            </w:tcBorders>
          </w:tcPr>
          <w:p w14:paraId="7376B76D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Определение эфирного масла в лекарственном растительном сырье</w:t>
            </w:r>
          </w:p>
        </w:tc>
        <w:tc>
          <w:tcPr>
            <w:tcW w:w="1984" w:type="dxa"/>
            <w:vMerge/>
          </w:tcPr>
          <w:p w14:paraId="2C67C004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4" w:type="dxa"/>
          </w:tcPr>
          <w:p w14:paraId="233E3731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2.8.12</w:t>
            </w:r>
          </w:p>
          <w:p w14:paraId="24D80F32" w14:textId="77777777" w:rsidR="00406565" w:rsidRPr="00D366CC" w:rsidRDefault="00406565" w:rsidP="0040656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2.1.8.12</w:t>
            </w:r>
          </w:p>
        </w:tc>
      </w:tr>
    </w:tbl>
    <w:p w14:paraId="14C81E9D" w14:textId="77777777" w:rsidR="00D366CC" w:rsidRPr="00D366CC" w:rsidRDefault="00D366CC" w:rsidP="00D366CC">
      <w:pPr>
        <w:rPr>
          <w:sz w:val="22"/>
          <w:szCs w:val="22"/>
          <w:lang w:eastAsia="en-US"/>
        </w:rPr>
        <w:sectPr w:rsidR="00D366CC" w:rsidRPr="00D366CC" w:rsidSect="00035BF5">
          <w:headerReference w:type="default" r:id="rId15"/>
          <w:pgSz w:w="11906" w:h="16838"/>
          <w:pgMar w:top="567" w:right="424" w:bottom="284" w:left="993" w:header="284" w:footer="411" w:gutter="0"/>
          <w:cols w:space="708"/>
          <w:titlePg/>
          <w:docGrid w:linePitch="360"/>
        </w:sect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2"/>
        <w:gridCol w:w="1701"/>
        <w:gridCol w:w="1418"/>
        <w:gridCol w:w="2835"/>
        <w:gridCol w:w="1984"/>
        <w:gridCol w:w="2126"/>
      </w:tblGrid>
      <w:tr w:rsidR="00D366CC" w:rsidRPr="00D366CC" w14:paraId="63CC9A11" w14:textId="77777777" w:rsidTr="003300E1">
        <w:trPr>
          <w:trHeight w:val="176"/>
        </w:trPr>
        <w:tc>
          <w:tcPr>
            <w:tcW w:w="852" w:type="dxa"/>
          </w:tcPr>
          <w:p w14:paraId="5C4B1B1D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</w:tcPr>
          <w:p w14:paraId="485C1C93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</w:tcPr>
          <w:p w14:paraId="10C1029B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35" w:type="dxa"/>
          </w:tcPr>
          <w:p w14:paraId="578DA78F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7061FC14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26" w:type="dxa"/>
            <w:vAlign w:val="center"/>
          </w:tcPr>
          <w:p w14:paraId="7A107104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EE033D" w:rsidRPr="00D366CC" w14:paraId="1777656F" w14:textId="77777777" w:rsidTr="003300E1">
        <w:trPr>
          <w:trHeight w:val="2565"/>
        </w:trPr>
        <w:tc>
          <w:tcPr>
            <w:tcW w:w="852" w:type="dxa"/>
            <w:vMerge w:val="restart"/>
          </w:tcPr>
          <w:p w14:paraId="3B3F6281" w14:textId="54827EC2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Pr="00D366CC">
              <w:rPr>
                <w:sz w:val="22"/>
                <w:szCs w:val="22"/>
                <w:lang w:eastAsia="en-US"/>
              </w:rPr>
              <w:t>.25*</w:t>
            </w:r>
          </w:p>
          <w:p w14:paraId="09B2D106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 </w:t>
            </w:r>
          </w:p>
          <w:p w14:paraId="2C0984B5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 </w:t>
            </w:r>
          </w:p>
          <w:p w14:paraId="0434F012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14:paraId="7DEA8D9F" w14:textId="77777777" w:rsidR="00EE033D" w:rsidRPr="00D366CC" w:rsidRDefault="00EE033D" w:rsidP="005C528D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Продукты фармацевтические основные </w:t>
            </w:r>
          </w:p>
          <w:p w14:paraId="2A47F79C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  <w:p w14:paraId="25F2F669" w14:textId="77777777" w:rsidR="00EE033D" w:rsidRPr="00D366CC" w:rsidRDefault="00EE033D" w:rsidP="005C528D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Препараты фармацевтические</w:t>
            </w:r>
          </w:p>
          <w:p w14:paraId="74E3F2B5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  <w:p w14:paraId="67E2FE6A" w14:textId="77777777" w:rsidR="00EE033D" w:rsidRPr="00D366CC" w:rsidRDefault="00EE033D" w:rsidP="005C528D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Лекарственные </w:t>
            </w:r>
          </w:p>
          <w:p w14:paraId="0A4721AC" w14:textId="77777777" w:rsidR="00EE033D" w:rsidRPr="00D366CC" w:rsidRDefault="00EE033D" w:rsidP="005C528D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средства</w:t>
            </w:r>
          </w:p>
          <w:p w14:paraId="65E36BF2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  <w:p w14:paraId="60B1000C" w14:textId="77777777" w:rsidR="00EE033D" w:rsidRPr="00D366CC" w:rsidRDefault="00EE033D" w:rsidP="005C528D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Лекарственное растительное сырье</w:t>
            </w:r>
          </w:p>
          <w:p w14:paraId="015BC419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  <w:p w14:paraId="387EB099" w14:textId="77777777" w:rsidR="00EE033D" w:rsidRPr="00D366CC" w:rsidRDefault="00EE033D" w:rsidP="005C528D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Вспомогательные вещества</w:t>
            </w:r>
          </w:p>
          <w:p w14:paraId="6F49BC4A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663D73D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21.10/11.116</w:t>
            </w:r>
          </w:p>
          <w:p w14:paraId="52D8C8B8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21.20/11.116</w:t>
            </w:r>
          </w:p>
          <w:p w14:paraId="6E120688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01.28/11.116</w:t>
            </w:r>
          </w:p>
          <w:p w14:paraId="5455A24C" w14:textId="77777777" w:rsidR="00F30588" w:rsidRPr="00F30588" w:rsidRDefault="00F30588" w:rsidP="00F30588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21.10/08.149</w:t>
            </w:r>
          </w:p>
          <w:p w14:paraId="7440296E" w14:textId="77777777" w:rsidR="00F30588" w:rsidRPr="00F30588" w:rsidRDefault="00F30588" w:rsidP="00F30588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21.20/08.149</w:t>
            </w:r>
          </w:p>
          <w:p w14:paraId="5C824969" w14:textId="77777777" w:rsidR="00F30588" w:rsidRPr="00F30588" w:rsidRDefault="00F30588" w:rsidP="00F30588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01.28/08.149</w:t>
            </w:r>
          </w:p>
          <w:p w14:paraId="744CFB8E" w14:textId="3EA666CD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485B5D76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 xml:space="preserve">Методы объемного анализа: </w:t>
            </w:r>
          </w:p>
          <w:p w14:paraId="741D60D7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-подлинность;</w:t>
            </w:r>
          </w:p>
          <w:p w14:paraId="2619044E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 xml:space="preserve">-количественное </w:t>
            </w:r>
          </w:p>
          <w:p w14:paraId="28C6E2E7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определение;</w:t>
            </w:r>
          </w:p>
          <w:p w14:paraId="2630509A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 xml:space="preserve">-титриметрические методы анализа </w:t>
            </w:r>
          </w:p>
          <w:p w14:paraId="4E8993CF" w14:textId="77777777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-кислотность или щелочность</w:t>
            </w:r>
          </w:p>
          <w:p w14:paraId="63A5E5CB" w14:textId="4E50A3C0" w:rsidR="00EE033D" w:rsidRPr="00F30588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-определение примесей</w:t>
            </w:r>
          </w:p>
        </w:tc>
        <w:tc>
          <w:tcPr>
            <w:tcW w:w="1984" w:type="dxa"/>
            <w:vMerge w:val="restart"/>
            <w:tcBorders>
              <w:bottom w:val="single" w:sz="4" w:space="0" w:color="auto"/>
            </w:tcBorders>
          </w:tcPr>
          <w:p w14:paraId="6E6D9621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366CC">
              <w:rPr>
                <w:color w:val="000000"/>
                <w:sz w:val="22"/>
                <w:szCs w:val="22"/>
                <w:lang w:eastAsia="en-US"/>
              </w:rPr>
              <w:t>Фармакопейная статья производителя, 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вспомогательные вещества</w:t>
            </w:r>
          </w:p>
          <w:p w14:paraId="7D2553B7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366CC">
              <w:rPr>
                <w:color w:val="000000"/>
                <w:sz w:val="22"/>
                <w:szCs w:val="22"/>
                <w:lang w:eastAsia="en-US"/>
              </w:rPr>
              <w:t>Нормативный документ по качеству</w:t>
            </w:r>
          </w:p>
          <w:p w14:paraId="1C098AB2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366CC">
              <w:rPr>
                <w:color w:val="000000"/>
                <w:sz w:val="22"/>
                <w:szCs w:val="22"/>
                <w:lang w:eastAsia="en-US"/>
              </w:rPr>
              <w:t>ГФ РБ II, том 2</w:t>
            </w:r>
          </w:p>
          <w:p w14:paraId="351A81D7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  <w:r w:rsidRPr="00D366CC">
              <w:rPr>
                <w:color w:val="000000"/>
                <w:sz w:val="22"/>
                <w:szCs w:val="22"/>
                <w:lang w:eastAsia="en-US"/>
              </w:rPr>
              <w:t>«Частные фармакопейные статьи на субстанции для фармацевтического использования»</w:t>
            </w:r>
          </w:p>
          <w:p w14:paraId="54F3F144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 xml:space="preserve">ГФ РБ II «Экспресс-анализ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 «Оценка качества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</w:t>
            </w:r>
          </w:p>
        </w:tc>
        <w:tc>
          <w:tcPr>
            <w:tcW w:w="2126" w:type="dxa"/>
          </w:tcPr>
          <w:p w14:paraId="7F8E6FF2" w14:textId="77777777" w:rsidR="00EE033D" w:rsidRPr="002A1B00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 xml:space="preserve">ГФ РБ II ст.#6.2 </w:t>
            </w:r>
          </w:p>
          <w:p w14:paraId="689E30AF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ст.#6.</w:t>
            </w:r>
            <w:r w:rsidRPr="003420E3">
              <w:rPr>
                <w:sz w:val="22"/>
                <w:szCs w:val="22"/>
                <w:lang w:eastAsia="en-US"/>
              </w:rPr>
              <w:t>3</w:t>
            </w:r>
          </w:p>
          <w:p w14:paraId="2D7BA794" w14:textId="17BEA2D0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2.3.1</w:t>
            </w:r>
          </w:p>
          <w:p w14:paraId="7BD8A57D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 2.1.3.1</w:t>
            </w:r>
          </w:p>
          <w:p w14:paraId="5B643BE3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4.1, 4.2, ФЕАЭС ст. 2.2.2.2</w:t>
            </w:r>
            <w:r>
              <w:rPr>
                <w:sz w:val="22"/>
                <w:szCs w:val="22"/>
                <w:lang w:eastAsia="en-US"/>
              </w:rPr>
              <w:t xml:space="preserve">, </w:t>
            </w:r>
            <w:r w:rsidRPr="00F45062">
              <w:rPr>
                <w:sz w:val="22"/>
                <w:szCs w:val="22"/>
                <w:lang w:eastAsia="en-US"/>
              </w:rPr>
              <w:t>ГФ РБ II том 2 ст.#2.2.90, ГФ РБ II ст. 2.5.30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F45062">
              <w:rPr>
                <w:sz w:val="22"/>
                <w:szCs w:val="22"/>
                <w:lang w:eastAsia="en-US"/>
              </w:rPr>
              <w:t xml:space="preserve"> </w:t>
            </w:r>
          </w:p>
          <w:p w14:paraId="53FC773E" w14:textId="19306661" w:rsidR="00EE033D" w:rsidRPr="00D366CC" w:rsidRDefault="00EE033D" w:rsidP="005C528D">
            <w:pPr>
              <w:rPr>
                <w:sz w:val="22"/>
                <w:szCs w:val="22"/>
                <w:highlight w:val="yellow"/>
                <w:lang w:eastAsia="en-US"/>
              </w:rPr>
            </w:pPr>
          </w:p>
        </w:tc>
      </w:tr>
      <w:tr w:rsidR="00EE033D" w:rsidRPr="00D366CC" w14:paraId="5AE68615" w14:textId="77777777" w:rsidTr="003300E1">
        <w:trPr>
          <w:trHeight w:val="495"/>
        </w:trPr>
        <w:tc>
          <w:tcPr>
            <w:tcW w:w="852" w:type="dxa"/>
            <w:vMerge/>
          </w:tcPr>
          <w:p w14:paraId="1EF1A785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37B46CF1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</w:tcPr>
          <w:p w14:paraId="178B7880" w14:textId="77777777" w:rsidR="00F30588" w:rsidRPr="00F30588" w:rsidRDefault="00F30588" w:rsidP="00F30588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21.10/08.149</w:t>
            </w:r>
          </w:p>
          <w:p w14:paraId="5C9A7627" w14:textId="77777777" w:rsidR="00F30588" w:rsidRPr="00F30588" w:rsidRDefault="00F30588" w:rsidP="00F30588">
            <w:pPr>
              <w:rPr>
                <w:sz w:val="22"/>
                <w:szCs w:val="22"/>
                <w:lang w:eastAsia="en-US"/>
              </w:rPr>
            </w:pPr>
            <w:r w:rsidRPr="00F30588">
              <w:rPr>
                <w:sz w:val="22"/>
                <w:szCs w:val="22"/>
                <w:lang w:eastAsia="en-US"/>
              </w:rPr>
              <w:t>21.20/08.149</w:t>
            </w:r>
          </w:p>
          <w:p w14:paraId="1FC418F1" w14:textId="77777777" w:rsidR="00EE033D" w:rsidRPr="0030531C" w:rsidRDefault="00EE033D" w:rsidP="00F30588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403F64BA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-кислотное число;</w:t>
            </w:r>
          </w:p>
          <w:p w14:paraId="40FDA2A7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5D55B6FC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C59C4FA" w14:textId="6916803C" w:rsidR="00EE033D" w:rsidRPr="002A1B00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2.5.1 ФЕАЭС ст.2.1.5.1</w:t>
            </w:r>
          </w:p>
        </w:tc>
      </w:tr>
      <w:tr w:rsidR="00EE033D" w:rsidRPr="00D366CC" w14:paraId="71CEB301" w14:textId="77777777" w:rsidTr="003300E1">
        <w:trPr>
          <w:trHeight w:val="481"/>
        </w:trPr>
        <w:tc>
          <w:tcPr>
            <w:tcW w:w="852" w:type="dxa"/>
            <w:vMerge/>
          </w:tcPr>
          <w:p w14:paraId="01AE0DDD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0D56939B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D695D41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38A58557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-эфирное число;</w:t>
            </w:r>
          </w:p>
          <w:p w14:paraId="5E2B5D12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409E5D9F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9B0C071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2.5.2</w:t>
            </w:r>
          </w:p>
          <w:p w14:paraId="167A6DB0" w14:textId="5FAB869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 2.1.5.2</w:t>
            </w:r>
          </w:p>
        </w:tc>
      </w:tr>
      <w:tr w:rsidR="00EE033D" w:rsidRPr="00D366CC" w14:paraId="054F1E92" w14:textId="77777777" w:rsidTr="003300E1">
        <w:trPr>
          <w:trHeight w:val="541"/>
        </w:trPr>
        <w:tc>
          <w:tcPr>
            <w:tcW w:w="852" w:type="dxa"/>
            <w:vMerge/>
          </w:tcPr>
          <w:p w14:paraId="3C34B53C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D1980E2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66723FE2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0CC0F249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-йодное число;</w:t>
            </w:r>
          </w:p>
          <w:p w14:paraId="48099C84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33C63E82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6CC2963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2.5.4</w:t>
            </w:r>
          </w:p>
          <w:p w14:paraId="5758D0CD" w14:textId="653FC401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ст.2.1.5.4</w:t>
            </w:r>
          </w:p>
        </w:tc>
      </w:tr>
      <w:tr w:rsidR="00EE033D" w:rsidRPr="00D366CC" w14:paraId="23EFE183" w14:textId="77777777" w:rsidTr="003300E1">
        <w:trPr>
          <w:trHeight w:val="511"/>
        </w:trPr>
        <w:tc>
          <w:tcPr>
            <w:tcW w:w="852" w:type="dxa"/>
            <w:vMerge/>
          </w:tcPr>
          <w:p w14:paraId="70215ADC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4AA78C61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18C132CB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5DAFA6C2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-перекисное (пероксид-</w:t>
            </w:r>
          </w:p>
          <w:p w14:paraId="46C64926" w14:textId="7ADE57B8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proofErr w:type="spellStart"/>
            <w:r w:rsidRPr="00AA6D56">
              <w:rPr>
                <w:sz w:val="22"/>
                <w:szCs w:val="22"/>
                <w:lang w:eastAsia="en-US"/>
              </w:rPr>
              <w:t>ное</w:t>
            </w:r>
            <w:proofErr w:type="spellEnd"/>
            <w:r w:rsidRPr="00AA6D56">
              <w:rPr>
                <w:sz w:val="22"/>
                <w:szCs w:val="22"/>
                <w:lang w:eastAsia="en-US"/>
              </w:rPr>
              <w:t>) число</w:t>
            </w:r>
            <w:r w:rsidR="000A253F" w:rsidRPr="00AA6D56">
              <w:rPr>
                <w:sz w:val="22"/>
                <w:szCs w:val="22"/>
                <w:lang w:eastAsia="en-US"/>
              </w:rPr>
              <w:t>;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3FF10182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2BA9217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2.5.5</w:t>
            </w:r>
          </w:p>
          <w:p w14:paraId="1BD3B5BD" w14:textId="31767C75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 2.1.5.5</w:t>
            </w:r>
          </w:p>
        </w:tc>
      </w:tr>
      <w:tr w:rsidR="00EE033D" w:rsidRPr="00D366CC" w14:paraId="10AA4732" w14:textId="77777777" w:rsidTr="003300E1">
        <w:trPr>
          <w:trHeight w:val="483"/>
        </w:trPr>
        <w:tc>
          <w:tcPr>
            <w:tcW w:w="852" w:type="dxa"/>
            <w:vMerge/>
          </w:tcPr>
          <w:p w14:paraId="5D49B013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6EF4A609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3A929F01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21A9E436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-число омыления;</w:t>
            </w:r>
          </w:p>
          <w:p w14:paraId="25EACD65" w14:textId="77777777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3BD661FA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587A3F09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2.5.6</w:t>
            </w:r>
          </w:p>
          <w:p w14:paraId="2A7975D5" w14:textId="3F13DF85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ст.2.1.5.6</w:t>
            </w:r>
          </w:p>
        </w:tc>
      </w:tr>
      <w:tr w:rsidR="00B555EA" w:rsidRPr="00D366CC" w14:paraId="0D887BC7" w14:textId="77777777" w:rsidTr="003300E1">
        <w:trPr>
          <w:trHeight w:val="1216"/>
        </w:trPr>
        <w:tc>
          <w:tcPr>
            <w:tcW w:w="852" w:type="dxa"/>
            <w:vMerge/>
          </w:tcPr>
          <w:p w14:paraId="567D2851" w14:textId="77777777" w:rsidR="00B555EA" w:rsidRDefault="00B555EA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A80923B" w14:textId="77777777" w:rsidR="00B555EA" w:rsidRPr="00D366CC" w:rsidRDefault="00B555EA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51769D00" w14:textId="77777777" w:rsidR="00B555EA" w:rsidRPr="0030531C" w:rsidRDefault="00B555EA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4E71F259" w14:textId="25015351" w:rsidR="00B555EA" w:rsidRPr="00AA6D56" w:rsidRDefault="00B555EA" w:rsidP="00A65F5E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 xml:space="preserve">-определение </w:t>
            </w:r>
            <w:proofErr w:type="spellStart"/>
            <w:r w:rsidRPr="00AA6D56">
              <w:rPr>
                <w:sz w:val="22"/>
                <w:szCs w:val="22"/>
                <w:lang w:eastAsia="en-US"/>
              </w:rPr>
              <w:t>аминного</w:t>
            </w:r>
            <w:proofErr w:type="spellEnd"/>
            <w:r w:rsidRPr="00AA6D56">
              <w:rPr>
                <w:sz w:val="22"/>
                <w:szCs w:val="22"/>
                <w:lang w:eastAsia="en-US"/>
              </w:rPr>
              <w:t xml:space="preserve"> азота в соединениях, которые содержат первичную </w:t>
            </w:r>
            <w:r w:rsidR="00A65F5E" w:rsidRPr="00AA6D56">
              <w:rPr>
                <w:sz w:val="22"/>
                <w:szCs w:val="22"/>
                <w:lang w:eastAsia="en-US"/>
              </w:rPr>
              <w:t>а</w:t>
            </w:r>
            <w:r w:rsidRPr="00AA6D56">
              <w:rPr>
                <w:sz w:val="22"/>
                <w:szCs w:val="22"/>
                <w:lang w:eastAsia="en-US"/>
              </w:rPr>
              <w:t>роматическую аминогруппу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46B2903" w14:textId="77777777" w:rsidR="00B555EA" w:rsidRPr="00D366CC" w:rsidRDefault="00B555EA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E11020D" w14:textId="2402B3BB" w:rsidR="00B555EA" w:rsidRPr="00F45062" w:rsidRDefault="00B555EA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ст.2.5.8</w:t>
            </w:r>
            <w:r>
              <w:rPr>
                <w:sz w:val="22"/>
                <w:szCs w:val="22"/>
                <w:lang w:eastAsia="en-US"/>
              </w:rPr>
              <w:t>,</w:t>
            </w:r>
            <w:r w:rsidRPr="00F45062">
              <w:rPr>
                <w:sz w:val="22"/>
                <w:szCs w:val="22"/>
                <w:lang w:eastAsia="en-US"/>
              </w:rPr>
              <w:t xml:space="preserve"> ФЕАЭС ст. 2.1.5.8</w:t>
            </w:r>
          </w:p>
        </w:tc>
      </w:tr>
      <w:tr w:rsidR="00B555EA" w:rsidRPr="00D366CC" w14:paraId="202404A0" w14:textId="77777777" w:rsidTr="003300E1">
        <w:trPr>
          <w:trHeight w:val="543"/>
        </w:trPr>
        <w:tc>
          <w:tcPr>
            <w:tcW w:w="852" w:type="dxa"/>
            <w:vMerge/>
          </w:tcPr>
          <w:p w14:paraId="0E77B946" w14:textId="77777777" w:rsidR="00B555EA" w:rsidRDefault="00B555EA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20B6310" w14:textId="77777777" w:rsidR="00B555EA" w:rsidRPr="00D366CC" w:rsidRDefault="00B555EA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29E422DF" w14:textId="77777777" w:rsidR="00B555EA" w:rsidRPr="0030531C" w:rsidRDefault="00B555EA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301A987C" w14:textId="3EE60638" w:rsidR="00B555EA" w:rsidRPr="00AA6D56" w:rsidRDefault="00B555EA" w:rsidP="00A65F5E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 xml:space="preserve">-определение азота 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7588DDD" w14:textId="77777777" w:rsidR="00B555EA" w:rsidRPr="00D366CC" w:rsidRDefault="00B555EA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3E540255" w14:textId="77777777" w:rsidR="00B555EA" w:rsidRPr="00F45062" w:rsidRDefault="00B555EA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2.5.9</w:t>
            </w:r>
          </w:p>
          <w:p w14:paraId="6B470F54" w14:textId="37EA5451" w:rsidR="00B555EA" w:rsidRPr="00F45062" w:rsidRDefault="00B555EA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 2.1.5.9</w:t>
            </w:r>
          </w:p>
        </w:tc>
      </w:tr>
      <w:tr w:rsidR="00EE033D" w:rsidRPr="00D366CC" w14:paraId="1B88AF60" w14:textId="77777777" w:rsidTr="003300E1">
        <w:trPr>
          <w:trHeight w:val="465"/>
        </w:trPr>
        <w:tc>
          <w:tcPr>
            <w:tcW w:w="852" w:type="dxa"/>
            <w:vMerge/>
          </w:tcPr>
          <w:p w14:paraId="0D7D7AD3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1DDA122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4E7B5CD5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6DA53C28" w14:textId="5BA745CD" w:rsidR="00EE033D" w:rsidRPr="00AA6D56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</w:t>
            </w:r>
            <w:proofErr w:type="spellStart"/>
            <w:r w:rsidRPr="00AA6D56">
              <w:rPr>
                <w:sz w:val="22"/>
                <w:szCs w:val="22"/>
                <w:lang w:eastAsia="en-US"/>
              </w:rPr>
              <w:t>комплексометрическое</w:t>
            </w:r>
            <w:proofErr w:type="spellEnd"/>
            <w:r w:rsidRPr="00AA6D56">
              <w:rPr>
                <w:sz w:val="22"/>
                <w:szCs w:val="22"/>
                <w:lang w:eastAsia="en-US"/>
              </w:rPr>
              <w:t xml:space="preserve"> титрование;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7701B022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09EC8C83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 xml:space="preserve">ГФ РБ II ст. 2.5.11 </w:t>
            </w:r>
          </w:p>
          <w:p w14:paraId="16CEEDE2" w14:textId="29B740CA" w:rsidR="00EE033D" w:rsidRPr="002A1B00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ст.2.1.5.11</w:t>
            </w:r>
          </w:p>
        </w:tc>
      </w:tr>
      <w:tr w:rsidR="00EE033D" w:rsidRPr="00D366CC" w14:paraId="68AC0FC0" w14:textId="77777777" w:rsidTr="003300E1">
        <w:trPr>
          <w:trHeight w:val="377"/>
        </w:trPr>
        <w:tc>
          <w:tcPr>
            <w:tcW w:w="852" w:type="dxa"/>
            <w:vMerge/>
          </w:tcPr>
          <w:p w14:paraId="7C784A98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2DD2B08B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14:paraId="06CB90B4" w14:textId="77777777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</w:p>
        </w:tc>
        <w:tc>
          <w:tcPr>
            <w:tcW w:w="2835" w:type="dxa"/>
          </w:tcPr>
          <w:p w14:paraId="4A7AF273" w14:textId="0454BD2D" w:rsidR="00A65F5E" w:rsidRPr="00AA6D56" w:rsidRDefault="00EE033D" w:rsidP="00A65F5E">
            <w:pPr>
              <w:rPr>
                <w:sz w:val="22"/>
                <w:szCs w:val="22"/>
                <w:lang w:eastAsia="en-US"/>
              </w:rPr>
            </w:pPr>
            <w:r w:rsidRPr="00AA6D56">
              <w:rPr>
                <w:sz w:val="22"/>
                <w:szCs w:val="22"/>
                <w:lang w:eastAsia="en-US"/>
              </w:rPr>
              <w:t>-титрование в неводных растворителях;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69B4144B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1B840F8C" w14:textId="77777777" w:rsidR="00EE033D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#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F45062">
              <w:rPr>
                <w:sz w:val="22"/>
                <w:szCs w:val="22"/>
                <w:lang w:eastAsia="en-US"/>
              </w:rPr>
              <w:t>2.5.50</w:t>
            </w:r>
          </w:p>
          <w:p w14:paraId="3C7B7E60" w14:textId="17F7863A" w:rsidR="00A65F5E" w:rsidRDefault="00A65F5E" w:rsidP="005C528D">
            <w:pPr>
              <w:rPr>
                <w:sz w:val="22"/>
                <w:szCs w:val="22"/>
                <w:lang w:eastAsia="en-US"/>
              </w:rPr>
            </w:pPr>
          </w:p>
        </w:tc>
      </w:tr>
      <w:tr w:rsidR="00EE033D" w:rsidRPr="00D366CC" w14:paraId="02BE61DF" w14:textId="77777777" w:rsidTr="003300E1">
        <w:trPr>
          <w:trHeight w:val="498"/>
        </w:trPr>
        <w:tc>
          <w:tcPr>
            <w:tcW w:w="852" w:type="dxa"/>
            <w:vMerge/>
            <w:tcBorders>
              <w:bottom w:val="single" w:sz="4" w:space="0" w:color="auto"/>
            </w:tcBorders>
          </w:tcPr>
          <w:p w14:paraId="35BFABC3" w14:textId="77777777" w:rsidR="00EE033D" w:rsidRPr="00D366CC" w:rsidRDefault="00EE033D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</w:tcPr>
          <w:p w14:paraId="152D16A2" w14:textId="77777777" w:rsidR="00EE033D" w:rsidRPr="00D366CC" w:rsidRDefault="00EE033D" w:rsidP="005C528D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992999D" w14:textId="77777777" w:rsidR="000E17F6" w:rsidRPr="000E17F6" w:rsidRDefault="000E17F6" w:rsidP="000E17F6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21.10/08.169</w:t>
            </w:r>
          </w:p>
          <w:p w14:paraId="7DCA0091" w14:textId="59D8DF1C" w:rsidR="00EE033D" w:rsidRPr="0030531C" w:rsidRDefault="000E17F6" w:rsidP="000E17F6">
            <w:pPr>
              <w:rPr>
                <w:sz w:val="22"/>
                <w:szCs w:val="22"/>
                <w:highlight w:val="cyan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21.20/08.169</w:t>
            </w:r>
          </w:p>
        </w:tc>
        <w:tc>
          <w:tcPr>
            <w:tcW w:w="2835" w:type="dxa"/>
          </w:tcPr>
          <w:p w14:paraId="4984B1F6" w14:textId="25BE5E1A" w:rsidR="00EE033D" w:rsidRPr="0030531C" w:rsidRDefault="00EE033D" w:rsidP="005C528D">
            <w:pPr>
              <w:rPr>
                <w:sz w:val="22"/>
                <w:szCs w:val="22"/>
                <w:highlight w:val="cyan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-потенциометрическое титрование;</w:t>
            </w: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14:paraId="02AC0ACE" w14:textId="77777777" w:rsidR="00EE033D" w:rsidRPr="00D366CC" w:rsidRDefault="00EE033D" w:rsidP="005C528D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56CC9E5" w14:textId="77777777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ГФ РБ II ст. 2.2.20</w:t>
            </w:r>
          </w:p>
          <w:p w14:paraId="1D272B8C" w14:textId="14CBD8E2" w:rsidR="00EE033D" w:rsidRPr="00F45062" w:rsidRDefault="00EE033D" w:rsidP="005C528D">
            <w:pPr>
              <w:rPr>
                <w:sz w:val="22"/>
                <w:szCs w:val="22"/>
                <w:lang w:eastAsia="en-US"/>
              </w:rPr>
            </w:pPr>
            <w:r w:rsidRPr="00F45062">
              <w:rPr>
                <w:sz w:val="22"/>
                <w:szCs w:val="22"/>
                <w:lang w:eastAsia="en-US"/>
              </w:rPr>
              <w:t>ФЕАЭС ст. 2.1.2.19</w:t>
            </w:r>
          </w:p>
        </w:tc>
      </w:tr>
      <w:tr w:rsidR="00482F41" w:rsidRPr="00D366CC" w14:paraId="4DC81D6F" w14:textId="77777777" w:rsidTr="003300E1">
        <w:trPr>
          <w:trHeight w:val="1005"/>
        </w:trPr>
        <w:tc>
          <w:tcPr>
            <w:tcW w:w="852" w:type="dxa"/>
            <w:vMerge w:val="restart"/>
          </w:tcPr>
          <w:p w14:paraId="5A7B19FB" w14:textId="098198C8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1.26*</w:t>
            </w:r>
          </w:p>
          <w:p w14:paraId="3FA0970A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0ECF20D8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 w:val="restart"/>
          </w:tcPr>
          <w:p w14:paraId="17E17033" w14:textId="77777777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21.10/11.116</w:t>
            </w:r>
          </w:p>
          <w:p w14:paraId="3051CF98" w14:textId="3E9A102C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21.20/11.116</w:t>
            </w:r>
          </w:p>
        </w:tc>
        <w:tc>
          <w:tcPr>
            <w:tcW w:w="2835" w:type="dxa"/>
          </w:tcPr>
          <w:p w14:paraId="4D95D87A" w14:textId="77777777" w:rsidR="00482F41" w:rsidRPr="00904D4E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Определение органолептических показателей:</w:t>
            </w:r>
          </w:p>
          <w:p w14:paraId="715CD99B" w14:textId="77777777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-прозрачность и </w:t>
            </w:r>
          </w:p>
          <w:p w14:paraId="1214F1EB" w14:textId="77777777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степень мутности </w:t>
            </w:r>
          </w:p>
          <w:p w14:paraId="4E697471" w14:textId="333BB9FE" w:rsidR="00482F41" w:rsidRPr="00385CFA" w:rsidRDefault="00482F41" w:rsidP="00904D4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жидкостей;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4" w:type="dxa"/>
            <w:vMerge/>
          </w:tcPr>
          <w:p w14:paraId="3EA4E181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6A89EA2" w14:textId="77777777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2.2.1</w:t>
            </w:r>
          </w:p>
          <w:p w14:paraId="6DDA8C15" w14:textId="77777777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ФЕАС ст. 2.1.2.1</w:t>
            </w:r>
          </w:p>
          <w:p w14:paraId="743CFCA9" w14:textId="77777777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2.4</w:t>
            </w:r>
          </w:p>
          <w:p w14:paraId="6E1F9C9D" w14:textId="62B5C31F" w:rsidR="00482F41" w:rsidRPr="00D366CC" w:rsidRDefault="00482F41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2.1.4</w:t>
            </w:r>
          </w:p>
        </w:tc>
      </w:tr>
      <w:tr w:rsidR="00482F41" w:rsidRPr="00D366CC" w14:paraId="31C39C95" w14:textId="77777777" w:rsidTr="003300E1">
        <w:trPr>
          <w:trHeight w:val="540"/>
        </w:trPr>
        <w:tc>
          <w:tcPr>
            <w:tcW w:w="852" w:type="dxa"/>
            <w:vMerge/>
          </w:tcPr>
          <w:p w14:paraId="70567180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3F4D3389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</w:tcPr>
          <w:p w14:paraId="0FBEE850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</w:tcPr>
          <w:p w14:paraId="29E2FADD" w14:textId="59881D62" w:rsidR="0068750D" w:rsidRPr="00D366CC" w:rsidRDefault="00482F41" w:rsidP="0068750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-степень окрашивания жидкости;</w:t>
            </w:r>
          </w:p>
        </w:tc>
        <w:tc>
          <w:tcPr>
            <w:tcW w:w="1984" w:type="dxa"/>
            <w:vMerge/>
          </w:tcPr>
          <w:p w14:paraId="03BEB3CD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62325438" w14:textId="77777777" w:rsidR="00482F41" w:rsidRPr="00D366CC" w:rsidRDefault="00482F41" w:rsidP="00904D4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2.2.2</w:t>
            </w:r>
          </w:p>
          <w:p w14:paraId="460465D6" w14:textId="7DDBC3EC" w:rsidR="00482F41" w:rsidRPr="002A1B00" w:rsidRDefault="00482F41" w:rsidP="00904D4E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2.1.2.2</w:t>
            </w:r>
          </w:p>
        </w:tc>
      </w:tr>
      <w:tr w:rsidR="00482F41" w:rsidRPr="00D366CC" w14:paraId="4B604587" w14:textId="77777777" w:rsidTr="003300E1">
        <w:trPr>
          <w:trHeight w:val="457"/>
        </w:trPr>
        <w:tc>
          <w:tcPr>
            <w:tcW w:w="852" w:type="dxa"/>
            <w:vMerge/>
          </w:tcPr>
          <w:p w14:paraId="0C9892CF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5444D63B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B2156F1" w14:textId="77777777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21.10/11.116</w:t>
            </w:r>
          </w:p>
          <w:p w14:paraId="6FDB76C3" w14:textId="0608DA2F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21.20/11.11601.28/11.116</w:t>
            </w:r>
          </w:p>
        </w:tc>
        <w:tc>
          <w:tcPr>
            <w:tcW w:w="2835" w:type="dxa"/>
          </w:tcPr>
          <w:p w14:paraId="3F5E9433" w14:textId="77777777" w:rsidR="00482F41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-определение запаха;</w:t>
            </w:r>
          </w:p>
          <w:p w14:paraId="5168152B" w14:textId="77777777" w:rsidR="00482F41" w:rsidRPr="00D366CC" w:rsidRDefault="00482F41" w:rsidP="00904D4E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4" w:type="dxa"/>
            <w:vMerge/>
          </w:tcPr>
          <w:p w14:paraId="2100F60E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BC64368" w14:textId="77777777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2.3.4</w:t>
            </w:r>
          </w:p>
          <w:p w14:paraId="3CEC2BFC" w14:textId="1014CC78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ст.2.1.3.2</w:t>
            </w:r>
          </w:p>
        </w:tc>
      </w:tr>
      <w:tr w:rsidR="00482F41" w:rsidRPr="00D366CC" w14:paraId="12749966" w14:textId="77777777" w:rsidTr="003300E1">
        <w:trPr>
          <w:trHeight w:val="525"/>
        </w:trPr>
        <w:tc>
          <w:tcPr>
            <w:tcW w:w="852" w:type="dxa"/>
            <w:vMerge/>
          </w:tcPr>
          <w:p w14:paraId="0D800A0B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14:paraId="040E1267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0C0EC486" w14:textId="77777777" w:rsidR="00482F41" w:rsidRPr="000E17F6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0E17F6">
              <w:rPr>
                <w:sz w:val="22"/>
                <w:szCs w:val="22"/>
                <w:lang w:eastAsia="en-US"/>
              </w:rPr>
              <w:t>01.28/11.116</w:t>
            </w:r>
          </w:p>
          <w:p w14:paraId="2AE4BB0F" w14:textId="71C151B8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904D4E">
              <w:rPr>
                <w:sz w:val="22"/>
                <w:szCs w:val="22"/>
                <w:lang w:eastAsia="en-US"/>
              </w:rPr>
              <w:t>01.28/18.115</w:t>
            </w:r>
          </w:p>
        </w:tc>
        <w:tc>
          <w:tcPr>
            <w:tcW w:w="2835" w:type="dxa"/>
          </w:tcPr>
          <w:p w14:paraId="23E8E66C" w14:textId="2667A8BE" w:rsidR="00482F41" w:rsidRPr="00D366CC" w:rsidRDefault="00482F41" w:rsidP="00482F41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-</w:t>
            </w:r>
            <w:r w:rsidRPr="00482F41">
              <w:rPr>
                <w:sz w:val="22"/>
                <w:szCs w:val="22"/>
                <w:lang w:eastAsia="en-US"/>
              </w:rPr>
              <w:t>макроскопический и микроскопический анализ;</w:t>
            </w:r>
          </w:p>
        </w:tc>
        <w:tc>
          <w:tcPr>
            <w:tcW w:w="1984" w:type="dxa"/>
            <w:vMerge/>
          </w:tcPr>
          <w:p w14:paraId="38DC8B03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46EEBAEB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2.8.23</w:t>
            </w:r>
          </w:p>
          <w:p w14:paraId="7FCDBA64" w14:textId="25AF5F8D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2.1.8.17</w:t>
            </w:r>
          </w:p>
        </w:tc>
      </w:tr>
      <w:tr w:rsidR="00482F41" w:rsidRPr="00D366CC" w14:paraId="443D0912" w14:textId="77777777" w:rsidTr="003300E1">
        <w:trPr>
          <w:trHeight w:val="72"/>
        </w:trPr>
        <w:tc>
          <w:tcPr>
            <w:tcW w:w="852" w:type="dxa"/>
          </w:tcPr>
          <w:p w14:paraId="111E0278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1.27*</w:t>
            </w:r>
          </w:p>
        </w:tc>
        <w:tc>
          <w:tcPr>
            <w:tcW w:w="1701" w:type="dxa"/>
            <w:vMerge/>
          </w:tcPr>
          <w:p w14:paraId="47517296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1AA5B8CA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21.10/08.052</w:t>
            </w:r>
          </w:p>
          <w:p w14:paraId="62AEDE1E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21.20/08.052</w:t>
            </w:r>
          </w:p>
        </w:tc>
        <w:tc>
          <w:tcPr>
            <w:tcW w:w="2835" w:type="dxa"/>
          </w:tcPr>
          <w:p w14:paraId="698C22B3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Количественное </w:t>
            </w:r>
          </w:p>
          <w:p w14:paraId="401C2C42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определение талька и аэросила </w:t>
            </w:r>
          </w:p>
        </w:tc>
        <w:tc>
          <w:tcPr>
            <w:tcW w:w="1984" w:type="dxa"/>
            <w:vMerge/>
          </w:tcPr>
          <w:p w14:paraId="13DAA3CA" w14:textId="77777777" w:rsidR="00482F41" w:rsidRPr="00D366CC" w:rsidRDefault="00482F41" w:rsidP="005C528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</w:tcPr>
          <w:p w14:paraId="7AD1231D" w14:textId="4C3790CC" w:rsidR="00482F41" w:rsidRPr="00D366CC" w:rsidRDefault="00482F41" w:rsidP="00230CF5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ГФ РБ II раздел «Дозированные лекарственные формы»  </w:t>
            </w:r>
          </w:p>
        </w:tc>
      </w:tr>
    </w:tbl>
    <w:p w14:paraId="7491C2FD" w14:textId="77777777" w:rsidR="00D366CC" w:rsidRPr="00D366CC" w:rsidRDefault="00D366CC" w:rsidP="00D366CC">
      <w:pPr>
        <w:rPr>
          <w:sz w:val="22"/>
          <w:szCs w:val="22"/>
          <w:lang w:eastAsia="en-US"/>
        </w:rPr>
        <w:sectPr w:rsidR="00D366CC" w:rsidRPr="00D366CC" w:rsidSect="00D366CC">
          <w:headerReference w:type="default" r:id="rId16"/>
          <w:pgSz w:w="11906" w:h="16838"/>
          <w:pgMar w:top="567" w:right="424" w:bottom="284" w:left="993" w:header="284" w:footer="411" w:gutter="0"/>
          <w:cols w:space="708"/>
          <w:docGrid w:linePitch="360"/>
        </w:sectPr>
      </w:pPr>
    </w:p>
    <w:tbl>
      <w:tblPr>
        <w:tblW w:w="1080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1702"/>
        <w:gridCol w:w="1418"/>
        <w:gridCol w:w="2551"/>
        <w:gridCol w:w="2126"/>
        <w:gridCol w:w="2155"/>
      </w:tblGrid>
      <w:tr w:rsidR="00D366CC" w:rsidRPr="00D366CC" w14:paraId="6EA6BE58" w14:textId="77777777" w:rsidTr="00E34D21">
        <w:trPr>
          <w:trHeight w:val="176"/>
        </w:trPr>
        <w:tc>
          <w:tcPr>
            <w:tcW w:w="851" w:type="dxa"/>
          </w:tcPr>
          <w:p w14:paraId="16F260BE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702" w:type="dxa"/>
          </w:tcPr>
          <w:p w14:paraId="6B76242D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8" w:type="dxa"/>
          </w:tcPr>
          <w:p w14:paraId="2E56B34E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51" w:type="dxa"/>
          </w:tcPr>
          <w:p w14:paraId="4F2992F9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126" w:type="dxa"/>
            <w:vAlign w:val="center"/>
          </w:tcPr>
          <w:p w14:paraId="08F839EB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155" w:type="dxa"/>
            <w:vAlign w:val="center"/>
          </w:tcPr>
          <w:p w14:paraId="35D2AF95" w14:textId="77777777" w:rsidR="00D366CC" w:rsidRPr="00D366CC" w:rsidRDefault="00D366CC" w:rsidP="00397638">
            <w:pPr>
              <w:jc w:val="center"/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9A53DE" w:rsidRPr="00D366CC" w14:paraId="767438B2" w14:textId="77777777" w:rsidTr="00E34D21">
        <w:trPr>
          <w:trHeight w:val="895"/>
        </w:trPr>
        <w:tc>
          <w:tcPr>
            <w:tcW w:w="851" w:type="dxa"/>
          </w:tcPr>
          <w:p w14:paraId="0DE1204C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1.28*</w:t>
            </w:r>
          </w:p>
        </w:tc>
        <w:tc>
          <w:tcPr>
            <w:tcW w:w="1702" w:type="dxa"/>
            <w:vMerge w:val="restart"/>
          </w:tcPr>
          <w:p w14:paraId="10A0AD7F" w14:textId="77777777" w:rsidR="009A53DE" w:rsidRPr="00D366CC" w:rsidRDefault="009A53DE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Продукты фармацевтические основные </w:t>
            </w:r>
          </w:p>
          <w:p w14:paraId="7F2CA937" w14:textId="77777777" w:rsidR="009A53DE" w:rsidRPr="00D366CC" w:rsidRDefault="009A53DE" w:rsidP="00D366CC">
            <w:pPr>
              <w:rPr>
                <w:sz w:val="22"/>
                <w:szCs w:val="22"/>
              </w:rPr>
            </w:pPr>
          </w:p>
          <w:p w14:paraId="6F649924" w14:textId="77777777" w:rsidR="009A53DE" w:rsidRPr="00D366CC" w:rsidRDefault="009A53DE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Препараты фармацевтические</w:t>
            </w:r>
          </w:p>
          <w:p w14:paraId="0153E528" w14:textId="77777777" w:rsidR="009A53DE" w:rsidRPr="00D366CC" w:rsidRDefault="009A53DE" w:rsidP="00D366CC">
            <w:pPr>
              <w:rPr>
                <w:sz w:val="22"/>
                <w:szCs w:val="22"/>
              </w:rPr>
            </w:pPr>
          </w:p>
          <w:p w14:paraId="0A8AD260" w14:textId="77777777" w:rsidR="009A53DE" w:rsidRPr="00D366CC" w:rsidRDefault="009A53DE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 xml:space="preserve">Лекарственные </w:t>
            </w:r>
          </w:p>
          <w:p w14:paraId="0AB5721D" w14:textId="77777777" w:rsidR="009A53DE" w:rsidRPr="00D366CC" w:rsidRDefault="009A53DE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средства</w:t>
            </w:r>
          </w:p>
          <w:p w14:paraId="6DE77B37" w14:textId="77777777" w:rsidR="009A53DE" w:rsidRPr="00D366CC" w:rsidRDefault="009A53DE" w:rsidP="00D366CC">
            <w:pPr>
              <w:rPr>
                <w:sz w:val="22"/>
                <w:szCs w:val="22"/>
              </w:rPr>
            </w:pPr>
          </w:p>
          <w:p w14:paraId="646EE9C6" w14:textId="77777777" w:rsidR="009A53DE" w:rsidRPr="00D366CC" w:rsidRDefault="009A53DE" w:rsidP="00D366CC">
            <w:pPr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Лекарственное растительное сырье</w:t>
            </w:r>
          </w:p>
          <w:p w14:paraId="0E0B2BAC" w14:textId="77777777" w:rsidR="009A53DE" w:rsidRPr="00D366CC" w:rsidRDefault="009A53DE" w:rsidP="00D366CC">
            <w:pPr>
              <w:rPr>
                <w:sz w:val="22"/>
                <w:szCs w:val="22"/>
              </w:rPr>
            </w:pPr>
          </w:p>
          <w:p w14:paraId="5D9717AF" w14:textId="77777777" w:rsidR="009A53DE" w:rsidRPr="00D366CC" w:rsidRDefault="009A53DE" w:rsidP="00D366CC">
            <w:pPr>
              <w:shd w:val="clear" w:color="auto" w:fill="FFFFFF"/>
              <w:spacing w:line="18" w:lineRule="atLeast"/>
              <w:rPr>
                <w:sz w:val="22"/>
                <w:szCs w:val="22"/>
              </w:rPr>
            </w:pPr>
            <w:r w:rsidRPr="00D366CC">
              <w:rPr>
                <w:sz w:val="22"/>
                <w:szCs w:val="22"/>
              </w:rPr>
              <w:t>Вспомогательные вещества</w:t>
            </w:r>
          </w:p>
          <w:p w14:paraId="0874893E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79C1BBE1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21.10/29.113</w:t>
            </w:r>
          </w:p>
          <w:p w14:paraId="185194F6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21.20/29.113</w:t>
            </w:r>
          </w:p>
          <w:p w14:paraId="0CCC5C57" w14:textId="77777777" w:rsidR="009A53DE" w:rsidRPr="00A77347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A77347">
              <w:rPr>
                <w:sz w:val="22"/>
                <w:szCs w:val="22"/>
                <w:lang w:eastAsia="en-US"/>
              </w:rPr>
              <w:t>21.10/08.169</w:t>
            </w:r>
          </w:p>
          <w:p w14:paraId="16FF2736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A77347">
              <w:rPr>
                <w:sz w:val="22"/>
                <w:szCs w:val="22"/>
                <w:lang w:eastAsia="en-US"/>
              </w:rPr>
              <w:t>21.20/08.169</w:t>
            </w:r>
          </w:p>
          <w:p w14:paraId="271C9BF1" w14:textId="134BB310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551" w:type="dxa"/>
          </w:tcPr>
          <w:p w14:paraId="6E61970F" w14:textId="77777777" w:rsidR="009A53DE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Электропроводность</w:t>
            </w:r>
          </w:p>
          <w:p w14:paraId="6954D14D" w14:textId="0ABABD87" w:rsidR="00254511" w:rsidRDefault="00254511" w:rsidP="00C15F84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 w:rsidR="00C15F84">
              <w:rPr>
                <w:sz w:val="22"/>
                <w:szCs w:val="22"/>
                <w:lang w:eastAsia="en-US"/>
              </w:rPr>
              <w:t xml:space="preserve">от </w:t>
            </w:r>
            <w:r>
              <w:rPr>
                <w:sz w:val="22"/>
                <w:szCs w:val="22"/>
                <w:lang w:eastAsia="en-US"/>
              </w:rPr>
              <w:t>2,0</w:t>
            </w:r>
            <w:r w:rsidR="00C15F8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C15F84">
              <w:rPr>
                <w:sz w:val="22"/>
                <w:szCs w:val="22"/>
                <w:lang w:eastAsia="en-US"/>
              </w:rPr>
              <w:t>мкСм</w:t>
            </w:r>
            <w:proofErr w:type="spellEnd"/>
            <w:r w:rsidR="00C15F84">
              <w:rPr>
                <w:sz w:val="22"/>
                <w:szCs w:val="22"/>
                <w:lang w:eastAsia="en-US"/>
              </w:rPr>
              <w:t>/</w:t>
            </w:r>
            <w:proofErr w:type="gramStart"/>
            <w:r w:rsidR="00C15F84">
              <w:rPr>
                <w:sz w:val="22"/>
                <w:szCs w:val="22"/>
                <w:lang w:eastAsia="en-US"/>
              </w:rPr>
              <w:t>см</w:t>
            </w:r>
            <w:r w:rsidR="00230CF5">
              <w:rPr>
                <w:sz w:val="22"/>
                <w:szCs w:val="22"/>
                <w:lang w:eastAsia="en-US"/>
              </w:rPr>
              <w:t xml:space="preserve"> </w:t>
            </w:r>
            <w:r w:rsidR="00C15F84">
              <w:rPr>
                <w:sz w:val="22"/>
                <w:szCs w:val="22"/>
                <w:lang w:eastAsia="en-US"/>
              </w:rPr>
              <w:t xml:space="preserve"> до</w:t>
            </w:r>
            <w:proofErr w:type="gramEnd"/>
            <w:r w:rsidR="00C15F84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200,0</w:t>
            </w:r>
            <w:r w:rsidR="00C15F84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C15F84">
              <w:rPr>
                <w:sz w:val="22"/>
                <w:szCs w:val="22"/>
                <w:lang w:eastAsia="en-US"/>
              </w:rPr>
              <w:t>мкСм</w:t>
            </w:r>
            <w:proofErr w:type="spellEnd"/>
            <w:r w:rsidR="00C15F84">
              <w:rPr>
                <w:sz w:val="22"/>
                <w:szCs w:val="22"/>
                <w:lang w:eastAsia="en-US"/>
              </w:rPr>
              <w:t>/см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14:paraId="0F97439F" w14:textId="3AE605DA" w:rsidR="00D568FF" w:rsidRPr="00D366CC" w:rsidRDefault="00D568FF" w:rsidP="00C15F84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vMerge w:val="restart"/>
          </w:tcPr>
          <w:p w14:paraId="3909E0C9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Фармакопейная статья производителя, нормативный документ производителя на конкретное лекарственное средство, лекарственное растительное сырье, субстанции для фармацевтического использования, вспомогательные вещества</w:t>
            </w:r>
          </w:p>
          <w:p w14:paraId="4B01576F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Нормативный документ по качеству</w:t>
            </w:r>
          </w:p>
          <w:p w14:paraId="0D84240E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II, том 2</w:t>
            </w:r>
          </w:p>
          <w:p w14:paraId="2167E1B0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«Частные фармакопейные статьи на субстанции для фармацевтического использования»</w:t>
            </w:r>
          </w:p>
          <w:p w14:paraId="12BE624D" w14:textId="65BB2FA0" w:rsidR="009A53DE" w:rsidRPr="00D366CC" w:rsidRDefault="009A53DE" w:rsidP="00D568FF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 xml:space="preserve">ГФ РБ </w:t>
            </w:r>
            <w:r w:rsidRPr="002A1B00">
              <w:rPr>
                <w:sz w:val="22"/>
                <w:szCs w:val="22"/>
                <w:lang w:val="en-US" w:eastAsia="en-US"/>
              </w:rPr>
              <w:t>II</w:t>
            </w:r>
            <w:r w:rsidRPr="002A1B00">
              <w:rPr>
                <w:sz w:val="22"/>
                <w:szCs w:val="22"/>
                <w:lang w:eastAsia="en-US"/>
              </w:rPr>
              <w:t xml:space="preserve"> «Экспресс-анализ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 «Оценка качества </w:t>
            </w:r>
            <w:proofErr w:type="spellStart"/>
            <w:r w:rsidRPr="002A1B00">
              <w:rPr>
                <w:sz w:val="22"/>
                <w:szCs w:val="22"/>
                <w:lang w:eastAsia="en-US"/>
              </w:rPr>
              <w:t>экстемпоральных</w:t>
            </w:r>
            <w:proofErr w:type="spellEnd"/>
            <w:r w:rsidRPr="002A1B00">
              <w:rPr>
                <w:sz w:val="22"/>
                <w:szCs w:val="22"/>
                <w:lang w:eastAsia="en-US"/>
              </w:rPr>
              <w:t xml:space="preserve"> лекарственных средств».</w:t>
            </w:r>
          </w:p>
        </w:tc>
        <w:tc>
          <w:tcPr>
            <w:tcW w:w="2155" w:type="dxa"/>
          </w:tcPr>
          <w:p w14:paraId="2CCDD175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 xml:space="preserve">ГФ РБ II ст. 2.2.38, </w:t>
            </w:r>
          </w:p>
          <w:p w14:paraId="6EE932CB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II, том 2, стр.309</w:t>
            </w:r>
          </w:p>
          <w:p w14:paraId="034E85EB" w14:textId="33FC18EB" w:rsidR="00D568FF" w:rsidRPr="00D366CC" w:rsidRDefault="009A53DE" w:rsidP="00D568FF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2.1.2.33</w:t>
            </w:r>
          </w:p>
        </w:tc>
      </w:tr>
      <w:tr w:rsidR="009A53DE" w:rsidRPr="00D366CC" w14:paraId="64083888" w14:textId="77777777" w:rsidTr="00E34D21">
        <w:trPr>
          <w:trHeight w:val="928"/>
        </w:trPr>
        <w:tc>
          <w:tcPr>
            <w:tcW w:w="851" w:type="dxa"/>
          </w:tcPr>
          <w:p w14:paraId="63B00AF0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1.29**</w:t>
            </w:r>
          </w:p>
        </w:tc>
        <w:tc>
          <w:tcPr>
            <w:tcW w:w="1702" w:type="dxa"/>
            <w:vMerge/>
          </w:tcPr>
          <w:p w14:paraId="73A076EC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DFF1E7D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21.10/42.000</w:t>
            </w:r>
          </w:p>
          <w:p w14:paraId="6F418AD5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21.20/42.000</w:t>
            </w:r>
          </w:p>
          <w:p w14:paraId="4077FD19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01.28/42.000</w:t>
            </w:r>
          </w:p>
        </w:tc>
        <w:tc>
          <w:tcPr>
            <w:tcW w:w="2551" w:type="dxa"/>
          </w:tcPr>
          <w:p w14:paraId="56357B54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Отбор образцов</w:t>
            </w:r>
          </w:p>
        </w:tc>
        <w:tc>
          <w:tcPr>
            <w:tcW w:w="2126" w:type="dxa"/>
            <w:vMerge/>
          </w:tcPr>
          <w:p w14:paraId="5CC917C9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29A264CB" w14:textId="610D1B1E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СОП–3-004</w:t>
            </w:r>
          </w:p>
          <w:p w14:paraId="5601935D" w14:textId="77777777" w:rsidR="009A53DE" w:rsidRPr="002A1B00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#5.17.10</w:t>
            </w:r>
          </w:p>
          <w:p w14:paraId="157F4BE7" w14:textId="77777777" w:rsidR="009A53DE" w:rsidRPr="002A1B00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ФЕАЭС 2.1.7.1</w:t>
            </w:r>
          </w:p>
          <w:p w14:paraId="51166AB3" w14:textId="54F21277" w:rsidR="009A53DE" w:rsidRPr="00D366CC" w:rsidRDefault="009A53DE" w:rsidP="00D568FF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2.8.20</w:t>
            </w:r>
          </w:p>
        </w:tc>
      </w:tr>
      <w:tr w:rsidR="009A53DE" w:rsidRPr="00D366CC" w14:paraId="1861B16B" w14:textId="77777777" w:rsidTr="00E34D21">
        <w:trPr>
          <w:trHeight w:val="1437"/>
        </w:trPr>
        <w:tc>
          <w:tcPr>
            <w:tcW w:w="851" w:type="dxa"/>
          </w:tcPr>
          <w:p w14:paraId="2A6D9BA4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1.30*</w:t>
            </w:r>
          </w:p>
        </w:tc>
        <w:tc>
          <w:tcPr>
            <w:tcW w:w="1702" w:type="dxa"/>
            <w:vMerge/>
          </w:tcPr>
          <w:p w14:paraId="49F89B13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1620017" w14:textId="77777777" w:rsidR="009A53DE" w:rsidRPr="00230CF5" w:rsidRDefault="009A53DE" w:rsidP="00D366CC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230CF5">
              <w:rPr>
                <w:color w:val="000000" w:themeColor="text1"/>
                <w:sz w:val="22"/>
                <w:szCs w:val="22"/>
                <w:lang w:eastAsia="en-US"/>
              </w:rPr>
              <w:t>21.10/11.116</w:t>
            </w:r>
          </w:p>
          <w:p w14:paraId="07AA6A8B" w14:textId="77777777" w:rsidR="009A53DE" w:rsidRPr="00230CF5" w:rsidRDefault="009A53DE" w:rsidP="00D366CC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230CF5">
              <w:rPr>
                <w:color w:val="000000" w:themeColor="text1"/>
                <w:sz w:val="22"/>
                <w:szCs w:val="22"/>
                <w:lang w:eastAsia="en-US"/>
              </w:rPr>
              <w:t>21.20/11.116</w:t>
            </w:r>
          </w:p>
          <w:p w14:paraId="64F8AAB2" w14:textId="77777777" w:rsidR="009A53DE" w:rsidRPr="00230CF5" w:rsidRDefault="009A53DE" w:rsidP="00D366CC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 w:rsidRPr="00230CF5">
              <w:rPr>
                <w:color w:val="000000" w:themeColor="text1"/>
                <w:sz w:val="22"/>
                <w:szCs w:val="22"/>
                <w:lang w:eastAsia="en-US"/>
              </w:rPr>
              <w:t>01.28/11.116</w:t>
            </w:r>
          </w:p>
          <w:p w14:paraId="0BBD1068" w14:textId="77777777" w:rsidR="009A53DE" w:rsidRPr="00230CF5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230CF5">
              <w:rPr>
                <w:sz w:val="22"/>
                <w:szCs w:val="22"/>
                <w:lang w:eastAsia="en-US"/>
              </w:rPr>
              <w:t>21.10/29.061</w:t>
            </w:r>
          </w:p>
          <w:p w14:paraId="6F2B17AE" w14:textId="77777777" w:rsidR="009A53DE" w:rsidRPr="00230CF5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230CF5">
              <w:rPr>
                <w:sz w:val="22"/>
                <w:szCs w:val="22"/>
                <w:lang w:eastAsia="en-US"/>
              </w:rPr>
              <w:t>21.20/29.061</w:t>
            </w:r>
          </w:p>
          <w:p w14:paraId="63386D5D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230CF5">
              <w:rPr>
                <w:sz w:val="22"/>
                <w:szCs w:val="22"/>
                <w:lang w:eastAsia="en-US"/>
              </w:rPr>
              <w:t>01.28/29.061</w:t>
            </w:r>
          </w:p>
        </w:tc>
        <w:tc>
          <w:tcPr>
            <w:tcW w:w="2551" w:type="dxa"/>
          </w:tcPr>
          <w:p w14:paraId="5496EA81" w14:textId="5F6C1342" w:rsidR="00A77347" w:rsidRPr="00A77347" w:rsidRDefault="00A77347" w:rsidP="00A77347">
            <w:pPr>
              <w:rPr>
                <w:sz w:val="22"/>
                <w:szCs w:val="22"/>
                <w:lang w:eastAsia="en-US"/>
              </w:rPr>
            </w:pPr>
            <w:r w:rsidRPr="00A77347">
              <w:rPr>
                <w:sz w:val="22"/>
                <w:szCs w:val="22"/>
                <w:lang w:eastAsia="en-US"/>
              </w:rPr>
              <w:t>Описание;</w:t>
            </w:r>
          </w:p>
          <w:p w14:paraId="49D03BE7" w14:textId="502BA2F1" w:rsidR="00A77347" w:rsidRPr="00A77347" w:rsidRDefault="00A77347" w:rsidP="00A77347">
            <w:pPr>
              <w:rPr>
                <w:sz w:val="22"/>
                <w:szCs w:val="22"/>
                <w:lang w:eastAsia="en-US"/>
              </w:rPr>
            </w:pPr>
            <w:r w:rsidRPr="00A77347">
              <w:rPr>
                <w:sz w:val="22"/>
                <w:szCs w:val="22"/>
                <w:lang w:eastAsia="en-US"/>
              </w:rPr>
              <w:t>Геометрические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A77347">
              <w:rPr>
                <w:sz w:val="22"/>
                <w:szCs w:val="22"/>
                <w:lang w:eastAsia="en-US"/>
              </w:rPr>
              <w:t>размеры;</w:t>
            </w:r>
          </w:p>
          <w:p w14:paraId="6E8C5253" w14:textId="4D8F45FB" w:rsidR="00A77347" w:rsidRPr="00DB79E0" w:rsidRDefault="009A53DE" w:rsidP="00A77347">
            <w:pPr>
              <w:ind w:left="34" w:right="-57"/>
              <w:rPr>
                <w:sz w:val="22"/>
                <w:szCs w:val="22"/>
              </w:rPr>
            </w:pPr>
            <w:r w:rsidRPr="00DB79E0">
              <w:rPr>
                <w:sz w:val="22"/>
                <w:szCs w:val="22"/>
                <w:lang w:eastAsia="en-US"/>
              </w:rPr>
              <w:t>Упаковка</w:t>
            </w:r>
            <w:r w:rsidR="00DB79E0">
              <w:rPr>
                <w:sz w:val="22"/>
                <w:szCs w:val="22"/>
                <w:lang w:eastAsia="en-US"/>
              </w:rPr>
              <w:t>;</w:t>
            </w:r>
          </w:p>
          <w:p w14:paraId="51E69580" w14:textId="183F35A3" w:rsidR="009A53DE" w:rsidRPr="00A77347" w:rsidRDefault="009A53DE" w:rsidP="00A77347">
            <w:pPr>
              <w:ind w:left="34" w:right="-57"/>
              <w:rPr>
                <w:sz w:val="22"/>
                <w:szCs w:val="22"/>
                <w:highlight w:val="cyan"/>
              </w:rPr>
            </w:pPr>
            <w:r w:rsidRPr="00DB79E0">
              <w:rPr>
                <w:sz w:val="22"/>
                <w:szCs w:val="22"/>
                <w:lang w:eastAsia="en-US"/>
              </w:rPr>
              <w:t>Маркировка упаковки</w:t>
            </w:r>
          </w:p>
        </w:tc>
        <w:tc>
          <w:tcPr>
            <w:tcW w:w="2126" w:type="dxa"/>
            <w:vMerge/>
          </w:tcPr>
          <w:p w14:paraId="16023ABA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55" w:type="dxa"/>
          </w:tcPr>
          <w:p w14:paraId="24F3AC53" w14:textId="77777777" w:rsidR="009A53DE" w:rsidRDefault="009A53DE" w:rsidP="006B7DEE">
            <w:pPr>
              <w:rPr>
                <w:spacing w:val="-4"/>
                <w:sz w:val="22"/>
                <w:szCs w:val="22"/>
                <w:lang w:eastAsia="en-US"/>
              </w:rPr>
            </w:pPr>
            <w:r w:rsidRPr="00D366CC">
              <w:rPr>
                <w:spacing w:val="-4"/>
                <w:sz w:val="22"/>
                <w:szCs w:val="22"/>
                <w:lang w:eastAsia="en-US"/>
              </w:rPr>
              <w:t>СОП -3-024</w:t>
            </w:r>
          </w:p>
          <w:p w14:paraId="6E5D4759" w14:textId="77777777" w:rsidR="00586723" w:rsidRPr="002A1B00" w:rsidRDefault="00586723" w:rsidP="00586723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ст. # 1.3</w:t>
            </w:r>
          </w:p>
          <w:p w14:paraId="0B871716" w14:textId="77777777" w:rsidR="00586723" w:rsidRPr="00D366CC" w:rsidRDefault="00586723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ГФ РБ II ст. 5.11</w:t>
            </w:r>
          </w:p>
          <w:p w14:paraId="588D5885" w14:textId="77777777" w:rsidR="00586723" w:rsidRPr="00D366CC" w:rsidRDefault="00586723" w:rsidP="00586723">
            <w:pPr>
              <w:rPr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1.4</w:t>
            </w:r>
          </w:p>
          <w:p w14:paraId="4189C2A1" w14:textId="77777777" w:rsidR="00586723" w:rsidRDefault="00586723" w:rsidP="00586723">
            <w:pPr>
              <w:rPr>
                <w:spacing w:val="-4"/>
                <w:sz w:val="22"/>
                <w:szCs w:val="22"/>
                <w:lang w:eastAsia="en-US"/>
              </w:rPr>
            </w:pPr>
            <w:r w:rsidRPr="00D366CC">
              <w:rPr>
                <w:sz w:val="22"/>
                <w:szCs w:val="22"/>
                <w:lang w:eastAsia="en-US"/>
              </w:rPr>
              <w:t>ФЕАЭС ст. 2.3.6.0</w:t>
            </w:r>
            <w:r w:rsidRPr="00D366CC">
              <w:rPr>
                <w:spacing w:val="-4"/>
                <w:sz w:val="22"/>
                <w:szCs w:val="22"/>
                <w:lang w:eastAsia="en-US"/>
              </w:rPr>
              <w:t xml:space="preserve"> </w:t>
            </w:r>
          </w:p>
          <w:p w14:paraId="4B5ED9F3" w14:textId="77777777" w:rsidR="00586723" w:rsidRDefault="00586723" w:rsidP="00586723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ст.#6.2</w:t>
            </w:r>
            <w:r>
              <w:rPr>
                <w:sz w:val="22"/>
                <w:szCs w:val="22"/>
                <w:lang w:eastAsia="en-US"/>
              </w:rPr>
              <w:t>,</w:t>
            </w:r>
          </w:p>
          <w:p w14:paraId="30C533D1" w14:textId="658E9326" w:rsidR="00586723" w:rsidRPr="00D366CC" w:rsidRDefault="00586723" w:rsidP="00586723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ГФ РБ II ст.#6.</w:t>
            </w:r>
            <w:r w:rsidRPr="006B7DEE">
              <w:rPr>
                <w:sz w:val="22"/>
                <w:szCs w:val="22"/>
                <w:lang w:eastAsia="en-US"/>
              </w:rPr>
              <w:t>3</w:t>
            </w:r>
          </w:p>
        </w:tc>
      </w:tr>
      <w:tr w:rsidR="009A53DE" w:rsidRPr="00D366CC" w14:paraId="44D45772" w14:textId="77777777" w:rsidTr="00E34D21">
        <w:trPr>
          <w:trHeight w:val="892"/>
        </w:trPr>
        <w:tc>
          <w:tcPr>
            <w:tcW w:w="851" w:type="dxa"/>
          </w:tcPr>
          <w:p w14:paraId="76E01D33" w14:textId="77777777" w:rsidR="009A53DE" w:rsidRPr="005F03FA" w:rsidRDefault="009A53DE" w:rsidP="00D366CC">
            <w:pPr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1.31*</w:t>
            </w:r>
          </w:p>
        </w:tc>
        <w:tc>
          <w:tcPr>
            <w:tcW w:w="1702" w:type="dxa"/>
            <w:vMerge/>
          </w:tcPr>
          <w:p w14:paraId="0ECD2ABC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6FED35DA" w14:textId="77777777" w:rsidR="009A53DE" w:rsidRPr="002A1B00" w:rsidRDefault="009A53DE" w:rsidP="005F03FA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21.10/11.116</w:t>
            </w:r>
          </w:p>
          <w:p w14:paraId="7A37D7F0" w14:textId="77777777" w:rsidR="009A53DE" w:rsidRPr="002A1B00" w:rsidRDefault="009A53DE" w:rsidP="005F03FA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21.20/11.116</w:t>
            </w:r>
          </w:p>
          <w:p w14:paraId="4B641A2F" w14:textId="77777777" w:rsidR="009A53DE" w:rsidRPr="002A1B00" w:rsidRDefault="009A53DE" w:rsidP="005F03FA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01.28/11.116</w:t>
            </w:r>
          </w:p>
          <w:p w14:paraId="72F752EA" w14:textId="24AE3C44" w:rsidR="003405C7" w:rsidRPr="002A1B00" w:rsidRDefault="003405C7" w:rsidP="003405C7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21.10/</w:t>
            </w:r>
            <w:r>
              <w:rPr>
                <w:sz w:val="22"/>
                <w:szCs w:val="22"/>
                <w:lang w:eastAsia="en-US"/>
              </w:rPr>
              <w:t>29.040</w:t>
            </w:r>
          </w:p>
          <w:p w14:paraId="7E7EEB8B" w14:textId="77777777" w:rsidR="009A53DE" w:rsidRDefault="003405C7" w:rsidP="003405C7">
            <w:pPr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21.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2A1B00">
              <w:rPr>
                <w:sz w:val="22"/>
                <w:szCs w:val="22"/>
                <w:lang w:eastAsia="en-US"/>
              </w:rPr>
              <w:t>0/</w:t>
            </w:r>
            <w:r>
              <w:rPr>
                <w:sz w:val="22"/>
                <w:szCs w:val="22"/>
                <w:lang w:eastAsia="en-US"/>
              </w:rPr>
              <w:t>29.040</w:t>
            </w:r>
          </w:p>
          <w:p w14:paraId="5A4D4AA0" w14:textId="48E42A20" w:rsidR="003405C7" w:rsidRPr="002A1B00" w:rsidRDefault="003405C7" w:rsidP="003405C7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01.28</w:t>
            </w:r>
            <w:r w:rsidRPr="002A1B00">
              <w:rPr>
                <w:sz w:val="22"/>
                <w:szCs w:val="22"/>
                <w:lang w:eastAsia="en-US"/>
              </w:rPr>
              <w:t>/</w:t>
            </w:r>
            <w:r>
              <w:rPr>
                <w:sz w:val="22"/>
                <w:szCs w:val="22"/>
                <w:lang w:eastAsia="en-US"/>
              </w:rPr>
              <w:t>29.040</w:t>
            </w:r>
          </w:p>
        </w:tc>
        <w:tc>
          <w:tcPr>
            <w:tcW w:w="2551" w:type="dxa"/>
          </w:tcPr>
          <w:p w14:paraId="6234B5E3" w14:textId="77777777" w:rsidR="009A53DE" w:rsidRPr="002A1B00" w:rsidRDefault="009A53DE" w:rsidP="005F03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Ситовой анализ:</w:t>
            </w:r>
          </w:p>
          <w:p w14:paraId="1B32B689" w14:textId="77777777" w:rsidR="009A53DE" w:rsidRPr="002A1B00" w:rsidRDefault="009A53DE" w:rsidP="005F03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- степень измельчения</w:t>
            </w:r>
          </w:p>
        </w:tc>
        <w:tc>
          <w:tcPr>
            <w:tcW w:w="2126" w:type="dxa"/>
            <w:vMerge/>
          </w:tcPr>
          <w:p w14:paraId="03915CEC" w14:textId="77777777" w:rsidR="009A53DE" w:rsidRPr="005F03FA" w:rsidRDefault="009A53DE" w:rsidP="00D366CC">
            <w:pPr>
              <w:rPr>
                <w:sz w:val="22"/>
                <w:szCs w:val="22"/>
                <w:highlight w:val="green"/>
                <w:lang w:eastAsia="en-US"/>
              </w:rPr>
            </w:pPr>
          </w:p>
        </w:tc>
        <w:tc>
          <w:tcPr>
            <w:tcW w:w="2155" w:type="dxa"/>
          </w:tcPr>
          <w:p w14:paraId="7AA67138" w14:textId="77777777" w:rsidR="009A53DE" w:rsidRPr="002A1B00" w:rsidRDefault="009A53DE" w:rsidP="005F03FA">
            <w:pPr>
              <w:rPr>
                <w:spacing w:val="-4"/>
                <w:sz w:val="22"/>
                <w:szCs w:val="22"/>
                <w:lang w:eastAsia="en-US"/>
              </w:rPr>
            </w:pPr>
            <w:r w:rsidRPr="002A1B00">
              <w:rPr>
                <w:spacing w:val="-4"/>
                <w:sz w:val="22"/>
                <w:szCs w:val="22"/>
                <w:lang w:eastAsia="en-US"/>
              </w:rPr>
              <w:t>ГФ РБ II 2.9.12</w:t>
            </w:r>
          </w:p>
          <w:p w14:paraId="1A458BEB" w14:textId="77777777" w:rsidR="009A53DE" w:rsidRPr="002A1B00" w:rsidRDefault="009A53DE" w:rsidP="005F03FA">
            <w:pPr>
              <w:rPr>
                <w:spacing w:val="-4"/>
                <w:sz w:val="22"/>
                <w:szCs w:val="22"/>
                <w:lang w:eastAsia="en-US"/>
              </w:rPr>
            </w:pPr>
            <w:r w:rsidRPr="002A1B00">
              <w:rPr>
                <w:spacing w:val="-4"/>
                <w:sz w:val="22"/>
                <w:szCs w:val="22"/>
                <w:lang w:eastAsia="en-US"/>
              </w:rPr>
              <w:t>ГФ РБ II 2.9.35</w:t>
            </w:r>
          </w:p>
          <w:p w14:paraId="79157CF3" w14:textId="77777777" w:rsidR="009A53DE" w:rsidRDefault="009A53DE" w:rsidP="005F03FA">
            <w:pPr>
              <w:rPr>
                <w:spacing w:val="-4"/>
                <w:sz w:val="22"/>
                <w:szCs w:val="22"/>
                <w:lang w:eastAsia="en-US"/>
              </w:rPr>
            </w:pPr>
            <w:r w:rsidRPr="002A1B00">
              <w:rPr>
                <w:spacing w:val="-4"/>
                <w:sz w:val="22"/>
                <w:szCs w:val="22"/>
                <w:lang w:eastAsia="en-US"/>
              </w:rPr>
              <w:t>ГФ РБ II 2.1.4</w:t>
            </w:r>
          </w:p>
          <w:p w14:paraId="48677A87" w14:textId="77777777" w:rsidR="00092680" w:rsidRPr="005F03FA" w:rsidRDefault="00092680" w:rsidP="005F03FA">
            <w:pPr>
              <w:rPr>
                <w:spacing w:val="-4"/>
                <w:sz w:val="22"/>
                <w:szCs w:val="22"/>
                <w:highlight w:val="green"/>
                <w:lang w:eastAsia="en-US"/>
              </w:rPr>
            </w:pPr>
            <w:r w:rsidRPr="00092680">
              <w:rPr>
                <w:spacing w:val="-4"/>
                <w:sz w:val="22"/>
                <w:szCs w:val="22"/>
                <w:lang w:eastAsia="en-US"/>
              </w:rPr>
              <w:t>ФЕАЭС</w:t>
            </w:r>
            <w:r>
              <w:rPr>
                <w:spacing w:val="-4"/>
                <w:sz w:val="22"/>
                <w:szCs w:val="22"/>
                <w:lang w:eastAsia="en-US"/>
              </w:rPr>
              <w:t xml:space="preserve"> 2.1.1.4</w:t>
            </w:r>
          </w:p>
        </w:tc>
      </w:tr>
      <w:tr w:rsidR="009A53DE" w:rsidRPr="00D366CC" w14:paraId="2AD53833" w14:textId="77777777" w:rsidTr="00E34D21">
        <w:trPr>
          <w:trHeight w:val="4267"/>
        </w:trPr>
        <w:tc>
          <w:tcPr>
            <w:tcW w:w="851" w:type="dxa"/>
          </w:tcPr>
          <w:p w14:paraId="212B986B" w14:textId="77777777" w:rsidR="009A53DE" w:rsidRPr="009A53DE" w:rsidRDefault="009A53DE" w:rsidP="00D366CC">
            <w:pPr>
              <w:rPr>
                <w:sz w:val="22"/>
                <w:szCs w:val="22"/>
                <w:lang w:eastAsia="en-US"/>
              </w:rPr>
            </w:pPr>
            <w:r w:rsidRPr="003405C7">
              <w:rPr>
                <w:sz w:val="22"/>
                <w:szCs w:val="22"/>
                <w:lang w:eastAsia="en-US"/>
              </w:rPr>
              <w:t>1.32</w:t>
            </w:r>
            <w:r>
              <w:rPr>
                <w:sz w:val="22"/>
                <w:szCs w:val="22"/>
                <w:lang w:eastAsia="en-US"/>
              </w:rPr>
              <w:t>*</w:t>
            </w:r>
          </w:p>
        </w:tc>
        <w:tc>
          <w:tcPr>
            <w:tcW w:w="1702" w:type="dxa"/>
            <w:vMerge/>
          </w:tcPr>
          <w:p w14:paraId="2082F8D8" w14:textId="77777777" w:rsidR="009A53DE" w:rsidRPr="00D366CC" w:rsidRDefault="009A53DE" w:rsidP="00D366CC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</w:tcPr>
          <w:p w14:paraId="436292A7" w14:textId="37A0F8AB" w:rsidR="00DB79E0" w:rsidRPr="00A74E54" w:rsidRDefault="00DB79E0" w:rsidP="00DB79E0">
            <w:pPr>
              <w:rPr>
                <w:sz w:val="22"/>
                <w:szCs w:val="22"/>
                <w:lang w:eastAsia="en-US"/>
              </w:rPr>
            </w:pPr>
            <w:r w:rsidRPr="00A74E54">
              <w:rPr>
                <w:sz w:val="22"/>
                <w:szCs w:val="22"/>
                <w:lang w:eastAsia="en-US"/>
              </w:rPr>
              <w:t>21.10/11.116</w:t>
            </w:r>
          </w:p>
          <w:p w14:paraId="3CEBF6A9" w14:textId="77777777" w:rsidR="00DB79E0" w:rsidRPr="00A74E54" w:rsidRDefault="00DB79E0" w:rsidP="00DB79E0">
            <w:pPr>
              <w:rPr>
                <w:sz w:val="22"/>
                <w:szCs w:val="22"/>
                <w:lang w:eastAsia="en-US"/>
              </w:rPr>
            </w:pPr>
            <w:r w:rsidRPr="00A74E54">
              <w:rPr>
                <w:sz w:val="22"/>
                <w:szCs w:val="22"/>
                <w:lang w:eastAsia="en-US"/>
              </w:rPr>
              <w:t>21.20/11.116</w:t>
            </w:r>
          </w:p>
          <w:p w14:paraId="5B91443E" w14:textId="77777777" w:rsidR="009A53DE" w:rsidRPr="002A1B00" w:rsidRDefault="00F114A4" w:rsidP="005F03FA">
            <w:pPr>
              <w:rPr>
                <w:sz w:val="22"/>
                <w:szCs w:val="22"/>
                <w:lang w:eastAsia="en-US"/>
              </w:rPr>
            </w:pPr>
            <w:r w:rsidRPr="00A74E54">
              <w:rPr>
                <w:sz w:val="22"/>
                <w:szCs w:val="22"/>
                <w:lang w:eastAsia="en-US"/>
              </w:rPr>
              <w:t>01.28/11.116</w:t>
            </w:r>
          </w:p>
          <w:p w14:paraId="0134539C" w14:textId="77777777" w:rsidR="003405C7" w:rsidRDefault="003405C7" w:rsidP="005F03FA">
            <w:pPr>
              <w:rPr>
                <w:sz w:val="22"/>
                <w:szCs w:val="22"/>
                <w:lang w:eastAsia="en-US"/>
              </w:rPr>
            </w:pPr>
            <w:r w:rsidRPr="00052447">
              <w:rPr>
                <w:sz w:val="22"/>
                <w:szCs w:val="22"/>
                <w:lang w:eastAsia="en-US"/>
              </w:rPr>
              <w:t>01.28/29.040</w:t>
            </w:r>
          </w:p>
          <w:p w14:paraId="6EF3ED31" w14:textId="4F782FD5" w:rsidR="00052447" w:rsidRPr="002A1B00" w:rsidRDefault="00052447" w:rsidP="005F03FA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01.28/29.061</w:t>
            </w:r>
          </w:p>
        </w:tc>
        <w:tc>
          <w:tcPr>
            <w:tcW w:w="2551" w:type="dxa"/>
          </w:tcPr>
          <w:p w14:paraId="1EDF5582" w14:textId="77777777" w:rsidR="009A53DE" w:rsidRPr="002A1B00" w:rsidRDefault="009A53DE" w:rsidP="005F03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val="en-US" w:eastAsia="en-US"/>
              </w:rPr>
              <w:t>-</w:t>
            </w:r>
            <w:r w:rsidRPr="002A1B00">
              <w:rPr>
                <w:sz w:val="22"/>
                <w:szCs w:val="22"/>
                <w:lang w:eastAsia="en-US"/>
              </w:rPr>
              <w:t>примеси;</w:t>
            </w:r>
          </w:p>
          <w:p w14:paraId="78E0147F" w14:textId="77777777" w:rsidR="009A53DE" w:rsidRPr="002A1B00" w:rsidRDefault="009A53DE" w:rsidP="005F03FA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2A1B00">
              <w:rPr>
                <w:sz w:val="22"/>
                <w:szCs w:val="22"/>
                <w:lang w:eastAsia="en-US"/>
              </w:rPr>
              <w:t>-посторонние примеси</w:t>
            </w:r>
          </w:p>
        </w:tc>
        <w:tc>
          <w:tcPr>
            <w:tcW w:w="2126" w:type="dxa"/>
            <w:vMerge/>
          </w:tcPr>
          <w:p w14:paraId="477F35C9" w14:textId="77777777" w:rsidR="009A53DE" w:rsidRPr="005F03FA" w:rsidRDefault="009A53DE" w:rsidP="00D366CC">
            <w:pPr>
              <w:rPr>
                <w:sz w:val="22"/>
                <w:szCs w:val="22"/>
                <w:highlight w:val="green"/>
                <w:lang w:eastAsia="en-US"/>
              </w:rPr>
            </w:pPr>
          </w:p>
        </w:tc>
        <w:tc>
          <w:tcPr>
            <w:tcW w:w="2155" w:type="dxa"/>
          </w:tcPr>
          <w:p w14:paraId="763F3E5A" w14:textId="77777777" w:rsidR="009A53DE" w:rsidRDefault="009A53DE" w:rsidP="005F03FA">
            <w:pPr>
              <w:rPr>
                <w:spacing w:val="-4"/>
                <w:sz w:val="22"/>
                <w:szCs w:val="22"/>
                <w:lang w:eastAsia="en-US"/>
              </w:rPr>
            </w:pPr>
            <w:r w:rsidRPr="005F03FA">
              <w:rPr>
                <w:spacing w:val="-4"/>
                <w:sz w:val="22"/>
                <w:szCs w:val="22"/>
                <w:lang w:eastAsia="en-US"/>
              </w:rPr>
              <w:t>ГФ РБ II 2.</w:t>
            </w:r>
            <w:r>
              <w:rPr>
                <w:spacing w:val="-4"/>
                <w:sz w:val="22"/>
                <w:szCs w:val="22"/>
                <w:lang w:eastAsia="en-US"/>
              </w:rPr>
              <w:t>8.</w:t>
            </w:r>
            <w:r w:rsidRPr="005F03FA">
              <w:rPr>
                <w:spacing w:val="-4"/>
                <w:sz w:val="22"/>
                <w:szCs w:val="22"/>
                <w:lang w:eastAsia="en-US"/>
              </w:rPr>
              <w:t>2</w:t>
            </w:r>
          </w:p>
          <w:p w14:paraId="7347F6D5" w14:textId="77777777" w:rsidR="009A53DE" w:rsidRPr="005F03FA" w:rsidRDefault="009A53DE" w:rsidP="005F03FA">
            <w:pPr>
              <w:rPr>
                <w:spacing w:val="-4"/>
                <w:sz w:val="22"/>
                <w:szCs w:val="22"/>
                <w:highlight w:val="green"/>
                <w:lang w:eastAsia="en-US"/>
              </w:rPr>
            </w:pPr>
            <w:r>
              <w:rPr>
                <w:spacing w:val="-4"/>
                <w:sz w:val="22"/>
                <w:szCs w:val="22"/>
                <w:lang w:eastAsia="en-US"/>
              </w:rPr>
              <w:t>ФЕАЭС 2.1.8.2</w:t>
            </w:r>
          </w:p>
        </w:tc>
      </w:tr>
    </w:tbl>
    <w:p w14:paraId="50D9C8E1" w14:textId="77777777" w:rsidR="00D366CC" w:rsidRPr="00244C29" w:rsidRDefault="00D366CC" w:rsidP="00D366C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244C29">
        <w:rPr>
          <w:lang w:eastAsia="en-US"/>
        </w:rPr>
        <w:t>Примечание:</w:t>
      </w:r>
    </w:p>
    <w:p w14:paraId="4DFC3D19" w14:textId="330751F2" w:rsidR="00D366CC" w:rsidRPr="00397638" w:rsidRDefault="00D366CC" w:rsidP="00D366CC">
      <w:pPr>
        <w:overflowPunct w:val="0"/>
        <w:autoSpaceDE w:val="0"/>
        <w:autoSpaceDN w:val="0"/>
        <w:adjustRightInd w:val="0"/>
        <w:textAlignment w:val="baseline"/>
        <w:rPr>
          <w:bCs/>
          <w:lang w:eastAsia="en-US"/>
        </w:rPr>
      </w:pPr>
      <w:r w:rsidRPr="00244C29">
        <w:rPr>
          <w:lang w:eastAsia="en-US"/>
        </w:rPr>
        <w:t xml:space="preserve">* – деятельность осуществляется непосредственно в </w:t>
      </w:r>
      <w:r w:rsidR="00397638" w:rsidRPr="00397638">
        <w:rPr>
          <w:bCs/>
          <w:lang w:eastAsia="en-US"/>
        </w:rPr>
        <w:t>контрольно-аналитической лаборатории</w:t>
      </w:r>
      <w:r w:rsidRPr="00397638">
        <w:rPr>
          <w:lang w:eastAsia="en-US"/>
        </w:rPr>
        <w:t>;</w:t>
      </w:r>
    </w:p>
    <w:p w14:paraId="60C0CE5C" w14:textId="2ACF4E3B" w:rsidR="00D366CC" w:rsidRPr="00244C29" w:rsidRDefault="00D366CC" w:rsidP="00D366CC">
      <w:pPr>
        <w:overflowPunct w:val="0"/>
        <w:autoSpaceDE w:val="0"/>
        <w:autoSpaceDN w:val="0"/>
        <w:adjustRightInd w:val="0"/>
        <w:textAlignment w:val="baseline"/>
        <w:rPr>
          <w:lang w:eastAsia="en-US"/>
        </w:rPr>
      </w:pPr>
      <w:r w:rsidRPr="00397638">
        <w:rPr>
          <w:lang w:eastAsia="en-US"/>
        </w:rPr>
        <w:t xml:space="preserve">** – деятельность осуществляется непосредственно в </w:t>
      </w:r>
      <w:r w:rsidR="00397638" w:rsidRPr="00397638">
        <w:rPr>
          <w:bCs/>
          <w:lang w:eastAsia="en-US"/>
        </w:rPr>
        <w:t>контрольно-аналитической лаборатории</w:t>
      </w:r>
      <w:r w:rsidR="00397638" w:rsidRPr="00397638">
        <w:rPr>
          <w:lang w:eastAsia="en-US"/>
        </w:rPr>
        <w:t xml:space="preserve"> </w:t>
      </w:r>
      <w:r w:rsidRPr="00397638">
        <w:rPr>
          <w:lang w:eastAsia="en-US"/>
        </w:rPr>
        <w:t>и</w:t>
      </w:r>
      <w:r w:rsidRPr="00244C29">
        <w:rPr>
          <w:lang w:eastAsia="en-US"/>
        </w:rPr>
        <w:t xml:space="preserve"> за пределами </w:t>
      </w:r>
      <w:r w:rsidR="00397638" w:rsidRPr="00397638">
        <w:rPr>
          <w:bCs/>
          <w:lang w:eastAsia="en-US"/>
        </w:rPr>
        <w:t>контрольно-аналитической лаборатории</w:t>
      </w:r>
      <w:r w:rsidRPr="00244C29">
        <w:rPr>
          <w:lang w:eastAsia="en-US"/>
        </w:rPr>
        <w:t>;</w:t>
      </w:r>
    </w:p>
    <w:p w14:paraId="5FB976F0" w14:textId="16282C91" w:rsidR="00D366CC" w:rsidRDefault="00D366CC" w:rsidP="00D366CC">
      <w:pPr>
        <w:overflowPunct w:val="0"/>
        <w:autoSpaceDE w:val="0"/>
        <w:autoSpaceDN w:val="0"/>
        <w:adjustRightInd w:val="0"/>
        <w:textAlignment w:val="baseline"/>
        <w:rPr>
          <w:bCs/>
          <w:lang w:eastAsia="en-US"/>
        </w:rPr>
      </w:pPr>
      <w:r w:rsidRPr="00244C29">
        <w:rPr>
          <w:lang w:eastAsia="en-US"/>
        </w:rPr>
        <w:t xml:space="preserve">*** – деятельность осуществляется за пределами </w:t>
      </w:r>
      <w:r w:rsidR="00397638" w:rsidRPr="00397638">
        <w:rPr>
          <w:bCs/>
          <w:lang w:eastAsia="en-US"/>
        </w:rPr>
        <w:t>контрольно-аналитической лаборатории</w:t>
      </w:r>
      <w:r w:rsidR="00397638">
        <w:rPr>
          <w:bCs/>
          <w:lang w:eastAsia="en-US"/>
        </w:rPr>
        <w:t>.</w:t>
      </w:r>
    </w:p>
    <w:p w14:paraId="36CD839C" w14:textId="77777777" w:rsidR="00003469" w:rsidRDefault="00003469" w:rsidP="00D366CC">
      <w:pPr>
        <w:overflowPunct w:val="0"/>
        <w:autoSpaceDE w:val="0"/>
        <w:autoSpaceDN w:val="0"/>
        <w:adjustRightInd w:val="0"/>
        <w:textAlignment w:val="baseline"/>
        <w:rPr>
          <w:bCs/>
          <w:lang w:eastAsia="en-US"/>
        </w:rPr>
      </w:pPr>
    </w:p>
    <w:p w14:paraId="52C804FD" w14:textId="77777777" w:rsidR="00003469" w:rsidRDefault="00003469" w:rsidP="00D366CC">
      <w:pPr>
        <w:overflowPunct w:val="0"/>
        <w:autoSpaceDE w:val="0"/>
        <w:autoSpaceDN w:val="0"/>
        <w:adjustRightInd w:val="0"/>
        <w:textAlignment w:val="baseline"/>
        <w:rPr>
          <w:bCs/>
          <w:lang w:eastAsia="en-US"/>
        </w:rPr>
      </w:pPr>
    </w:p>
    <w:p w14:paraId="5DA72711" w14:textId="6FD0479F" w:rsidR="00E67642" w:rsidRPr="00306A6B" w:rsidRDefault="00E67642" w:rsidP="00E67642">
      <w:pPr>
        <w:pStyle w:val="42"/>
        <w:rPr>
          <w:sz w:val="28"/>
          <w:szCs w:val="28"/>
          <w:lang w:val="ru-RU"/>
        </w:rPr>
      </w:pPr>
      <w:r w:rsidRPr="00306A6B">
        <w:rPr>
          <w:sz w:val="28"/>
          <w:szCs w:val="28"/>
          <w:lang w:val="ru-RU"/>
        </w:rPr>
        <w:t xml:space="preserve">Руководитель органа по аккредитации </w:t>
      </w:r>
    </w:p>
    <w:p w14:paraId="709296DB" w14:textId="77777777" w:rsidR="00E67642" w:rsidRPr="00306A6B" w:rsidRDefault="00E67642" w:rsidP="00E67642">
      <w:pPr>
        <w:pStyle w:val="42"/>
        <w:rPr>
          <w:sz w:val="28"/>
          <w:szCs w:val="28"/>
          <w:lang w:val="ru-RU"/>
        </w:rPr>
      </w:pPr>
      <w:r w:rsidRPr="00306A6B">
        <w:rPr>
          <w:sz w:val="28"/>
          <w:szCs w:val="28"/>
          <w:lang w:val="ru-RU"/>
        </w:rPr>
        <w:t xml:space="preserve">Республики Беларусь – </w:t>
      </w:r>
    </w:p>
    <w:p w14:paraId="0E618476" w14:textId="77777777" w:rsidR="0007302F" w:rsidRDefault="0007302F" w:rsidP="00E67642">
      <w:pPr>
        <w:pStyle w:val="4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заместитель </w:t>
      </w:r>
      <w:r w:rsidR="00E67642" w:rsidRPr="00306A6B">
        <w:rPr>
          <w:sz w:val="28"/>
          <w:szCs w:val="28"/>
          <w:lang w:val="ru-RU"/>
        </w:rPr>
        <w:t>директор</w:t>
      </w:r>
      <w:r>
        <w:rPr>
          <w:sz w:val="28"/>
          <w:szCs w:val="28"/>
          <w:lang w:val="ru-RU"/>
        </w:rPr>
        <w:t>а по аккредитации</w:t>
      </w:r>
    </w:p>
    <w:p w14:paraId="4D68A07C" w14:textId="2263E094" w:rsidR="00E67642" w:rsidRPr="0049782C" w:rsidRDefault="00E67642" w:rsidP="00E67642">
      <w:pPr>
        <w:pStyle w:val="42"/>
        <w:rPr>
          <w:sz w:val="28"/>
          <w:szCs w:val="28"/>
          <w:lang w:val="ru-RU"/>
        </w:rPr>
      </w:pPr>
      <w:r w:rsidRPr="00306A6B">
        <w:rPr>
          <w:sz w:val="28"/>
          <w:szCs w:val="28"/>
          <w:lang w:val="ru-RU"/>
        </w:rPr>
        <w:t>государственного</w:t>
      </w:r>
      <w:r w:rsidR="0007302F">
        <w:rPr>
          <w:sz w:val="28"/>
          <w:szCs w:val="28"/>
          <w:lang w:val="ru-RU"/>
        </w:rPr>
        <w:t xml:space="preserve"> </w:t>
      </w:r>
      <w:r w:rsidRPr="00306A6B">
        <w:rPr>
          <w:sz w:val="28"/>
          <w:szCs w:val="28"/>
          <w:lang w:val="ru-RU"/>
        </w:rPr>
        <w:t>предприятия «</w:t>
      </w:r>
      <w:proofErr w:type="gramStart"/>
      <w:r w:rsidRPr="00306A6B">
        <w:rPr>
          <w:sz w:val="28"/>
          <w:szCs w:val="28"/>
          <w:lang w:val="ru-RU"/>
        </w:rPr>
        <w:t xml:space="preserve">БГЦА»   </w:t>
      </w:r>
      <w:proofErr w:type="gramEnd"/>
      <w:r w:rsidRPr="00306A6B">
        <w:rPr>
          <w:sz w:val="28"/>
          <w:szCs w:val="28"/>
          <w:lang w:val="ru-RU"/>
        </w:rPr>
        <w:t xml:space="preserve">                </w:t>
      </w:r>
      <w:r>
        <w:rPr>
          <w:sz w:val="28"/>
          <w:szCs w:val="28"/>
          <w:lang w:val="ru-RU"/>
        </w:rPr>
        <w:t xml:space="preserve">                         </w:t>
      </w:r>
      <w:r w:rsidR="0007302F">
        <w:rPr>
          <w:sz w:val="28"/>
          <w:szCs w:val="28"/>
          <w:lang w:val="ru-RU"/>
        </w:rPr>
        <w:t>О.В. Шабанова</w:t>
      </w:r>
    </w:p>
    <w:p w14:paraId="41E1A07F" w14:textId="77777777" w:rsidR="00E67642" w:rsidRDefault="00E67642" w:rsidP="00E67642">
      <w:pPr>
        <w:rPr>
          <w:sz w:val="28"/>
          <w:szCs w:val="28"/>
        </w:rPr>
      </w:pPr>
    </w:p>
    <w:p w14:paraId="45796A12" w14:textId="77777777" w:rsidR="00D366CC" w:rsidRPr="00D366CC" w:rsidRDefault="00D366CC" w:rsidP="00E67642">
      <w:pPr>
        <w:widowControl w:val="0"/>
        <w:rPr>
          <w:bCs/>
          <w:sz w:val="24"/>
          <w:szCs w:val="24"/>
        </w:rPr>
      </w:pPr>
    </w:p>
    <w:p w14:paraId="70D8920A" w14:textId="77777777" w:rsidR="00D366CC" w:rsidRDefault="00D366CC"/>
    <w:sectPr w:rsidR="00D366CC" w:rsidSect="00D366C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424" w:bottom="851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27FD39" w14:textId="77777777" w:rsidR="004739AA" w:rsidRDefault="004739AA">
      <w:r>
        <w:separator/>
      </w:r>
    </w:p>
  </w:endnote>
  <w:endnote w:type="continuationSeparator" w:id="0">
    <w:p w14:paraId="6B8BDE6A" w14:textId="77777777" w:rsidR="004739AA" w:rsidRDefault="00473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5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8"/>
      <w:gridCol w:w="4713"/>
      <w:gridCol w:w="1884"/>
    </w:tblGrid>
    <w:tr w:rsidR="00780F98" w:rsidRPr="00460ECA" w14:paraId="1AA956C4" w14:textId="77777777" w:rsidTr="00D366CC">
      <w:trPr>
        <w:trHeight w:val="66"/>
      </w:trPr>
      <w:tc>
        <w:tcPr>
          <w:tcW w:w="3336" w:type="dxa"/>
          <w:vAlign w:val="center"/>
          <w:hideMark/>
        </w:tcPr>
        <w:p w14:paraId="2808D648" w14:textId="77777777" w:rsidR="00780F98" w:rsidRPr="00B453D4" w:rsidRDefault="00780F98" w:rsidP="00D366C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6116092" w14:textId="77777777" w:rsidR="00780F98" w:rsidRPr="00B453D4" w:rsidRDefault="00780F98" w:rsidP="00D366C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13B2A7C5" w14:textId="2672065F" w:rsidR="00780F98" w:rsidRPr="00D318F5" w:rsidRDefault="00780F98" w:rsidP="00D318F5">
          <w:pPr>
            <w:pStyle w:val="61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lang w:val="ru-RU"/>
            </w:rPr>
            <w:t xml:space="preserve">                               </w:t>
          </w:r>
          <w:r w:rsidRPr="00D318F5">
            <w:rPr>
              <w:rFonts w:eastAsia="ArialMT"/>
              <w:u w:val="single"/>
              <w:lang w:val="ru-RU"/>
            </w:rPr>
            <w:t>06.12.2024</w:t>
          </w:r>
        </w:p>
        <w:p w14:paraId="47DAE53E" w14:textId="77777777" w:rsidR="00780F98" w:rsidRPr="00B453D4" w:rsidRDefault="00780F98" w:rsidP="00D366C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399499A" w14:textId="77777777" w:rsidR="00780F98" w:rsidRPr="00CC669F" w:rsidRDefault="00780F98" w:rsidP="00D366CC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711E6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711E6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6D724B0F" w14:textId="77777777" w:rsidR="00780F98" w:rsidRPr="00BA529F" w:rsidRDefault="00780F98" w:rsidP="00D366CC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8"/>
      <w:gridCol w:w="4713"/>
      <w:gridCol w:w="1884"/>
    </w:tblGrid>
    <w:tr w:rsidR="00035BF5" w:rsidRPr="00460ECA" w14:paraId="2678982A" w14:textId="77777777" w:rsidTr="00A82FB7">
      <w:trPr>
        <w:trHeight w:val="66"/>
      </w:trPr>
      <w:tc>
        <w:tcPr>
          <w:tcW w:w="3336" w:type="dxa"/>
          <w:vAlign w:val="center"/>
          <w:hideMark/>
        </w:tcPr>
        <w:p w14:paraId="62DEF988" w14:textId="77777777" w:rsidR="00035BF5" w:rsidRPr="00B453D4" w:rsidRDefault="00035BF5" w:rsidP="00035BF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F17BEDC" w14:textId="77777777" w:rsidR="00035BF5" w:rsidRPr="00B453D4" w:rsidRDefault="00035BF5" w:rsidP="00035BF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6D01B956" w14:textId="77777777" w:rsidR="00035BF5" w:rsidRPr="00D318F5" w:rsidRDefault="00035BF5" w:rsidP="00035BF5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D318F5">
            <w:rPr>
              <w:rFonts w:eastAsia="ArialMT"/>
              <w:u w:val="single"/>
              <w:lang w:val="ru-RU"/>
            </w:rPr>
            <w:t>06.12.2024</w:t>
          </w:r>
        </w:p>
        <w:p w14:paraId="76301A04" w14:textId="77777777" w:rsidR="00035BF5" w:rsidRPr="00B453D4" w:rsidRDefault="00035BF5" w:rsidP="00035BF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E62FC5F" w14:textId="77777777" w:rsidR="00035BF5" w:rsidRPr="00CC669F" w:rsidRDefault="00035BF5" w:rsidP="00035BF5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4645CF67" w14:textId="77777777" w:rsidR="00035BF5" w:rsidRDefault="00035BF5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588"/>
      <w:gridCol w:w="4713"/>
      <w:gridCol w:w="1884"/>
    </w:tblGrid>
    <w:tr w:rsidR="00780F98" w:rsidRPr="00460ECA" w14:paraId="6E8C5CBC" w14:textId="77777777" w:rsidTr="00D366CC">
      <w:trPr>
        <w:trHeight w:val="66"/>
      </w:trPr>
      <w:tc>
        <w:tcPr>
          <w:tcW w:w="3336" w:type="dxa"/>
          <w:vAlign w:val="center"/>
          <w:hideMark/>
        </w:tcPr>
        <w:p w14:paraId="3DF17DDB" w14:textId="77777777" w:rsidR="00780F98" w:rsidRPr="00B453D4" w:rsidRDefault="00780F98" w:rsidP="00D366C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475FFDD" w14:textId="77777777" w:rsidR="00780F98" w:rsidRPr="00B453D4" w:rsidRDefault="00780F98" w:rsidP="00D366C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4F35D8DF" w14:textId="333F004A" w:rsidR="00780F98" w:rsidRPr="00D318F5" w:rsidRDefault="00780F98" w:rsidP="00D366CC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D318F5">
            <w:rPr>
              <w:rFonts w:eastAsia="ArialMT"/>
              <w:u w:val="single"/>
              <w:lang w:val="ru-RU"/>
            </w:rPr>
            <w:t>06.12.2024</w:t>
          </w:r>
        </w:p>
        <w:p w14:paraId="225688EC" w14:textId="7F6B374F" w:rsidR="00780F98" w:rsidRPr="00B453D4" w:rsidRDefault="00780F98" w:rsidP="00D366C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6CCF7A1B" w14:textId="77777777" w:rsidR="00780F98" w:rsidRPr="00CC669F" w:rsidRDefault="00780F98" w:rsidP="00D366CC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711E6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711E6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19CE8D1D" w14:textId="77777777" w:rsidR="00780F98" w:rsidRPr="00BA529F" w:rsidRDefault="00780F98" w:rsidP="00D366CC">
    <w:pPr>
      <w:pStyle w:val="ac"/>
      <w:tabs>
        <w:tab w:val="clear" w:pos="4153"/>
        <w:tab w:val="clear" w:pos="8306"/>
        <w:tab w:val="left" w:pos="1749"/>
      </w:tabs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4" o:title=""/>
        </v:shape>
      </w:pict>
    </w:r>
  </w:p>
  <w:p w14:paraId="6A8CCFAA" w14:textId="77777777" w:rsidR="00B11BD8" w:rsidRDefault="00B11BD8">
    <w:pPr>
      <w:pStyle w:val="ac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12"/>
      <w:gridCol w:w="4266"/>
      <w:gridCol w:w="1819"/>
    </w:tblGrid>
    <w:tr w:rsidR="00780F98" w:rsidRPr="00CC669F" w14:paraId="2AF40800" w14:textId="77777777" w:rsidTr="00D366CC">
      <w:tc>
        <w:tcPr>
          <w:tcW w:w="3402" w:type="dxa"/>
          <w:vAlign w:val="center"/>
          <w:hideMark/>
        </w:tcPr>
        <w:p w14:paraId="39E2894D" w14:textId="77777777" w:rsidR="00780F98" w:rsidRPr="00B453D4" w:rsidRDefault="00780F98" w:rsidP="00D366C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2BA2D9B" w14:textId="77777777" w:rsidR="00780F98" w:rsidRPr="00B453D4" w:rsidRDefault="00780F98" w:rsidP="00D366C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p w14:paraId="7B747CF4" w14:textId="77777777" w:rsidR="00780F98" w:rsidRPr="00CC669F" w:rsidRDefault="00780F98" w:rsidP="00D366CC">
          <w:pPr>
            <w:pStyle w:val="61"/>
            <w:jc w:val="center"/>
            <w:rPr>
              <w:rFonts w:eastAsia="ArialMT"/>
              <w:lang w:val="ru-RU"/>
            </w:rPr>
          </w:pPr>
          <w:r w:rsidRPr="00CC669F">
            <w:rPr>
              <w:rFonts w:eastAsia="ArialMT"/>
              <w:lang w:val="ru-RU"/>
            </w:rPr>
            <w:t>____.____._______</w:t>
          </w:r>
        </w:p>
        <w:p w14:paraId="3EEAA130" w14:textId="77777777" w:rsidR="00780F98" w:rsidRPr="00B453D4" w:rsidRDefault="00780F98" w:rsidP="00D366C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A3694B7" w14:textId="77777777" w:rsidR="00780F98" w:rsidRPr="00CC669F" w:rsidRDefault="00780F98" w:rsidP="00D366CC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>
            <w:rPr>
              <w:noProof/>
            </w:rPr>
            <w:t>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052447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6EE3A178" w14:textId="77777777" w:rsidR="00780F98" w:rsidRPr="005128B2" w:rsidRDefault="00780F98">
    <w:pPr>
      <w:pStyle w:val="ac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6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47"/>
      <w:gridCol w:w="4394"/>
      <w:gridCol w:w="1756"/>
    </w:tblGrid>
    <w:tr w:rsidR="00780F98" w:rsidRPr="00460ECA" w14:paraId="3CF20C37" w14:textId="77777777" w:rsidTr="00D366CC">
      <w:trPr>
        <w:trHeight w:val="66"/>
      </w:trPr>
      <w:tc>
        <w:tcPr>
          <w:tcW w:w="3336" w:type="dxa"/>
          <w:vAlign w:val="center"/>
          <w:hideMark/>
        </w:tcPr>
        <w:p w14:paraId="246838F7" w14:textId="77777777" w:rsidR="00780F98" w:rsidRPr="00B453D4" w:rsidRDefault="00780F98" w:rsidP="00D366CC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5E13ED" w14:textId="77777777" w:rsidR="00780F98" w:rsidRPr="00B453D4" w:rsidRDefault="00780F98" w:rsidP="00D366CC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p w14:paraId="2D2F4DC8" w14:textId="7F4AE39F" w:rsidR="00780F98" w:rsidRPr="00244C29" w:rsidRDefault="00780F98" w:rsidP="00D366CC">
          <w:pPr>
            <w:pStyle w:val="61"/>
            <w:jc w:val="center"/>
            <w:rPr>
              <w:rFonts w:eastAsia="ArialMT"/>
              <w:u w:val="single"/>
              <w:lang w:val="ru-RU"/>
            </w:rPr>
          </w:pPr>
          <w:r w:rsidRPr="00244C29">
            <w:rPr>
              <w:rFonts w:eastAsia="ArialMT"/>
              <w:u w:val="single"/>
              <w:lang w:val="ru-RU"/>
            </w:rPr>
            <w:t>06.12.2024</w:t>
          </w:r>
        </w:p>
        <w:p w14:paraId="0AC7AD9A" w14:textId="77777777" w:rsidR="00780F98" w:rsidRPr="00B453D4" w:rsidRDefault="00780F98" w:rsidP="00D366CC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95BAC69" w14:textId="77777777" w:rsidR="00780F98" w:rsidRPr="00CC669F" w:rsidRDefault="00780F98" w:rsidP="00D366CC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B711E6">
            <w:rPr>
              <w:noProof/>
            </w:rPr>
            <w:t>6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B711E6">
            <w:rPr>
              <w:noProof/>
              <w:lang w:val="ru-RU"/>
            </w:rPr>
            <w:t>6</w:t>
          </w:r>
          <w:r w:rsidRPr="00CC669F">
            <w:rPr>
              <w:lang w:val="ru-RU"/>
            </w:rPr>
            <w:fldChar w:fldCharType="end"/>
          </w:r>
        </w:p>
      </w:tc>
    </w:tr>
  </w:tbl>
  <w:p w14:paraId="2CCB6C2E" w14:textId="77777777" w:rsidR="00780F98" w:rsidRPr="00CC094B" w:rsidRDefault="00780F98" w:rsidP="00D366CC">
    <w:pPr>
      <w:pStyle w:val="ac"/>
      <w:spacing w:line="240" w:lineRule="auto"/>
      <w:ind w:right="0" w:firstLine="0"/>
      <w:rPr>
        <w:lang w:eastAsia="x-non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9E6AC5" w14:textId="77777777" w:rsidR="004739AA" w:rsidRDefault="004739AA">
      <w:r>
        <w:separator/>
      </w:r>
    </w:p>
  </w:footnote>
  <w:footnote w:type="continuationSeparator" w:id="0">
    <w:p w14:paraId="2AB6310F" w14:textId="77777777" w:rsidR="004739AA" w:rsidRDefault="00473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B11BD8" w:rsidRPr="00C146C0" w14:paraId="1FA9CACC" w14:textId="77777777" w:rsidTr="00035BF5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  <w:hideMark/>
        </w:tcPr>
        <w:p w14:paraId="48BB0A90" w14:textId="77777777" w:rsidR="00B11BD8" w:rsidRPr="00C146C0" w:rsidRDefault="00B11BD8" w:rsidP="00D366CC">
          <w:pPr>
            <w:tabs>
              <w:tab w:val="left" w:pos="5529"/>
            </w:tabs>
            <w:rPr>
              <w:sz w:val="24"/>
              <w:szCs w:val="24"/>
              <w:lang w:val="en-US" w:eastAsia="en-US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6509A05" wp14:editId="7D318B81">
                <wp:extent cx="308610" cy="393700"/>
                <wp:effectExtent l="0" t="0" r="0" b="6350"/>
                <wp:docPr id="7" name="Рисунок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8610" cy="39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4A9100CA" w14:textId="77777777" w:rsidR="00B11BD8" w:rsidRPr="00C146C0" w:rsidRDefault="00B11BD8" w:rsidP="00035BF5">
          <w:pPr>
            <w:tabs>
              <w:tab w:val="left" w:pos="5529"/>
            </w:tabs>
            <w:jc w:val="center"/>
            <w:rPr>
              <w:sz w:val="24"/>
              <w:szCs w:val="24"/>
              <w:lang w:eastAsia="en-US"/>
            </w:rPr>
          </w:pPr>
          <w:r w:rsidRPr="00C146C0">
            <w:rPr>
              <w:sz w:val="24"/>
              <w:szCs w:val="24"/>
              <w:lang w:eastAsia="en-US"/>
            </w:rPr>
            <w:t>НАЦИОНАЛЬНАЯ СИСТЕМА АККРЕДИТАЦИИ РЕСПУБЛИКИ БЕЛАРУСЬ</w:t>
          </w:r>
        </w:p>
        <w:p w14:paraId="37D8345A" w14:textId="77777777" w:rsidR="00B11BD8" w:rsidRPr="00C146C0" w:rsidRDefault="00B11BD8" w:rsidP="00035BF5">
          <w:pPr>
            <w:tabs>
              <w:tab w:val="left" w:pos="5529"/>
            </w:tabs>
            <w:jc w:val="center"/>
            <w:rPr>
              <w:sz w:val="24"/>
              <w:szCs w:val="24"/>
              <w:lang w:eastAsia="en-US"/>
            </w:rPr>
          </w:pPr>
          <w:r w:rsidRPr="00C146C0">
            <w:rPr>
              <w:sz w:val="24"/>
              <w:szCs w:val="24"/>
              <w:lang w:eastAsia="en-US"/>
            </w:rPr>
            <w:t>РЕСПУБЛИКАНСКОЕ УНИТАРНОЕ ПРЕДПРИЯТИЕ</w:t>
          </w:r>
        </w:p>
        <w:p w14:paraId="7C5D3AE8" w14:textId="77777777" w:rsidR="00B11BD8" w:rsidRPr="00C146C0" w:rsidRDefault="00B11BD8" w:rsidP="00035BF5">
          <w:pPr>
            <w:tabs>
              <w:tab w:val="left" w:pos="5529"/>
            </w:tabs>
            <w:jc w:val="center"/>
            <w:rPr>
              <w:sz w:val="24"/>
              <w:szCs w:val="24"/>
              <w:lang w:val="en-US" w:eastAsia="en-US"/>
            </w:rPr>
          </w:pPr>
          <w:r w:rsidRPr="00C146C0">
            <w:rPr>
              <w:sz w:val="24"/>
              <w:szCs w:val="24"/>
              <w:lang w:val="en-US" w:eastAsia="en-US"/>
            </w:rPr>
            <w:t>«БЕЛОРУССКИЙ ГОСУДАРСТВЕННЫЙ ЦЕНТР АККРЕДИТАЦИИ»</w:t>
          </w:r>
        </w:p>
      </w:tc>
    </w:tr>
  </w:tbl>
  <w:p w14:paraId="4FD5B8F8" w14:textId="77777777" w:rsidR="00B11BD8" w:rsidRDefault="00B11BD8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035BF5" w:rsidRPr="00D32A4A" w14:paraId="0634E9C0" w14:textId="77777777" w:rsidTr="00A82FB7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4BBA9B7B" w14:textId="77777777" w:rsidR="00035BF5" w:rsidRPr="003D7A7C" w:rsidRDefault="00035BF5" w:rsidP="00035BF5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36F81A08" wp14:editId="670B6FFB">
                <wp:extent cx="244475" cy="308610"/>
                <wp:effectExtent l="0" t="0" r="3175" b="0"/>
                <wp:docPr id="771570184" name="Рисунок 7715701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50EBA0AA" w14:textId="77777777" w:rsidR="00035BF5" w:rsidRPr="00BA529F" w:rsidRDefault="00035BF5" w:rsidP="00035BF5">
          <w:pPr>
            <w:pStyle w:val="a3"/>
            <w:jc w:val="center"/>
            <w:rPr>
              <w:b/>
              <w:szCs w:val="24"/>
            </w:rPr>
          </w:pPr>
          <w:r w:rsidRPr="00BA529F">
            <w:rPr>
              <w:szCs w:val="24"/>
            </w:rPr>
            <w:t xml:space="preserve"> </w:t>
          </w:r>
        </w:p>
        <w:p w14:paraId="7A7F7192" w14:textId="77777777" w:rsidR="00035BF5" w:rsidRPr="00035BF5" w:rsidRDefault="00035BF5" w:rsidP="00035BF5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 xml:space="preserve">Приложение № 1 к аттестату </w:t>
          </w:r>
          <w:proofErr w:type="gramStart"/>
          <w:r w:rsidRPr="00035BF5">
            <w:rPr>
              <w:bCs/>
              <w:szCs w:val="24"/>
            </w:rPr>
            <w:t>аккредитации  №</w:t>
          </w:r>
          <w:proofErr w:type="gramEnd"/>
          <w:r w:rsidRPr="00035BF5">
            <w:rPr>
              <w:bCs/>
              <w:szCs w:val="24"/>
            </w:rPr>
            <w:t xml:space="preserve"> ВУ/112 1.0420</w:t>
          </w:r>
        </w:p>
      </w:tc>
    </w:tr>
  </w:tbl>
  <w:p w14:paraId="6EF0EC65" w14:textId="77777777" w:rsidR="00035BF5" w:rsidRPr="00397638" w:rsidRDefault="00035BF5">
    <w:pPr>
      <w:pStyle w:val="aa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B11BD8" w:rsidRPr="00D32A4A" w14:paraId="7510E420" w14:textId="77777777" w:rsidTr="00D366CC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735755C3" w14:textId="77777777" w:rsidR="00B11BD8" w:rsidRPr="003D7A7C" w:rsidRDefault="00B11BD8" w:rsidP="00D366CC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70C1BDF6" wp14:editId="53A167FF">
                <wp:extent cx="244475" cy="308610"/>
                <wp:effectExtent l="0" t="0" r="3175" b="0"/>
                <wp:docPr id="8" name="Рисунок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78821FA9" w14:textId="77777777" w:rsidR="00B11BD8" w:rsidRPr="00564B30" w:rsidRDefault="00B11BD8" w:rsidP="00D366CC">
          <w:pPr>
            <w:pStyle w:val="a3"/>
            <w:jc w:val="center"/>
            <w:rPr>
              <w:b/>
              <w:szCs w:val="24"/>
            </w:rPr>
          </w:pPr>
          <w:r w:rsidRPr="00564B30">
            <w:rPr>
              <w:szCs w:val="24"/>
            </w:rPr>
            <w:t xml:space="preserve"> </w:t>
          </w:r>
        </w:p>
        <w:p w14:paraId="3305801F" w14:textId="77777777" w:rsidR="00B11BD8" w:rsidRPr="00035BF5" w:rsidRDefault="00B11BD8" w:rsidP="00D366CC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 xml:space="preserve">Приложение № 1 к аттестату </w:t>
          </w:r>
          <w:proofErr w:type="gramStart"/>
          <w:r w:rsidRPr="00035BF5">
            <w:rPr>
              <w:bCs/>
              <w:szCs w:val="24"/>
            </w:rPr>
            <w:t>аккредитации  №</w:t>
          </w:r>
          <w:proofErr w:type="gramEnd"/>
          <w:r w:rsidRPr="00035BF5">
            <w:rPr>
              <w:bCs/>
              <w:szCs w:val="24"/>
            </w:rPr>
            <w:t xml:space="preserve"> ВУ/112 1.0420</w:t>
          </w:r>
        </w:p>
      </w:tc>
    </w:tr>
  </w:tbl>
  <w:p w14:paraId="240C88AD" w14:textId="77777777" w:rsidR="00B11BD8" w:rsidRPr="00035BF5" w:rsidRDefault="00B11BD8">
    <w:pPr>
      <w:pStyle w:val="aa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2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329"/>
      <w:gridCol w:w="8993"/>
    </w:tblGrid>
    <w:tr w:rsidR="00B11BD8" w:rsidRPr="00D32A4A" w14:paraId="2A8920F8" w14:textId="77777777" w:rsidTr="00D366CC">
      <w:trPr>
        <w:trHeight w:val="277"/>
        <w:jc w:val="center"/>
      </w:trPr>
      <w:tc>
        <w:tcPr>
          <w:tcW w:w="132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6D54C9DC" w14:textId="77777777" w:rsidR="00B11BD8" w:rsidRPr="003D7A7C" w:rsidRDefault="00B11BD8" w:rsidP="00D366CC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721F958C" wp14:editId="40B91BFD">
                <wp:extent cx="244475" cy="308610"/>
                <wp:effectExtent l="0" t="0" r="3175" b="0"/>
                <wp:docPr id="219486660" name="Рисунок 21948666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9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68D1012B" w14:textId="77777777" w:rsidR="00B11BD8" w:rsidRPr="00564B30" w:rsidRDefault="00B11BD8" w:rsidP="00D366CC">
          <w:pPr>
            <w:pStyle w:val="a3"/>
            <w:jc w:val="center"/>
            <w:rPr>
              <w:b/>
              <w:szCs w:val="24"/>
            </w:rPr>
          </w:pPr>
          <w:r w:rsidRPr="00564B30">
            <w:rPr>
              <w:szCs w:val="24"/>
            </w:rPr>
            <w:t xml:space="preserve"> </w:t>
          </w:r>
        </w:p>
        <w:p w14:paraId="3526BF64" w14:textId="07695AE2" w:rsidR="00B11BD8" w:rsidRPr="00035BF5" w:rsidRDefault="00B11BD8" w:rsidP="00D366CC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>Приложение №1 к аттестату аккредитации № В</w:t>
          </w:r>
          <w:r w:rsidR="0007302F">
            <w:rPr>
              <w:bCs/>
              <w:szCs w:val="24"/>
              <w:lang w:val="en-US"/>
            </w:rPr>
            <w:t>Y</w:t>
          </w:r>
          <w:r w:rsidRPr="00035BF5">
            <w:rPr>
              <w:bCs/>
              <w:szCs w:val="24"/>
            </w:rPr>
            <w:t>/112 1.0420</w:t>
          </w:r>
        </w:p>
      </w:tc>
    </w:tr>
  </w:tbl>
  <w:p w14:paraId="69C28210" w14:textId="77777777" w:rsidR="00B11BD8" w:rsidRPr="00397638" w:rsidRDefault="00B11BD8">
    <w:pPr>
      <w:pStyle w:val="aa"/>
      <w:rPr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B11BD8" w:rsidRPr="00D32A4A" w14:paraId="7DD51BA0" w14:textId="77777777" w:rsidTr="00D366CC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58ACBFF2" w14:textId="77777777" w:rsidR="00B11BD8" w:rsidRPr="003D7A7C" w:rsidRDefault="00B11BD8" w:rsidP="00D366CC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187383C4" wp14:editId="2292BB4A">
                <wp:extent cx="244475" cy="308610"/>
                <wp:effectExtent l="0" t="0" r="3175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764C8B9D" w14:textId="77777777" w:rsidR="00B11BD8" w:rsidRPr="00BA529F" w:rsidRDefault="00B11BD8" w:rsidP="00D366CC">
          <w:pPr>
            <w:pStyle w:val="a3"/>
            <w:jc w:val="center"/>
            <w:rPr>
              <w:b/>
              <w:szCs w:val="24"/>
            </w:rPr>
          </w:pPr>
          <w:r w:rsidRPr="00BA529F">
            <w:rPr>
              <w:szCs w:val="24"/>
            </w:rPr>
            <w:t xml:space="preserve"> </w:t>
          </w:r>
        </w:p>
        <w:p w14:paraId="71950B08" w14:textId="77777777" w:rsidR="00B11BD8" w:rsidRPr="00035BF5" w:rsidRDefault="00B11BD8" w:rsidP="00D366CC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 xml:space="preserve">Приложение № 1 к аттестату </w:t>
          </w:r>
          <w:proofErr w:type="gramStart"/>
          <w:r w:rsidRPr="00035BF5">
            <w:rPr>
              <w:bCs/>
              <w:szCs w:val="24"/>
            </w:rPr>
            <w:t>аккредитации  №</w:t>
          </w:r>
          <w:proofErr w:type="gramEnd"/>
          <w:r w:rsidRPr="00035BF5">
            <w:rPr>
              <w:bCs/>
              <w:szCs w:val="24"/>
            </w:rPr>
            <w:t xml:space="preserve"> ВУ/112 1.0420</w:t>
          </w:r>
        </w:p>
      </w:tc>
    </w:tr>
  </w:tbl>
  <w:p w14:paraId="7391D4B7" w14:textId="77777777" w:rsidR="00B11BD8" w:rsidRDefault="00B11BD8">
    <w:pPr>
      <w:pStyle w:val="aa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B11BD8" w:rsidRPr="00D32A4A" w14:paraId="1CE9E920" w14:textId="77777777" w:rsidTr="00D366CC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086C6328" w14:textId="77777777" w:rsidR="00B11BD8" w:rsidRPr="003D7A7C" w:rsidRDefault="00B11BD8" w:rsidP="00D366CC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7227CB7D" wp14:editId="7BB670CB">
                <wp:extent cx="244475" cy="308610"/>
                <wp:effectExtent l="0" t="0" r="3175" b="0"/>
                <wp:docPr id="1608654821" name="Рисунок 16086548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4124B2D3" w14:textId="77777777" w:rsidR="00B11BD8" w:rsidRPr="00564B30" w:rsidRDefault="00B11BD8" w:rsidP="00D366CC">
          <w:pPr>
            <w:pStyle w:val="a3"/>
            <w:jc w:val="center"/>
            <w:rPr>
              <w:b/>
              <w:szCs w:val="24"/>
            </w:rPr>
          </w:pPr>
          <w:r w:rsidRPr="00564B30">
            <w:rPr>
              <w:szCs w:val="24"/>
            </w:rPr>
            <w:t xml:space="preserve"> </w:t>
          </w:r>
        </w:p>
        <w:p w14:paraId="37ED1275" w14:textId="77777777" w:rsidR="00B11BD8" w:rsidRPr="00035BF5" w:rsidRDefault="00B11BD8" w:rsidP="00D366CC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 xml:space="preserve">Приложение № 1 к аттестату </w:t>
          </w:r>
          <w:proofErr w:type="gramStart"/>
          <w:r w:rsidRPr="00035BF5">
            <w:rPr>
              <w:bCs/>
              <w:szCs w:val="24"/>
            </w:rPr>
            <w:t>аккредитации  №</w:t>
          </w:r>
          <w:proofErr w:type="gramEnd"/>
          <w:r w:rsidRPr="00035BF5">
            <w:rPr>
              <w:bCs/>
              <w:szCs w:val="24"/>
            </w:rPr>
            <w:t xml:space="preserve"> ВУ/112  1.0420</w:t>
          </w:r>
        </w:p>
      </w:tc>
    </w:tr>
  </w:tbl>
  <w:p w14:paraId="54A12333" w14:textId="77777777" w:rsidR="00B11BD8" w:rsidRPr="00397638" w:rsidRDefault="00B11BD8">
    <w:pPr>
      <w:pStyle w:val="aa"/>
      <w:rPr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1A209B" w14:textId="77777777" w:rsidR="00B11BD8" w:rsidRDefault="00B11BD8">
    <w:pPr>
      <w:pStyle w:val="aa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97"/>
      <w:gridCol w:w="9692"/>
    </w:tblGrid>
    <w:tr w:rsidR="00B11BD8" w:rsidRPr="00D337DC" w14:paraId="116DACEF" w14:textId="77777777" w:rsidTr="00D366CC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E1F257F" w14:textId="77777777" w:rsidR="00B11BD8" w:rsidRPr="00B453D4" w:rsidRDefault="00B11BD8" w:rsidP="00D366CC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21121BA7" wp14:editId="4EBB8B8A">
                <wp:extent cx="372110" cy="467995"/>
                <wp:effectExtent l="0" t="0" r="8890" b="8255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3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4BEE5632" w14:textId="77777777" w:rsidR="00B11BD8" w:rsidRPr="00B453D4" w:rsidRDefault="00B11BD8" w:rsidP="00D366CC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1.0420</w:t>
          </w:r>
        </w:p>
      </w:tc>
    </w:tr>
  </w:tbl>
  <w:p w14:paraId="37900E76" w14:textId="77777777" w:rsidR="00B11BD8" w:rsidRPr="00CC094B" w:rsidRDefault="00B11BD8">
    <w:pPr>
      <w:pStyle w:val="aa"/>
      <w:rPr>
        <w:lang w:eastAsia="x-none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8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9673"/>
    </w:tblGrid>
    <w:tr w:rsidR="00035BF5" w:rsidRPr="00D32A4A" w14:paraId="171F7CA5" w14:textId="77777777" w:rsidTr="00A82FB7">
      <w:trPr>
        <w:trHeight w:val="277"/>
        <w:jc w:val="center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00AFEB12" w14:textId="77777777" w:rsidR="00035BF5" w:rsidRPr="003D7A7C" w:rsidRDefault="00035BF5" w:rsidP="00035BF5">
          <w:pPr>
            <w:pStyle w:val="a3"/>
            <w:rPr>
              <w:szCs w:val="24"/>
            </w:rPr>
          </w:pPr>
          <w:r>
            <w:rPr>
              <w:noProof/>
              <w:szCs w:val="24"/>
            </w:rPr>
            <w:drawing>
              <wp:inline distT="0" distB="0" distL="0" distR="0" wp14:anchorId="2DFD858F" wp14:editId="71F97A97">
                <wp:extent cx="244475" cy="308610"/>
                <wp:effectExtent l="0" t="0" r="3175" b="0"/>
                <wp:docPr id="1724638612" name="Рисунок 17246386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4475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left w:val="nil"/>
            <w:bottom w:val="single" w:sz="4" w:space="0" w:color="auto"/>
            <w:right w:val="nil"/>
          </w:tcBorders>
          <w:shd w:val="clear" w:color="auto" w:fill="FFFFFF"/>
          <w:vAlign w:val="center"/>
          <w:hideMark/>
        </w:tcPr>
        <w:p w14:paraId="77D9C0E4" w14:textId="77777777" w:rsidR="00035BF5" w:rsidRPr="00BA529F" w:rsidRDefault="00035BF5" w:rsidP="00035BF5">
          <w:pPr>
            <w:pStyle w:val="a3"/>
            <w:jc w:val="center"/>
            <w:rPr>
              <w:b/>
              <w:szCs w:val="24"/>
            </w:rPr>
          </w:pPr>
          <w:r w:rsidRPr="00BA529F">
            <w:rPr>
              <w:szCs w:val="24"/>
            </w:rPr>
            <w:t xml:space="preserve"> </w:t>
          </w:r>
        </w:p>
        <w:p w14:paraId="77C9E33C" w14:textId="77777777" w:rsidR="00035BF5" w:rsidRPr="00035BF5" w:rsidRDefault="00035BF5" w:rsidP="00035BF5">
          <w:pPr>
            <w:pStyle w:val="a3"/>
            <w:jc w:val="center"/>
            <w:rPr>
              <w:bCs/>
              <w:szCs w:val="24"/>
            </w:rPr>
          </w:pPr>
          <w:r w:rsidRPr="00035BF5">
            <w:rPr>
              <w:bCs/>
              <w:szCs w:val="24"/>
            </w:rPr>
            <w:t xml:space="preserve">Приложение № 1 к аттестату </w:t>
          </w:r>
          <w:proofErr w:type="gramStart"/>
          <w:r w:rsidRPr="00035BF5">
            <w:rPr>
              <w:bCs/>
              <w:szCs w:val="24"/>
            </w:rPr>
            <w:t>аккредитации  №</w:t>
          </w:r>
          <w:proofErr w:type="gramEnd"/>
          <w:r w:rsidRPr="00035BF5">
            <w:rPr>
              <w:bCs/>
              <w:szCs w:val="24"/>
            </w:rPr>
            <w:t xml:space="preserve"> ВУ/112 1.0420</w:t>
          </w:r>
        </w:p>
      </w:tc>
    </w:tr>
  </w:tbl>
  <w:p w14:paraId="7C492425" w14:textId="77777777" w:rsidR="00B11BD8" w:rsidRPr="00397638" w:rsidRDefault="00B11BD8">
    <w:pPr>
      <w:pStyle w:val="aa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cs="Times New Roman"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36870743">
    <w:abstractNumId w:val="6"/>
  </w:num>
  <w:num w:numId="2" w16cid:durableId="1666467428">
    <w:abstractNumId w:val="7"/>
  </w:num>
  <w:num w:numId="3" w16cid:durableId="1853690835">
    <w:abstractNumId w:val="4"/>
  </w:num>
  <w:num w:numId="4" w16cid:durableId="1525752699">
    <w:abstractNumId w:val="1"/>
  </w:num>
  <w:num w:numId="5" w16cid:durableId="429589461">
    <w:abstractNumId w:val="11"/>
  </w:num>
  <w:num w:numId="6" w16cid:durableId="1116869631">
    <w:abstractNumId w:val="3"/>
  </w:num>
  <w:num w:numId="7" w16cid:durableId="836917480">
    <w:abstractNumId w:val="8"/>
  </w:num>
  <w:num w:numId="8" w16cid:durableId="1864434686">
    <w:abstractNumId w:val="5"/>
  </w:num>
  <w:num w:numId="9" w16cid:durableId="410784240">
    <w:abstractNumId w:val="9"/>
  </w:num>
  <w:num w:numId="10" w16cid:durableId="1907299378">
    <w:abstractNumId w:val="2"/>
  </w:num>
  <w:num w:numId="11" w16cid:durableId="1408263973">
    <w:abstractNumId w:val="0"/>
  </w:num>
  <w:num w:numId="12" w16cid:durableId="8932035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143"/>
    <w:rsid w:val="00003469"/>
    <w:rsid w:val="000236A7"/>
    <w:rsid w:val="00035BF5"/>
    <w:rsid w:val="00052447"/>
    <w:rsid w:val="0007302F"/>
    <w:rsid w:val="00092597"/>
    <w:rsid w:val="00092680"/>
    <w:rsid w:val="000936DF"/>
    <w:rsid w:val="000A253F"/>
    <w:rsid w:val="000E17F6"/>
    <w:rsid w:val="000E3838"/>
    <w:rsid w:val="000E44B0"/>
    <w:rsid w:val="00122C9D"/>
    <w:rsid w:val="0014459A"/>
    <w:rsid w:val="00175770"/>
    <w:rsid w:val="001A14D1"/>
    <w:rsid w:val="001B2E07"/>
    <w:rsid w:val="001E40BF"/>
    <w:rsid w:val="00206D03"/>
    <w:rsid w:val="00230CF5"/>
    <w:rsid w:val="00232079"/>
    <w:rsid w:val="00244C29"/>
    <w:rsid w:val="00254511"/>
    <w:rsid w:val="00293AE4"/>
    <w:rsid w:val="002A1B00"/>
    <w:rsid w:val="0030531C"/>
    <w:rsid w:val="00317004"/>
    <w:rsid w:val="003300E1"/>
    <w:rsid w:val="003354FB"/>
    <w:rsid w:val="003405C7"/>
    <w:rsid w:val="003420E3"/>
    <w:rsid w:val="003676D9"/>
    <w:rsid w:val="00385CFA"/>
    <w:rsid w:val="00397638"/>
    <w:rsid w:val="003B19E6"/>
    <w:rsid w:val="00406565"/>
    <w:rsid w:val="00446C54"/>
    <w:rsid w:val="00453BCF"/>
    <w:rsid w:val="004739AA"/>
    <w:rsid w:val="00474C96"/>
    <w:rsid w:val="00482F41"/>
    <w:rsid w:val="004E6BED"/>
    <w:rsid w:val="004F645C"/>
    <w:rsid w:val="00501D23"/>
    <w:rsid w:val="00511C73"/>
    <w:rsid w:val="00524B41"/>
    <w:rsid w:val="00552482"/>
    <w:rsid w:val="005565AA"/>
    <w:rsid w:val="00563914"/>
    <w:rsid w:val="00586723"/>
    <w:rsid w:val="005B31A4"/>
    <w:rsid w:val="005B6395"/>
    <w:rsid w:val="005C528D"/>
    <w:rsid w:val="005D37CC"/>
    <w:rsid w:val="005F03FA"/>
    <w:rsid w:val="00623E08"/>
    <w:rsid w:val="006324EA"/>
    <w:rsid w:val="006353A6"/>
    <w:rsid w:val="00645CEE"/>
    <w:rsid w:val="0068750D"/>
    <w:rsid w:val="006B7DEE"/>
    <w:rsid w:val="006C5DC4"/>
    <w:rsid w:val="006D122F"/>
    <w:rsid w:val="006E7BEE"/>
    <w:rsid w:val="006F3732"/>
    <w:rsid w:val="00705209"/>
    <w:rsid w:val="007400B6"/>
    <w:rsid w:val="00772113"/>
    <w:rsid w:val="0077522A"/>
    <w:rsid w:val="00780F98"/>
    <w:rsid w:val="007C1CCB"/>
    <w:rsid w:val="007C5BBF"/>
    <w:rsid w:val="00804989"/>
    <w:rsid w:val="00812BBF"/>
    <w:rsid w:val="0082636F"/>
    <w:rsid w:val="00870075"/>
    <w:rsid w:val="008B7402"/>
    <w:rsid w:val="008D38F5"/>
    <w:rsid w:val="00900E55"/>
    <w:rsid w:val="00904D4E"/>
    <w:rsid w:val="0091392E"/>
    <w:rsid w:val="00982358"/>
    <w:rsid w:val="009A433E"/>
    <w:rsid w:val="009A53DE"/>
    <w:rsid w:val="009C6109"/>
    <w:rsid w:val="009D79D1"/>
    <w:rsid w:val="00A65F5E"/>
    <w:rsid w:val="00A74E54"/>
    <w:rsid w:val="00A77347"/>
    <w:rsid w:val="00AA6D56"/>
    <w:rsid w:val="00AE4C07"/>
    <w:rsid w:val="00B11BD8"/>
    <w:rsid w:val="00B514BC"/>
    <w:rsid w:val="00B555EA"/>
    <w:rsid w:val="00B70105"/>
    <w:rsid w:val="00B711E6"/>
    <w:rsid w:val="00B72B31"/>
    <w:rsid w:val="00BF08BD"/>
    <w:rsid w:val="00C00AA0"/>
    <w:rsid w:val="00C15F84"/>
    <w:rsid w:val="00C265E4"/>
    <w:rsid w:val="00C46FE3"/>
    <w:rsid w:val="00C77E41"/>
    <w:rsid w:val="00CA5121"/>
    <w:rsid w:val="00CF3FF1"/>
    <w:rsid w:val="00D20140"/>
    <w:rsid w:val="00D318F5"/>
    <w:rsid w:val="00D366CC"/>
    <w:rsid w:val="00D47EBA"/>
    <w:rsid w:val="00D568FF"/>
    <w:rsid w:val="00D82E7F"/>
    <w:rsid w:val="00DA5837"/>
    <w:rsid w:val="00DB2A6C"/>
    <w:rsid w:val="00DB79E0"/>
    <w:rsid w:val="00DC67FE"/>
    <w:rsid w:val="00E34D21"/>
    <w:rsid w:val="00E37D60"/>
    <w:rsid w:val="00E67642"/>
    <w:rsid w:val="00E81D29"/>
    <w:rsid w:val="00E830D1"/>
    <w:rsid w:val="00EE033D"/>
    <w:rsid w:val="00F114A4"/>
    <w:rsid w:val="00F25143"/>
    <w:rsid w:val="00F30588"/>
    <w:rsid w:val="00F45062"/>
    <w:rsid w:val="00F8749C"/>
    <w:rsid w:val="00F87AAB"/>
    <w:rsid w:val="00FF6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D814B6"/>
  <w15:docId w15:val="{C73809FD-F531-495D-9C9E-EBD7492BA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638"/>
    <w:rPr>
      <w:lang w:eastAsia="ru-RU"/>
    </w:rPr>
  </w:style>
  <w:style w:type="paragraph" w:styleId="1">
    <w:name w:val="heading 1"/>
    <w:basedOn w:val="a"/>
    <w:next w:val="a"/>
    <w:link w:val="10"/>
    <w:qFormat/>
    <w:rsid w:val="006324E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D366CC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6324E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D366CC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D366CC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D366CC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D366C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D366CC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qFormat/>
    <w:rsid w:val="00D366CC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6324EA"/>
    <w:rPr>
      <w:rFonts w:ascii="Cambria" w:hAnsi="Cambria"/>
      <w:b/>
      <w:bCs/>
      <w:color w:val="365F91"/>
      <w:sz w:val="28"/>
      <w:szCs w:val="28"/>
      <w:lang w:eastAsia="ru-RU"/>
    </w:rPr>
  </w:style>
  <w:style w:type="character" w:customStyle="1" w:styleId="30">
    <w:name w:val="Заголовок 3 Знак"/>
    <w:link w:val="3"/>
    <w:rsid w:val="006324EA"/>
    <w:rPr>
      <w:rFonts w:ascii="Cambria" w:hAnsi="Cambria"/>
      <w:b/>
      <w:bCs/>
      <w:color w:val="4F81BD"/>
      <w:lang w:eastAsia="ru-RU"/>
    </w:rPr>
  </w:style>
  <w:style w:type="paragraph" w:styleId="a3">
    <w:name w:val="No Spacing"/>
    <w:link w:val="a4"/>
    <w:uiPriority w:val="99"/>
    <w:qFormat/>
    <w:rsid w:val="006324EA"/>
    <w:rPr>
      <w:sz w:val="24"/>
      <w:lang w:eastAsia="ru-RU"/>
    </w:rPr>
  </w:style>
  <w:style w:type="paragraph" w:styleId="a5">
    <w:name w:val="List Paragraph"/>
    <w:basedOn w:val="a"/>
    <w:uiPriority w:val="34"/>
    <w:qFormat/>
    <w:rsid w:val="006324E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D366CC"/>
    <w:rPr>
      <w:rFonts w:ascii="Arial" w:hAnsi="Arial"/>
      <w:sz w:val="24"/>
      <w:lang w:eastAsia="ru-RU"/>
    </w:rPr>
  </w:style>
  <w:style w:type="character" w:customStyle="1" w:styleId="40">
    <w:name w:val="Заголовок 4 Знак"/>
    <w:basedOn w:val="a0"/>
    <w:link w:val="4"/>
    <w:rsid w:val="00D366CC"/>
    <w:rPr>
      <w:rFonts w:ascii="Tahoma" w:hAnsi="Tahoma" w:cs="Tahoma"/>
      <w:b/>
      <w:bCs/>
      <w:sz w:val="24"/>
      <w:lang w:eastAsia="ru-RU"/>
    </w:rPr>
  </w:style>
  <w:style w:type="character" w:customStyle="1" w:styleId="50">
    <w:name w:val="Заголовок 5 Знак"/>
    <w:basedOn w:val="a0"/>
    <w:link w:val="5"/>
    <w:rsid w:val="00D366CC"/>
    <w:rPr>
      <w:rFonts w:ascii="Tahoma" w:hAnsi="Tahoma" w:cs="Tahoma"/>
      <w:b/>
      <w:bCs/>
      <w:sz w:val="24"/>
      <w:lang w:eastAsia="ru-RU"/>
    </w:rPr>
  </w:style>
  <w:style w:type="character" w:customStyle="1" w:styleId="60">
    <w:name w:val="Заголовок 6 Знак"/>
    <w:basedOn w:val="a0"/>
    <w:link w:val="6"/>
    <w:rsid w:val="00D366CC"/>
    <w:rPr>
      <w:rFonts w:ascii="Tahoma" w:hAnsi="Tahoma" w:cs="Tahoma"/>
      <w:sz w:val="24"/>
      <w:lang w:eastAsia="ru-RU"/>
    </w:rPr>
  </w:style>
  <w:style w:type="character" w:customStyle="1" w:styleId="70">
    <w:name w:val="Заголовок 7 Знак"/>
    <w:basedOn w:val="a0"/>
    <w:link w:val="7"/>
    <w:rsid w:val="00D366CC"/>
    <w:rPr>
      <w:sz w:val="24"/>
      <w:lang w:eastAsia="ru-RU"/>
    </w:rPr>
  </w:style>
  <w:style w:type="character" w:customStyle="1" w:styleId="80">
    <w:name w:val="Заголовок 8 Знак"/>
    <w:basedOn w:val="a0"/>
    <w:link w:val="8"/>
    <w:rsid w:val="00D366CC"/>
    <w:rPr>
      <w:rFonts w:ascii="Arial" w:hAnsi="Arial"/>
      <w:b/>
      <w:sz w:val="24"/>
      <w:lang w:eastAsia="ru-RU"/>
    </w:rPr>
  </w:style>
  <w:style w:type="character" w:customStyle="1" w:styleId="90">
    <w:name w:val="Заголовок 9 Знак"/>
    <w:basedOn w:val="a0"/>
    <w:link w:val="9"/>
    <w:rsid w:val="00D366CC"/>
    <w:rPr>
      <w:sz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366CC"/>
  </w:style>
  <w:style w:type="paragraph" w:styleId="21">
    <w:name w:val="Body Text 2"/>
    <w:basedOn w:val="a"/>
    <w:link w:val="22"/>
    <w:rsid w:val="00D366CC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D366CC"/>
    <w:rPr>
      <w:rFonts w:ascii="Arial" w:hAnsi="Arial"/>
      <w:sz w:val="24"/>
      <w:lang w:eastAsia="ru-RU"/>
    </w:rPr>
  </w:style>
  <w:style w:type="paragraph" w:styleId="a6">
    <w:name w:val="caption"/>
    <w:basedOn w:val="a"/>
    <w:next w:val="a"/>
    <w:qFormat/>
    <w:rsid w:val="00D366CC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D366CC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D366CC"/>
    <w:rPr>
      <w:rFonts w:ascii="Arial" w:hAnsi="Arial"/>
      <w:sz w:val="24"/>
      <w:lang w:eastAsia="ru-RU"/>
    </w:rPr>
  </w:style>
  <w:style w:type="paragraph" w:styleId="33">
    <w:name w:val="Body Text Indent 3"/>
    <w:basedOn w:val="a"/>
    <w:link w:val="34"/>
    <w:rsid w:val="00D366CC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rsid w:val="00D366CC"/>
    <w:rPr>
      <w:rFonts w:ascii="Arial" w:hAnsi="Arial"/>
      <w:sz w:val="24"/>
      <w:lang w:eastAsia="ru-RU"/>
    </w:rPr>
  </w:style>
  <w:style w:type="paragraph" w:styleId="a7">
    <w:name w:val="Body Text Indent"/>
    <w:basedOn w:val="a"/>
    <w:link w:val="a8"/>
    <w:rsid w:val="00D366CC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8">
    <w:name w:val="Основной текст с отступом Знак"/>
    <w:basedOn w:val="a0"/>
    <w:link w:val="a7"/>
    <w:rsid w:val="00D366CC"/>
    <w:rPr>
      <w:rFonts w:ascii="Arial" w:hAnsi="Arial"/>
      <w:sz w:val="24"/>
      <w:lang w:eastAsia="ru-RU"/>
    </w:rPr>
  </w:style>
  <w:style w:type="paragraph" w:styleId="23">
    <w:name w:val="Body Text Indent 2"/>
    <w:basedOn w:val="a"/>
    <w:link w:val="24"/>
    <w:rsid w:val="00D366CC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rsid w:val="00D366CC"/>
    <w:rPr>
      <w:rFonts w:ascii="Arial" w:hAnsi="Arial"/>
      <w:sz w:val="24"/>
      <w:lang w:eastAsia="ru-RU"/>
    </w:rPr>
  </w:style>
  <w:style w:type="paragraph" w:customStyle="1" w:styleId="FR3">
    <w:name w:val="FR3"/>
    <w:link w:val="FR30"/>
    <w:rsid w:val="00D366CC"/>
    <w:pPr>
      <w:widowControl w:val="0"/>
      <w:spacing w:line="260" w:lineRule="auto"/>
      <w:ind w:left="840" w:right="3400" w:hanging="840"/>
    </w:pPr>
    <w:rPr>
      <w:sz w:val="22"/>
      <w:szCs w:val="22"/>
      <w:lang w:eastAsia="ru-RU"/>
    </w:rPr>
  </w:style>
  <w:style w:type="character" w:styleId="a9">
    <w:name w:val="page number"/>
    <w:basedOn w:val="a0"/>
    <w:rsid w:val="00D366CC"/>
    <w:rPr>
      <w:rFonts w:cs="Times New Roman"/>
    </w:rPr>
  </w:style>
  <w:style w:type="paragraph" w:styleId="aa">
    <w:name w:val="header"/>
    <w:basedOn w:val="a"/>
    <w:link w:val="ab"/>
    <w:rsid w:val="00D366CC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b">
    <w:name w:val="Верхний колонтитул Знак"/>
    <w:basedOn w:val="a0"/>
    <w:link w:val="aa"/>
    <w:rsid w:val="00D366CC"/>
    <w:rPr>
      <w:rFonts w:ascii="Courier New" w:hAnsi="Courier New"/>
      <w:sz w:val="18"/>
      <w:lang w:eastAsia="ru-RU"/>
    </w:rPr>
  </w:style>
  <w:style w:type="paragraph" w:styleId="ac">
    <w:name w:val="footer"/>
    <w:basedOn w:val="a"/>
    <w:link w:val="ad"/>
    <w:uiPriority w:val="99"/>
    <w:rsid w:val="00D366CC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</w:rPr>
  </w:style>
  <w:style w:type="character" w:customStyle="1" w:styleId="ad">
    <w:name w:val="Нижний колонтитул Знак"/>
    <w:basedOn w:val="a0"/>
    <w:link w:val="ac"/>
    <w:uiPriority w:val="99"/>
    <w:rsid w:val="00D366CC"/>
    <w:rPr>
      <w:rFonts w:ascii="Courier New" w:hAnsi="Courier New"/>
      <w:sz w:val="18"/>
      <w:lang w:eastAsia="ru-RU"/>
    </w:rPr>
  </w:style>
  <w:style w:type="paragraph" w:styleId="ae">
    <w:name w:val="Body Text"/>
    <w:basedOn w:val="a"/>
    <w:link w:val="af"/>
    <w:rsid w:val="00D366CC"/>
    <w:pPr>
      <w:spacing w:after="120"/>
    </w:pPr>
  </w:style>
  <w:style w:type="character" w:customStyle="1" w:styleId="af">
    <w:name w:val="Основной текст Знак"/>
    <w:basedOn w:val="a0"/>
    <w:link w:val="ae"/>
    <w:rsid w:val="00D366CC"/>
    <w:rPr>
      <w:lang w:eastAsia="ru-RU"/>
    </w:rPr>
  </w:style>
  <w:style w:type="paragraph" w:customStyle="1" w:styleId="12">
    <w:name w:val="Название1"/>
    <w:basedOn w:val="a"/>
    <w:link w:val="af0"/>
    <w:qFormat/>
    <w:rsid w:val="00D366CC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0">
    <w:name w:val="Название Знак"/>
    <w:link w:val="12"/>
    <w:locked/>
    <w:rsid w:val="00D366CC"/>
    <w:rPr>
      <w:rFonts w:ascii="Arial" w:hAnsi="Arial"/>
      <w:b/>
      <w:kern w:val="28"/>
      <w:sz w:val="32"/>
      <w:lang w:eastAsia="ru-RU"/>
    </w:rPr>
  </w:style>
  <w:style w:type="paragraph" w:styleId="25">
    <w:name w:val="List 2"/>
    <w:basedOn w:val="a"/>
    <w:rsid w:val="00D366CC"/>
    <w:pPr>
      <w:ind w:left="566" w:hanging="283"/>
    </w:pPr>
  </w:style>
  <w:style w:type="paragraph" w:styleId="35">
    <w:name w:val="List 3"/>
    <w:basedOn w:val="a"/>
    <w:rsid w:val="00D366CC"/>
    <w:pPr>
      <w:ind w:left="849" w:hanging="283"/>
    </w:pPr>
  </w:style>
  <w:style w:type="paragraph" w:styleId="41">
    <w:name w:val="List 4"/>
    <w:basedOn w:val="a"/>
    <w:rsid w:val="00D366CC"/>
    <w:pPr>
      <w:ind w:left="1132" w:hanging="283"/>
    </w:pPr>
  </w:style>
  <w:style w:type="paragraph" w:styleId="51">
    <w:name w:val="List 5"/>
    <w:basedOn w:val="a"/>
    <w:rsid w:val="00D366CC"/>
    <w:pPr>
      <w:ind w:left="1415" w:hanging="283"/>
    </w:pPr>
  </w:style>
  <w:style w:type="paragraph" w:styleId="36">
    <w:name w:val="List Continue 3"/>
    <w:basedOn w:val="a"/>
    <w:rsid w:val="00D366CC"/>
    <w:pPr>
      <w:spacing w:after="120"/>
      <w:ind w:left="849"/>
    </w:pPr>
  </w:style>
  <w:style w:type="paragraph" w:styleId="af1">
    <w:name w:val="Subtitle"/>
    <w:basedOn w:val="a"/>
    <w:link w:val="af2"/>
    <w:qFormat/>
    <w:rsid w:val="00D366CC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2">
    <w:name w:val="Подзаголовок Знак"/>
    <w:basedOn w:val="a0"/>
    <w:link w:val="af1"/>
    <w:rsid w:val="00D366CC"/>
    <w:rPr>
      <w:rFonts w:ascii="Arial" w:hAnsi="Arial"/>
      <w:sz w:val="24"/>
      <w:lang w:eastAsia="ru-RU"/>
    </w:rPr>
  </w:style>
  <w:style w:type="paragraph" w:styleId="af3">
    <w:name w:val="Plain Text"/>
    <w:basedOn w:val="a"/>
    <w:link w:val="af4"/>
    <w:uiPriority w:val="99"/>
    <w:rsid w:val="00D366CC"/>
    <w:rPr>
      <w:rFonts w:ascii="Courier New" w:hAnsi="Courier New"/>
    </w:rPr>
  </w:style>
  <w:style w:type="character" w:customStyle="1" w:styleId="af4">
    <w:name w:val="Текст Знак"/>
    <w:basedOn w:val="a0"/>
    <w:link w:val="af3"/>
    <w:uiPriority w:val="99"/>
    <w:rsid w:val="00D366CC"/>
    <w:rPr>
      <w:rFonts w:ascii="Courier New" w:hAnsi="Courier New"/>
      <w:lang w:eastAsia="ru-RU"/>
    </w:rPr>
  </w:style>
  <w:style w:type="table" w:styleId="af5">
    <w:name w:val="Table Grid"/>
    <w:basedOn w:val="a1"/>
    <w:rsid w:val="00D366C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Hyperlink"/>
    <w:basedOn w:val="a0"/>
    <w:uiPriority w:val="99"/>
    <w:rsid w:val="00D366CC"/>
    <w:rPr>
      <w:color w:val="0000FF"/>
      <w:u w:val="single"/>
    </w:rPr>
  </w:style>
  <w:style w:type="paragraph" w:customStyle="1" w:styleId="af7">
    <w:name w:val="......."/>
    <w:basedOn w:val="a"/>
    <w:next w:val="a"/>
    <w:rsid w:val="00D366C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D366CC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D366CC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8">
    <w:name w:val="Основной текст_"/>
    <w:link w:val="37"/>
    <w:locked/>
    <w:rsid w:val="00D366CC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D366CC"/>
    <w:pPr>
      <w:widowControl w:val="0"/>
      <w:shd w:val="clear" w:color="auto" w:fill="FFFFFF"/>
      <w:spacing w:line="250" w:lineRule="exact"/>
      <w:ind w:hanging="1420"/>
    </w:pPr>
    <w:rPr>
      <w:rFonts w:ascii="Arial" w:hAnsi="Arial"/>
      <w:lang w:eastAsia="en-US"/>
    </w:rPr>
  </w:style>
  <w:style w:type="character" w:customStyle="1" w:styleId="af9">
    <w:name w:val="Основной текст + Полужирный"/>
    <w:rsid w:val="00D366CC"/>
    <w:rPr>
      <w:rFonts w:ascii="Arial" w:eastAsia="Times New Roman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 w:eastAsia="x-none"/>
    </w:rPr>
  </w:style>
  <w:style w:type="character" w:customStyle="1" w:styleId="hps">
    <w:name w:val="hps"/>
    <w:basedOn w:val="a0"/>
    <w:rsid w:val="00D366CC"/>
    <w:rPr>
      <w:rFonts w:cs="Times New Roman"/>
    </w:rPr>
  </w:style>
  <w:style w:type="character" w:customStyle="1" w:styleId="longtext">
    <w:name w:val="long_text"/>
    <w:basedOn w:val="a0"/>
    <w:rsid w:val="00D366CC"/>
    <w:rPr>
      <w:rFonts w:cs="Times New Roman"/>
    </w:rPr>
  </w:style>
  <w:style w:type="character" w:customStyle="1" w:styleId="shorttext">
    <w:name w:val="short_text"/>
    <w:basedOn w:val="a0"/>
    <w:rsid w:val="00D366CC"/>
    <w:rPr>
      <w:rFonts w:cs="Times New Roman"/>
    </w:rPr>
  </w:style>
  <w:style w:type="character" w:customStyle="1" w:styleId="alt-edited1">
    <w:name w:val="alt-edited1"/>
    <w:rsid w:val="00D366CC"/>
    <w:rPr>
      <w:color w:val="4D90F0"/>
    </w:rPr>
  </w:style>
  <w:style w:type="paragraph" w:customStyle="1" w:styleId="afa">
    <w:name w:val="ÎãëàâëÌÝÊ"/>
    <w:basedOn w:val="a"/>
    <w:rsid w:val="00D366CC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e"/>
    <w:rsid w:val="00D366CC"/>
    <w:pPr>
      <w:spacing w:after="0" w:line="288" w:lineRule="auto"/>
      <w:jc w:val="both"/>
    </w:pPr>
    <w:rPr>
      <w:sz w:val="28"/>
    </w:rPr>
  </w:style>
  <w:style w:type="paragraph" w:customStyle="1" w:styleId="13">
    <w:name w:val="Без интервала1"/>
    <w:rsid w:val="00D366CC"/>
    <w:rPr>
      <w:rFonts w:ascii="Calibri" w:hAnsi="Calibri"/>
      <w:sz w:val="22"/>
      <w:szCs w:val="22"/>
      <w:lang w:eastAsia="ru-RU"/>
    </w:rPr>
  </w:style>
  <w:style w:type="character" w:customStyle="1" w:styleId="14">
    <w:name w:val="Основной текст1"/>
    <w:rsid w:val="00D366CC"/>
    <w:rPr>
      <w:rFonts w:ascii="Arial" w:eastAsia="Times New Roman" w:hAnsi="Arial"/>
      <w:color w:val="000000"/>
      <w:spacing w:val="0"/>
      <w:w w:val="100"/>
      <w:position w:val="0"/>
      <w:u w:val="none"/>
      <w:shd w:val="clear" w:color="auto" w:fill="FFFFFF"/>
      <w:lang w:val="en-US" w:eastAsia="x-none"/>
    </w:rPr>
  </w:style>
  <w:style w:type="paragraph" w:styleId="afc">
    <w:name w:val="Balloon Text"/>
    <w:basedOn w:val="a"/>
    <w:link w:val="afd"/>
    <w:uiPriority w:val="99"/>
    <w:unhideWhenUsed/>
    <w:rsid w:val="00D366CC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D366CC"/>
    <w:rPr>
      <w:rFonts w:ascii="Tahoma" w:hAnsi="Tahoma"/>
      <w:sz w:val="16"/>
      <w:szCs w:val="16"/>
      <w:lang w:val="en-US"/>
    </w:rPr>
  </w:style>
  <w:style w:type="character" w:customStyle="1" w:styleId="FontStyle37">
    <w:name w:val="Font Style37"/>
    <w:rsid w:val="00D366CC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unhideWhenUsed/>
    <w:rsid w:val="00D36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D366CC"/>
    <w:rPr>
      <w:rFonts w:ascii="Courier New" w:hAnsi="Courier New" w:cs="Courier New"/>
      <w:lang w:eastAsia="ru-RU"/>
    </w:rPr>
  </w:style>
  <w:style w:type="character" w:customStyle="1" w:styleId="a4">
    <w:name w:val="Без интервала Знак"/>
    <w:link w:val="a3"/>
    <w:uiPriority w:val="99"/>
    <w:locked/>
    <w:rsid w:val="00D366CC"/>
    <w:rPr>
      <w:sz w:val="24"/>
      <w:lang w:eastAsia="ru-RU"/>
    </w:rPr>
  </w:style>
  <w:style w:type="character" w:customStyle="1" w:styleId="FR30">
    <w:name w:val="FR3 Знак"/>
    <w:link w:val="FR3"/>
    <w:locked/>
    <w:rsid w:val="00D366CC"/>
    <w:rPr>
      <w:sz w:val="22"/>
      <w:szCs w:val="22"/>
      <w:lang w:eastAsia="ru-RU"/>
    </w:rPr>
  </w:style>
  <w:style w:type="paragraph" w:styleId="afe">
    <w:name w:val="TOC Heading"/>
    <w:basedOn w:val="1"/>
    <w:next w:val="a"/>
    <w:uiPriority w:val="39"/>
    <w:semiHidden/>
    <w:unhideWhenUsed/>
    <w:qFormat/>
    <w:rsid w:val="00D366CC"/>
    <w:pPr>
      <w:spacing w:line="276" w:lineRule="auto"/>
      <w:outlineLvl w:val="9"/>
    </w:pPr>
  </w:style>
  <w:style w:type="paragraph" w:styleId="15">
    <w:name w:val="toc 1"/>
    <w:basedOn w:val="a"/>
    <w:next w:val="a"/>
    <w:autoRedefine/>
    <w:uiPriority w:val="39"/>
    <w:rsid w:val="00D366CC"/>
  </w:style>
  <w:style w:type="paragraph" w:styleId="26">
    <w:name w:val="toc 2"/>
    <w:basedOn w:val="a"/>
    <w:next w:val="a"/>
    <w:autoRedefine/>
    <w:uiPriority w:val="39"/>
    <w:rsid w:val="00D366CC"/>
    <w:pPr>
      <w:ind w:left="200"/>
    </w:pPr>
  </w:style>
  <w:style w:type="paragraph" w:customStyle="1" w:styleId="ConsPlusNormal">
    <w:name w:val="ConsPlusNormal"/>
    <w:rsid w:val="00D366CC"/>
    <w:pPr>
      <w:widowControl w:val="0"/>
      <w:autoSpaceDE w:val="0"/>
      <w:autoSpaceDN w:val="0"/>
      <w:adjustRightInd w:val="0"/>
    </w:pPr>
    <w:rPr>
      <w:rFonts w:ascii="Arial" w:hAnsi="Arial" w:cs="Arial"/>
      <w:lang w:eastAsia="ru-RU"/>
    </w:rPr>
  </w:style>
  <w:style w:type="table" w:customStyle="1" w:styleId="TableGrid">
    <w:name w:val="TableGrid"/>
    <w:rsid w:val="00D366CC"/>
    <w:rPr>
      <w:rFonts w:ascii="Calibri" w:hAnsi="Calibri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366CC"/>
    <w:rPr>
      <w:rFonts w:ascii="Calibri" w:hAnsi="Calibri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D366CC"/>
    <w:rPr>
      <w:rFonts w:ascii="Calibri" w:hAnsi="Calibri" w:cs="Calibri"/>
      <w:sz w:val="22"/>
      <w:szCs w:val="22"/>
      <w:lang w:eastAsia="ru-RU"/>
    </w:rPr>
  </w:style>
  <w:style w:type="character" w:customStyle="1" w:styleId="NoSpacingChar">
    <w:name w:val="No Spacing Char"/>
    <w:link w:val="27"/>
    <w:locked/>
    <w:rsid w:val="00D366CC"/>
    <w:rPr>
      <w:rFonts w:ascii="Calibri" w:hAnsi="Calibri" w:cs="Calibri"/>
      <w:sz w:val="22"/>
      <w:szCs w:val="22"/>
      <w:lang w:eastAsia="ru-RU"/>
    </w:rPr>
  </w:style>
  <w:style w:type="character" w:styleId="aff">
    <w:name w:val="Placeholder Text"/>
    <w:basedOn w:val="a0"/>
    <w:uiPriority w:val="99"/>
    <w:semiHidden/>
    <w:rsid w:val="00D366CC"/>
    <w:rPr>
      <w:rFonts w:cs="Times New Roman"/>
      <w:color w:val="808080"/>
    </w:rPr>
  </w:style>
  <w:style w:type="paragraph" w:customStyle="1" w:styleId="38">
    <w:name w:val="Без интервала3"/>
    <w:rsid w:val="00D366CC"/>
    <w:rPr>
      <w:rFonts w:ascii="Calibri" w:hAnsi="Calibri" w:cs="Calibri"/>
      <w:sz w:val="22"/>
      <w:szCs w:val="22"/>
      <w:lang w:eastAsia="ru-RU"/>
    </w:rPr>
  </w:style>
  <w:style w:type="paragraph" w:customStyle="1" w:styleId="61">
    <w:name w:val="Без интервала6"/>
    <w:uiPriority w:val="99"/>
    <w:rsid w:val="00D366CC"/>
    <w:pPr>
      <w:overflowPunct w:val="0"/>
      <w:autoSpaceDE w:val="0"/>
      <w:autoSpaceDN w:val="0"/>
      <w:adjustRightInd w:val="0"/>
    </w:pPr>
    <w:rPr>
      <w:sz w:val="22"/>
      <w:szCs w:val="22"/>
      <w:lang w:val="en-US"/>
    </w:rPr>
  </w:style>
  <w:style w:type="character" w:customStyle="1" w:styleId="39">
    <w:name w:val="Стиль3"/>
    <w:basedOn w:val="a0"/>
    <w:uiPriority w:val="1"/>
    <w:rsid w:val="00D366CC"/>
    <w:rPr>
      <w:rFonts w:ascii="Times New Roman" w:hAnsi="Times New Roman" w:cs="Times New Roman"/>
      <w:sz w:val="28"/>
    </w:rPr>
  </w:style>
  <w:style w:type="character" w:customStyle="1" w:styleId="fontstyle01">
    <w:name w:val="fontstyle01"/>
    <w:rsid w:val="00D366CC"/>
    <w:rPr>
      <w:rFonts w:ascii="TimesNewRomanPSMT" w:hAnsi="TimesNewRomanPSMT"/>
      <w:color w:val="000000"/>
      <w:sz w:val="20"/>
    </w:rPr>
  </w:style>
  <w:style w:type="paragraph" w:customStyle="1" w:styleId="42">
    <w:name w:val="Без интервала4"/>
    <w:rsid w:val="00E6764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7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footer" Target="footer6.xml"/></Relationships>
</file>

<file path=word/_rels/footer1.xml.rels><?xml version="1.0" encoding="UTF-8"?>
<Relationships xmlns="http://schemas.openxmlformats.org/package/2006/relationships"><Relationship Id="rIdWmImg5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4.xml.rels><?xml version="1.0" encoding="UTF-8"?>
<Relationships xmlns="http://schemas.openxmlformats.org/package/2006/relationships"><Relationship Id="rIdWmImg4" Type="http://schemas.openxmlformats.org/officeDocument/2006/relationships/image" Target="media/wm.png"/></Relationships>

</file>

<file path=word/_rels/footer5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6.xml.rels><?xml version="1.0" encoding="UTF-8"?>
<Relationships xmlns="http://schemas.openxmlformats.org/package/2006/relationships"><Relationship Id="rIdWmImg6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F437C-1F03-424B-8551-3D5F194CD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1938</Words>
  <Characters>11050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Лысковская Мария Александровна</cp:lastModifiedBy>
  <cp:revision>3</cp:revision>
  <cp:lastPrinted>2024-12-04T10:58:00Z</cp:lastPrinted>
  <dcterms:created xsi:type="dcterms:W3CDTF">2024-12-04T11:16:00Z</dcterms:created>
  <dcterms:modified xsi:type="dcterms:W3CDTF">2024-12-10T07:07:00Z</dcterms:modified>
</cp:coreProperties>
</file>