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493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5"/>
        <w:gridCol w:w="3521"/>
      </w:tblGrid>
      <w:tr w:rsidR="00204777" w:rsidRPr="00C760EC" w14:paraId="21C58B21" w14:textId="77777777" w:rsidTr="004307A6">
        <w:tc>
          <w:tcPr>
            <w:tcW w:w="3169" w:type="pct"/>
            <w:vMerge w:val="restart"/>
          </w:tcPr>
          <w:p w14:paraId="193A3093" w14:textId="59477031" w:rsidR="00204777" w:rsidRPr="00E716FB" w:rsidRDefault="007C69EB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831" w:type="pct"/>
          </w:tcPr>
          <w:p w14:paraId="6866489F" w14:textId="25E53271" w:rsidR="00204777" w:rsidRPr="00C760EC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760EC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F174DFE072E9421CBBD86666A29F6BA9"/>
                </w:placeholder>
                <w:text/>
              </w:sdtPr>
              <w:sdtEndPr/>
              <w:sdtContent>
                <w:r w:rsidR="00C47E78" w:rsidRPr="00C760EC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204777" w:rsidRPr="00C760EC" w14:paraId="52B70589" w14:textId="77777777" w:rsidTr="004307A6">
        <w:tc>
          <w:tcPr>
            <w:tcW w:w="3169" w:type="pct"/>
            <w:vMerge/>
          </w:tcPr>
          <w:p w14:paraId="32773A7E" w14:textId="77777777" w:rsidR="00204777" w:rsidRPr="00C760EC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831" w:type="pct"/>
          </w:tcPr>
          <w:p w14:paraId="230BD4E2" w14:textId="2AA3F118" w:rsidR="00204777" w:rsidRPr="00C760EC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760EC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204777" w:rsidRPr="00C760EC" w14:paraId="40777B8F" w14:textId="77777777" w:rsidTr="004307A6">
        <w:tc>
          <w:tcPr>
            <w:tcW w:w="3169" w:type="pct"/>
            <w:vMerge/>
          </w:tcPr>
          <w:p w14:paraId="525C4B56" w14:textId="77777777" w:rsidR="00204777" w:rsidRPr="00C760EC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831" w:type="pct"/>
          </w:tcPr>
          <w:p w14:paraId="39C2F1AB" w14:textId="219ECA3F" w:rsidR="00204777" w:rsidRPr="00C760EC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C760EC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B0A694103CE14587A8CAEE8035C0F1EF"/>
                </w:placeholder>
                <w:text/>
              </w:sdtPr>
              <w:sdtEndPr/>
              <w:sdtContent>
                <w:r w:rsidR="00400AC6">
                  <w:rPr>
                    <w:rFonts w:cs="Times New Roman"/>
                    <w:bCs/>
                    <w:sz w:val="28"/>
                    <w:szCs w:val="28"/>
                  </w:rPr>
                  <w:t>9.</w:t>
                </w:r>
              </w:sdtContent>
            </w:sdt>
            <w:r w:rsidR="009C25A6">
              <w:rPr>
                <w:rFonts w:cs="Times New Roman"/>
                <w:bCs/>
                <w:sz w:val="28"/>
                <w:szCs w:val="28"/>
              </w:rPr>
              <w:t>0073</w:t>
            </w:r>
          </w:p>
        </w:tc>
      </w:tr>
      <w:tr w:rsidR="00204777" w:rsidRPr="00C760EC" w14:paraId="1B5360D4" w14:textId="77777777" w:rsidTr="004307A6">
        <w:tc>
          <w:tcPr>
            <w:tcW w:w="3169" w:type="pct"/>
            <w:vMerge/>
          </w:tcPr>
          <w:p w14:paraId="42CC03D3" w14:textId="77777777" w:rsidR="00204777" w:rsidRPr="00C760EC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1831" w:type="pct"/>
          </w:tcPr>
          <w:p w14:paraId="27BB9E8E" w14:textId="6B834DA0" w:rsidR="00204777" w:rsidRPr="00C760EC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760EC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99BE40AEFE3443E6AA832FCEF3D52A48"/>
                </w:placeholder>
                <w:date w:fullDate="2024-12-27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400AC6">
                  <w:rPr>
                    <w:rFonts w:cs="Times New Roman"/>
                    <w:bCs/>
                    <w:sz w:val="28"/>
                    <w:szCs w:val="28"/>
                  </w:rPr>
                  <w:t>27.12.2024</w:t>
                </w:r>
              </w:sdtContent>
            </w:sdt>
          </w:p>
        </w:tc>
      </w:tr>
      <w:tr w:rsidR="00204777" w:rsidRPr="00C760EC" w14:paraId="097B4A9A" w14:textId="77777777" w:rsidTr="004307A6">
        <w:tc>
          <w:tcPr>
            <w:tcW w:w="3169" w:type="pct"/>
            <w:vMerge/>
          </w:tcPr>
          <w:p w14:paraId="68B671D1" w14:textId="77777777" w:rsidR="00204777" w:rsidRPr="00C760EC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831" w:type="pct"/>
          </w:tcPr>
          <w:p w14:paraId="3A393FBC" w14:textId="71F25522" w:rsidR="00204777" w:rsidRPr="00C760EC" w:rsidRDefault="00C05BCE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760EC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2F42ABC2CC411CA1ECCF7CE73F78A7"/>
                </w:placeholder>
                <w:text/>
              </w:sdtPr>
              <w:sdtEndPr/>
              <w:sdtContent>
                <w:r w:rsidR="00E716FB" w:rsidRPr="00C760EC">
                  <w:rPr>
                    <w:rFonts w:cs="Times New Roman"/>
                    <w:bCs/>
                    <w:sz w:val="28"/>
                    <w:szCs w:val="28"/>
                  </w:rPr>
                  <w:t>___________</w:t>
                </w:r>
              </w:sdtContent>
            </w:sdt>
          </w:p>
        </w:tc>
      </w:tr>
      <w:tr w:rsidR="00204777" w:rsidRPr="00C760EC" w14:paraId="3DE6A1D3" w14:textId="77777777" w:rsidTr="004307A6">
        <w:tc>
          <w:tcPr>
            <w:tcW w:w="3169" w:type="pct"/>
            <w:vMerge/>
          </w:tcPr>
          <w:p w14:paraId="59E99A49" w14:textId="77777777" w:rsidR="00204777" w:rsidRPr="00C760EC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831" w:type="pct"/>
          </w:tcPr>
          <w:p w14:paraId="71D0C007" w14:textId="24C08F00" w:rsidR="00204777" w:rsidRPr="00C760EC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760EC">
              <w:rPr>
                <w:rFonts w:cs="Times New Roman"/>
                <w:bCs/>
                <w:sz w:val="28"/>
                <w:szCs w:val="28"/>
              </w:rPr>
              <w:t>н</w:t>
            </w:r>
            <w:r w:rsidRPr="00C760EC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B818358B4DAF45B9A0B640B3FF797DC3"/>
                </w:placeholder>
                <w:text/>
              </w:sdtPr>
              <w:sdtEndPr/>
              <w:sdtContent>
                <w:r w:rsidR="00CD0716" w:rsidRPr="00C760EC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C760EC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C760EC">
              <w:rPr>
                <w:bCs/>
                <w:sz w:val="28"/>
                <w:szCs w:val="28"/>
              </w:rPr>
              <w:t>листах</w:t>
            </w:r>
          </w:p>
        </w:tc>
      </w:tr>
      <w:tr w:rsidR="00204777" w:rsidRPr="00C760EC" w14:paraId="26F21C5F" w14:textId="77777777" w:rsidTr="004307A6">
        <w:tc>
          <w:tcPr>
            <w:tcW w:w="3169" w:type="pct"/>
            <w:vMerge/>
          </w:tcPr>
          <w:p w14:paraId="53DB0347" w14:textId="77777777" w:rsidR="00204777" w:rsidRPr="00C760EC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831" w:type="pct"/>
          </w:tcPr>
          <w:p w14:paraId="14199CA7" w14:textId="2B03570C" w:rsidR="00204777" w:rsidRPr="00C760EC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760EC">
              <w:rPr>
                <w:rFonts w:cs="Times New Roman"/>
                <w:bCs/>
                <w:sz w:val="28"/>
                <w:szCs w:val="28"/>
              </w:rPr>
              <w:t>р</w:t>
            </w:r>
            <w:r w:rsidRPr="00C760EC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6C6BD8AF2BE4C769BE02838A3DE8D3F"/>
                </w:placeholder>
                <w:text/>
              </w:sdtPr>
              <w:sdtEndPr/>
              <w:sdtContent>
                <w:r w:rsidR="00E716FB" w:rsidRPr="00C760EC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9735"/>
        <w:gridCol w:w="16"/>
      </w:tblGrid>
      <w:tr w:rsidR="007B1403" w:rsidRPr="00CF3E31" w14:paraId="0CFF1E9B" w14:textId="77777777" w:rsidTr="00400AC6">
        <w:trPr>
          <w:trHeight w:val="276"/>
          <w:jc w:val="center"/>
        </w:trPr>
        <w:tc>
          <w:tcPr>
            <w:tcW w:w="5000" w:type="pct"/>
            <w:gridSpan w:val="2"/>
            <w:vAlign w:val="center"/>
          </w:tcPr>
          <w:p w14:paraId="50A741C4" w14:textId="1514966A" w:rsidR="007B1403" w:rsidRPr="00C760EC" w:rsidRDefault="007B1403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3B92D080" w14:textId="4BD1296F" w:rsidR="007B1403" w:rsidRPr="00CF3E31" w:rsidRDefault="007B1403">
            <w:pPr>
              <w:pStyle w:val="af6"/>
              <w:jc w:val="center"/>
              <w:rPr>
                <w:spacing w:val="-6"/>
                <w:sz w:val="28"/>
                <w:szCs w:val="28"/>
                <w:lang w:val="ru-RU" w:eastAsia="ru-RU"/>
              </w:rPr>
            </w:pPr>
            <w:r w:rsidRPr="00CF3E31">
              <w:rPr>
                <w:b/>
                <w:sz w:val="28"/>
                <w:szCs w:val="28"/>
                <w:lang w:val="ru-RU"/>
              </w:rPr>
              <w:t>ОБЛАСТ</w:t>
            </w:r>
            <w:r w:rsidR="00400AC6">
              <w:rPr>
                <w:b/>
                <w:sz w:val="28"/>
                <w:szCs w:val="28"/>
                <w:lang w:val="ru-RU"/>
              </w:rPr>
              <w:t>Ь</w:t>
            </w:r>
            <w:r w:rsidRPr="00CF3E31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CF3E31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sz w:val="28"/>
                  <w:szCs w:val="28"/>
                  <w:lang w:val="ru-RU"/>
                </w:rPr>
                <w:id w:val="1876122450"/>
                <w:placeholder>
                  <w:docPart w:val="B6E3887472294E349581C6BBD1D86CBB"/>
                </w:placeholder>
                <w:date w:fullDate="2024-12-27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400AC6">
                  <w:rPr>
                    <w:sz w:val="28"/>
                    <w:szCs w:val="28"/>
                    <w:lang w:val="ru-RU"/>
                  </w:rPr>
                  <w:t>27 декабря 2024 года</w:t>
                </w:r>
              </w:sdtContent>
            </w:sdt>
            <w:r w:rsidRPr="00CF3E31">
              <w:rPr>
                <w:bCs/>
                <w:sz w:val="28"/>
                <w:szCs w:val="28"/>
                <w:lang w:val="ru-RU"/>
              </w:rPr>
              <w:br/>
            </w:r>
          </w:p>
          <w:p w14:paraId="0A557F3E" w14:textId="3D396171" w:rsidR="007B1403" w:rsidRPr="00CF3E31" w:rsidRDefault="00400AC6" w:rsidP="00400AC6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pacing w:val="-6"/>
                <w:sz w:val="28"/>
                <w:szCs w:val="28"/>
                <w:lang w:val="ru-RU" w:eastAsia="ru-RU"/>
              </w:rPr>
              <w:t>и</w:t>
            </w:r>
            <w:r w:rsidR="00A52485" w:rsidRPr="00CF3E31">
              <w:rPr>
                <w:spacing w:val="-6"/>
                <w:sz w:val="28"/>
                <w:szCs w:val="28"/>
                <w:lang w:val="ru-RU" w:eastAsia="ru-RU"/>
              </w:rPr>
              <w:t>змерительн</w:t>
            </w:r>
            <w:r>
              <w:rPr>
                <w:spacing w:val="-6"/>
                <w:sz w:val="28"/>
                <w:szCs w:val="28"/>
                <w:lang w:val="ru-RU" w:eastAsia="ru-RU"/>
              </w:rPr>
              <w:t>ой</w:t>
            </w:r>
            <w:r w:rsidR="00A52485" w:rsidRPr="00CF3E31">
              <w:rPr>
                <w:spacing w:val="-6"/>
                <w:sz w:val="28"/>
                <w:szCs w:val="28"/>
                <w:lang w:val="ru-RU" w:eastAsia="ru-RU"/>
              </w:rPr>
              <w:t xml:space="preserve"> л</w:t>
            </w:r>
            <w:r w:rsidR="007B1403" w:rsidRPr="00CF3E31">
              <w:rPr>
                <w:spacing w:val="-6"/>
                <w:sz w:val="28"/>
                <w:szCs w:val="28"/>
                <w:lang w:val="ru-RU" w:eastAsia="ru-RU"/>
              </w:rPr>
              <w:t>аборатори</w:t>
            </w:r>
            <w:r>
              <w:rPr>
                <w:spacing w:val="-6"/>
                <w:sz w:val="28"/>
                <w:szCs w:val="28"/>
                <w:lang w:val="ru-RU" w:eastAsia="ru-RU"/>
              </w:rPr>
              <w:t>и</w:t>
            </w:r>
            <w:r w:rsidR="007B1403" w:rsidRPr="00CF3E31">
              <w:rPr>
                <w:spacing w:val="-6"/>
                <w:sz w:val="28"/>
                <w:szCs w:val="28"/>
                <w:lang w:val="ru-RU" w:eastAsia="ru-RU"/>
              </w:rPr>
              <w:t xml:space="preserve"> </w:t>
            </w:r>
            <w:r w:rsidR="007B1403" w:rsidRPr="00CF3E31">
              <w:rPr>
                <w:spacing w:val="-6"/>
                <w:sz w:val="28"/>
                <w:szCs w:val="28"/>
                <w:lang w:val="ru-RU" w:eastAsia="ru-RU"/>
              </w:rPr>
              <w:br/>
            </w:r>
            <w:r>
              <w:rPr>
                <w:spacing w:val="-6"/>
                <w:sz w:val="28"/>
                <w:szCs w:val="28"/>
                <w:lang w:val="ru-RU" w:eastAsia="ru-RU"/>
              </w:rPr>
              <w:t>з</w:t>
            </w:r>
            <w:r w:rsidR="00C410AB" w:rsidRPr="00CF3E31">
              <w:rPr>
                <w:spacing w:val="-6"/>
                <w:sz w:val="28"/>
                <w:szCs w:val="28"/>
                <w:lang w:val="ru-RU" w:eastAsia="ru-RU"/>
              </w:rPr>
              <w:t>акрытого акционерного общества «ТИС-Магмет ПО Белпромметалл»</w:t>
            </w:r>
          </w:p>
        </w:tc>
      </w:tr>
      <w:tr w:rsidR="007B1403" w:rsidRPr="00CF3E31" w14:paraId="3BB53960" w14:textId="77777777" w:rsidTr="00400AC6">
        <w:trPr>
          <w:gridAfter w:val="1"/>
          <w:wAfter w:w="8" w:type="pct"/>
          <w:trHeight w:val="276"/>
          <w:jc w:val="center"/>
        </w:trPr>
        <w:tc>
          <w:tcPr>
            <w:tcW w:w="4992" w:type="pct"/>
            <w:hideMark/>
          </w:tcPr>
          <w:p w14:paraId="3245D2D0" w14:textId="1617E650" w:rsidR="007B1403" w:rsidRPr="00400AC6" w:rsidRDefault="007B1403" w:rsidP="00400A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</w:tbl>
    <w:p w14:paraId="0B16B842" w14:textId="77777777" w:rsidR="007E496E" w:rsidRPr="00CF3E31" w:rsidRDefault="007E496E" w:rsidP="007E496E">
      <w:pPr>
        <w:rPr>
          <w:sz w:val="2"/>
          <w:szCs w:val="2"/>
        </w:rPr>
      </w:pPr>
    </w:p>
    <w:tbl>
      <w:tblPr>
        <w:tblW w:w="9603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455"/>
        <w:gridCol w:w="1869"/>
        <w:gridCol w:w="770"/>
        <w:gridCol w:w="2506"/>
        <w:gridCol w:w="2309"/>
        <w:gridCol w:w="1694"/>
      </w:tblGrid>
      <w:tr w:rsidR="00AA7B42" w:rsidRPr="00CF3E31" w14:paraId="26A81568" w14:textId="77777777" w:rsidTr="00E53150">
        <w:trPr>
          <w:cantSplit/>
          <w:trHeight w:val="277"/>
        </w:trPr>
        <w:tc>
          <w:tcPr>
            <w:tcW w:w="455" w:type="dxa"/>
            <w:shd w:val="clear" w:color="auto" w:fill="auto"/>
            <w:vAlign w:val="center"/>
          </w:tcPr>
          <w:p w14:paraId="5DE3A3AE" w14:textId="77777777" w:rsidR="00AA7B42" w:rsidRPr="003D60D8" w:rsidRDefault="00AA7B42" w:rsidP="00AA7B42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2"/>
                <w:szCs w:val="22"/>
              </w:rPr>
            </w:pPr>
            <w:r w:rsidRPr="003D60D8">
              <w:rPr>
                <w:sz w:val="22"/>
                <w:szCs w:val="22"/>
              </w:rPr>
              <w:t xml:space="preserve">№ </w:t>
            </w:r>
          </w:p>
          <w:p w14:paraId="01A773A7" w14:textId="2FEAB67F" w:rsidR="00AA7B42" w:rsidRPr="003D60D8" w:rsidRDefault="00AA7B42" w:rsidP="00AA7B4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D60D8">
              <w:rPr>
                <w:sz w:val="22"/>
                <w:szCs w:val="22"/>
              </w:rPr>
              <w:t>п</w:t>
            </w:r>
            <w:r w:rsidR="007C5250">
              <w:rPr>
                <w:sz w:val="22"/>
                <w:szCs w:val="22"/>
              </w:rPr>
              <w:t>/</w:t>
            </w:r>
            <w:r w:rsidRPr="003D60D8">
              <w:rPr>
                <w:sz w:val="22"/>
                <w:szCs w:val="22"/>
              </w:rPr>
              <w:t>п</w:t>
            </w:r>
          </w:p>
        </w:tc>
        <w:tc>
          <w:tcPr>
            <w:tcW w:w="1869" w:type="dxa"/>
            <w:shd w:val="clear" w:color="auto" w:fill="auto"/>
            <w:vAlign w:val="center"/>
          </w:tcPr>
          <w:p w14:paraId="100C7F93" w14:textId="0037300B" w:rsidR="00AA7B42" w:rsidRPr="003D60D8" w:rsidRDefault="00AA7B42" w:rsidP="000F42E3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2"/>
                <w:szCs w:val="22"/>
              </w:rPr>
            </w:pPr>
            <w:r w:rsidRPr="003D60D8">
              <w:rPr>
                <w:sz w:val="22"/>
                <w:szCs w:val="22"/>
              </w:rPr>
              <w:t xml:space="preserve">Наименование </w:t>
            </w:r>
            <w:r w:rsidRPr="003D60D8">
              <w:rPr>
                <w:sz w:val="22"/>
                <w:szCs w:val="22"/>
              </w:rPr>
              <w:br/>
              <w:t>объекта</w:t>
            </w:r>
          </w:p>
        </w:tc>
        <w:tc>
          <w:tcPr>
            <w:tcW w:w="770" w:type="dxa"/>
            <w:shd w:val="clear" w:color="auto" w:fill="auto"/>
            <w:vAlign w:val="center"/>
          </w:tcPr>
          <w:p w14:paraId="4A86DCD4" w14:textId="352EF7AC" w:rsidR="00AA7B42" w:rsidRPr="003D60D8" w:rsidRDefault="00AA7B42" w:rsidP="00AA7B4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D60D8">
              <w:rPr>
                <w:sz w:val="22"/>
                <w:szCs w:val="22"/>
              </w:rPr>
              <w:t>Код</w:t>
            </w:r>
          </w:p>
        </w:tc>
        <w:tc>
          <w:tcPr>
            <w:tcW w:w="2506" w:type="dxa"/>
            <w:shd w:val="clear" w:color="auto" w:fill="auto"/>
            <w:vAlign w:val="center"/>
          </w:tcPr>
          <w:p w14:paraId="01DC889D" w14:textId="77777777" w:rsidR="007847E0" w:rsidRDefault="00AA7B42" w:rsidP="00AA7B4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D60D8">
              <w:rPr>
                <w:sz w:val="22"/>
                <w:szCs w:val="22"/>
              </w:rPr>
              <w:t xml:space="preserve">Наименование </w:t>
            </w:r>
          </w:p>
          <w:p w14:paraId="13C26C4E" w14:textId="77777777" w:rsidR="007847E0" w:rsidRDefault="00AA7B42" w:rsidP="00AA7B4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D60D8">
              <w:rPr>
                <w:sz w:val="22"/>
                <w:szCs w:val="22"/>
              </w:rPr>
              <w:t xml:space="preserve">характеристики </w:t>
            </w:r>
            <w:r w:rsidRPr="003D60D8">
              <w:rPr>
                <w:sz w:val="22"/>
                <w:szCs w:val="22"/>
              </w:rPr>
              <w:br/>
              <w:t xml:space="preserve">(показатель, </w:t>
            </w:r>
          </w:p>
          <w:p w14:paraId="32D29FB9" w14:textId="04719088" w:rsidR="00AA7B42" w:rsidRPr="003D60D8" w:rsidRDefault="00AA7B42" w:rsidP="00AA7B4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D60D8">
              <w:rPr>
                <w:sz w:val="22"/>
                <w:szCs w:val="22"/>
              </w:rPr>
              <w:t>параметры)</w:t>
            </w:r>
          </w:p>
        </w:tc>
        <w:tc>
          <w:tcPr>
            <w:tcW w:w="2309" w:type="dxa"/>
            <w:shd w:val="clear" w:color="auto" w:fill="auto"/>
            <w:vAlign w:val="center"/>
          </w:tcPr>
          <w:p w14:paraId="5CC02DCA" w14:textId="77777777" w:rsidR="000F42E3" w:rsidRDefault="00AA7B42" w:rsidP="00AA7B4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D60D8">
              <w:rPr>
                <w:sz w:val="22"/>
                <w:szCs w:val="22"/>
              </w:rPr>
              <w:t xml:space="preserve">Обозначение документа, </w:t>
            </w:r>
          </w:p>
          <w:p w14:paraId="275375EF" w14:textId="77777777" w:rsidR="000F42E3" w:rsidRDefault="00AA7B42" w:rsidP="00AA7B4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D60D8">
              <w:rPr>
                <w:sz w:val="22"/>
                <w:szCs w:val="22"/>
              </w:rPr>
              <w:t xml:space="preserve">устанавливающего </w:t>
            </w:r>
          </w:p>
          <w:p w14:paraId="5546512D" w14:textId="53A97752" w:rsidR="00AA7B42" w:rsidRPr="003D60D8" w:rsidRDefault="00AA7B42" w:rsidP="00AA7B4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D60D8">
              <w:rPr>
                <w:sz w:val="22"/>
                <w:szCs w:val="22"/>
              </w:rPr>
              <w:t>требования к объекту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5E78A618" w14:textId="77777777" w:rsidR="007C5250" w:rsidRDefault="00AA7B42" w:rsidP="00E64F0E">
            <w:pPr>
              <w:overflowPunct w:val="0"/>
              <w:autoSpaceDE w:val="0"/>
              <w:autoSpaceDN w:val="0"/>
              <w:adjustRightInd w:val="0"/>
              <w:ind w:left="-119" w:right="-113"/>
              <w:jc w:val="center"/>
              <w:textAlignment w:val="baseline"/>
              <w:rPr>
                <w:sz w:val="22"/>
                <w:szCs w:val="22"/>
              </w:rPr>
            </w:pPr>
            <w:r w:rsidRPr="003D60D8">
              <w:rPr>
                <w:sz w:val="22"/>
                <w:szCs w:val="22"/>
              </w:rPr>
              <w:t xml:space="preserve">Обозначение </w:t>
            </w:r>
          </w:p>
          <w:p w14:paraId="7A448023" w14:textId="77777777" w:rsidR="007C5250" w:rsidRDefault="00AA7B42" w:rsidP="00E64F0E">
            <w:pPr>
              <w:overflowPunct w:val="0"/>
              <w:autoSpaceDE w:val="0"/>
              <w:autoSpaceDN w:val="0"/>
              <w:adjustRightInd w:val="0"/>
              <w:ind w:left="-119" w:right="-113"/>
              <w:jc w:val="center"/>
              <w:textAlignment w:val="baseline"/>
              <w:rPr>
                <w:sz w:val="22"/>
                <w:szCs w:val="22"/>
              </w:rPr>
            </w:pPr>
            <w:r w:rsidRPr="003D60D8">
              <w:rPr>
                <w:sz w:val="22"/>
                <w:szCs w:val="22"/>
              </w:rPr>
              <w:t xml:space="preserve">документа, </w:t>
            </w:r>
          </w:p>
          <w:p w14:paraId="10FC70C9" w14:textId="77777777" w:rsidR="00E64F0E" w:rsidRDefault="00AA7B42" w:rsidP="00E64F0E">
            <w:pPr>
              <w:overflowPunct w:val="0"/>
              <w:autoSpaceDE w:val="0"/>
              <w:autoSpaceDN w:val="0"/>
              <w:adjustRightInd w:val="0"/>
              <w:ind w:left="-119" w:right="-113"/>
              <w:jc w:val="center"/>
              <w:textAlignment w:val="baseline"/>
              <w:rPr>
                <w:sz w:val="22"/>
                <w:szCs w:val="22"/>
              </w:rPr>
            </w:pPr>
            <w:r w:rsidRPr="003D60D8">
              <w:rPr>
                <w:sz w:val="22"/>
                <w:szCs w:val="22"/>
              </w:rPr>
              <w:t xml:space="preserve">устанавливающего метод </w:t>
            </w:r>
          </w:p>
          <w:p w14:paraId="41377ED3" w14:textId="77777777" w:rsidR="00E64F0E" w:rsidRDefault="00AA7B42" w:rsidP="00E64F0E">
            <w:pPr>
              <w:overflowPunct w:val="0"/>
              <w:autoSpaceDE w:val="0"/>
              <w:autoSpaceDN w:val="0"/>
              <w:adjustRightInd w:val="0"/>
              <w:ind w:left="-119" w:right="-113"/>
              <w:jc w:val="center"/>
              <w:textAlignment w:val="baseline"/>
              <w:rPr>
                <w:sz w:val="22"/>
                <w:szCs w:val="22"/>
              </w:rPr>
            </w:pPr>
            <w:r w:rsidRPr="003D60D8">
              <w:rPr>
                <w:sz w:val="22"/>
                <w:szCs w:val="22"/>
              </w:rPr>
              <w:t xml:space="preserve">исследований (испытаний) и </w:t>
            </w:r>
          </w:p>
          <w:p w14:paraId="53CB32FF" w14:textId="77777777" w:rsidR="00E64F0E" w:rsidRDefault="00AA7B42" w:rsidP="00E64F0E">
            <w:pPr>
              <w:overflowPunct w:val="0"/>
              <w:autoSpaceDE w:val="0"/>
              <w:autoSpaceDN w:val="0"/>
              <w:adjustRightInd w:val="0"/>
              <w:ind w:left="-119" w:right="-113"/>
              <w:jc w:val="center"/>
              <w:textAlignment w:val="baseline"/>
              <w:rPr>
                <w:sz w:val="22"/>
                <w:szCs w:val="22"/>
              </w:rPr>
            </w:pPr>
            <w:r w:rsidRPr="003D60D8">
              <w:rPr>
                <w:sz w:val="22"/>
                <w:szCs w:val="22"/>
              </w:rPr>
              <w:t>измерений, в</w:t>
            </w:r>
            <w:r w:rsidR="00E64F0E">
              <w:rPr>
                <w:sz w:val="22"/>
                <w:szCs w:val="22"/>
              </w:rPr>
              <w:t xml:space="preserve"> </w:t>
            </w:r>
            <w:r w:rsidRPr="003D60D8">
              <w:rPr>
                <w:sz w:val="22"/>
                <w:szCs w:val="22"/>
              </w:rPr>
              <w:t xml:space="preserve">том числе правила </w:t>
            </w:r>
          </w:p>
          <w:p w14:paraId="05A50471" w14:textId="3FAFBBFA" w:rsidR="00AA7B42" w:rsidRPr="003D60D8" w:rsidRDefault="00AA7B42" w:rsidP="00E64F0E">
            <w:pPr>
              <w:overflowPunct w:val="0"/>
              <w:autoSpaceDE w:val="0"/>
              <w:autoSpaceDN w:val="0"/>
              <w:adjustRightInd w:val="0"/>
              <w:ind w:left="-119" w:right="-113"/>
              <w:jc w:val="center"/>
              <w:textAlignment w:val="baseline"/>
              <w:rPr>
                <w:sz w:val="22"/>
                <w:szCs w:val="22"/>
              </w:rPr>
            </w:pPr>
            <w:r w:rsidRPr="003D60D8">
              <w:rPr>
                <w:sz w:val="22"/>
                <w:szCs w:val="22"/>
              </w:rPr>
              <w:t>отбора образцов</w:t>
            </w:r>
          </w:p>
        </w:tc>
      </w:tr>
      <w:tr w:rsidR="00AA7B42" w:rsidRPr="00CF3E31" w14:paraId="71E23BB0" w14:textId="77777777" w:rsidTr="004307A6">
        <w:trPr>
          <w:cantSplit/>
          <w:trHeight w:val="133"/>
          <w:tblHeader/>
        </w:trPr>
        <w:tc>
          <w:tcPr>
            <w:tcW w:w="455" w:type="dxa"/>
            <w:shd w:val="clear" w:color="auto" w:fill="auto"/>
            <w:vAlign w:val="center"/>
          </w:tcPr>
          <w:p w14:paraId="19D1040E" w14:textId="462920B2" w:rsidR="00AA7B42" w:rsidRPr="007C5250" w:rsidRDefault="00AA7B42" w:rsidP="00AA7B4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7C5250">
              <w:rPr>
                <w:sz w:val="22"/>
                <w:szCs w:val="22"/>
              </w:rPr>
              <w:t>1</w:t>
            </w:r>
          </w:p>
        </w:tc>
        <w:tc>
          <w:tcPr>
            <w:tcW w:w="1869" w:type="dxa"/>
            <w:shd w:val="clear" w:color="auto" w:fill="auto"/>
            <w:vAlign w:val="center"/>
          </w:tcPr>
          <w:p w14:paraId="02955971" w14:textId="4546A2C6" w:rsidR="00AA7B42" w:rsidRPr="007C5250" w:rsidRDefault="00AA7B42" w:rsidP="00AA7B4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7C5250">
              <w:rPr>
                <w:sz w:val="22"/>
                <w:szCs w:val="22"/>
              </w:rPr>
              <w:t>2</w:t>
            </w:r>
          </w:p>
        </w:tc>
        <w:tc>
          <w:tcPr>
            <w:tcW w:w="770" w:type="dxa"/>
            <w:shd w:val="clear" w:color="auto" w:fill="auto"/>
            <w:vAlign w:val="center"/>
          </w:tcPr>
          <w:p w14:paraId="3694FB0D" w14:textId="41DF5488" w:rsidR="00AA7B42" w:rsidRPr="007C5250" w:rsidRDefault="00AA7B42" w:rsidP="00AA7B4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7C5250">
              <w:rPr>
                <w:sz w:val="22"/>
                <w:szCs w:val="22"/>
              </w:rPr>
              <w:t>3</w:t>
            </w:r>
          </w:p>
        </w:tc>
        <w:tc>
          <w:tcPr>
            <w:tcW w:w="2506" w:type="dxa"/>
            <w:shd w:val="clear" w:color="auto" w:fill="auto"/>
            <w:vAlign w:val="center"/>
          </w:tcPr>
          <w:p w14:paraId="0C6FE1A4" w14:textId="2FBAADA3" w:rsidR="00AA7B42" w:rsidRPr="007C5250" w:rsidRDefault="00AA7B42" w:rsidP="00AA7B4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7C5250">
              <w:rPr>
                <w:sz w:val="22"/>
                <w:szCs w:val="22"/>
              </w:rPr>
              <w:t>4</w:t>
            </w:r>
          </w:p>
        </w:tc>
        <w:tc>
          <w:tcPr>
            <w:tcW w:w="2309" w:type="dxa"/>
            <w:shd w:val="clear" w:color="auto" w:fill="auto"/>
            <w:vAlign w:val="center"/>
          </w:tcPr>
          <w:p w14:paraId="3B3018BC" w14:textId="27A423F4" w:rsidR="00AA7B42" w:rsidRPr="007C5250" w:rsidRDefault="00AA7B42" w:rsidP="00AA7B4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7C5250">
              <w:rPr>
                <w:sz w:val="22"/>
                <w:szCs w:val="22"/>
              </w:rPr>
              <w:t>5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3F31BB10" w14:textId="5F040408" w:rsidR="00AA7B42" w:rsidRPr="007C5250" w:rsidRDefault="00AA7B42" w:rsidP="00AA7B4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7C5250">
              <w:rPr>
                <w:sz w:val="22"/>
                <w:szCs w:val="22"/>
              </w:rPr>
              <w:t>6</w:t>
            </w:r>
          </w:p>
        </w:tc>
      </w:tr>
      <w:tr w:rsidR="00AA7B42" w:rsidRPr="00CF3E31" w14:paraId="4408B383" w14:textId="77777777" w:rsidTr="007847E0">
        <w:trPr>
          <w:cantSplit/>
          <w:trHeight w:val="277"/>
        </w:trPr>
        <w:tc>
          <w:tcPr>
            <w:tcW w:w="9603" w:type="dxa"/>
            <w:gridSpan w:val="6"/>
            <w:shd w:val="clear" w:color="auto" w:fill="auto"/>
          </w:tcPr>
          <w:p w14:paraId="1949ECA8" w14:textId="15212E0F" w:rsidR="00AA7B42" w:rsidRPr="007C5250" w:rsidRDefault="00AA7B42" w:rsidP="00AA7B42">
            <w:pPr>
              <w:ind w:left="-80" w:right="-94"/>
              <w:jc w:val="center"/>
              <w:rPr>
                <w:b/>
                <w:bCs/>
              </w:rPr>
            </w:pPr>
            <w:r w:rsidRPr="007C5250">
              <w:rPr>
                <w:b/>
                <w:bCs/>
                <w:sz w:val="22"/>
                <w:szCs w:val="22"/>
              </w:rPr>
              <w:t>пр-т Витебский 5</w:t>
            </w:r>
            <w:r w:rsidR="009B4CEE">
              <w:rPr>
                <w:b/>
                <w:bCs/>
                <w:sz w:val="22"/>
                <w:szCs w:val="22"/>
              </w:rPr>
              <w:t>А</w:t>
            </w:r>
            <w:r w:rsidR="007C5250">
              <w:rPr>
                <w:b/>
                <w:bCs/>
                <w:sz w:val="22"/>
                <w:szCs w:val="22"/>
              </w:rPr>
              <w:t xml:space="preserve">, </w:t>
            </w:r>
            <w:r w:rsidR="007C5250" w:rsidRPr="007C5250">
              <w:rPr>
                <w:b/>
                <w:bCs/>
                <w:sz w:val="22"/>
                <w:szCs w:val="22"/>
              </w:rPr>
              <w:t>212004, г. Могилев</w:t>
            </w:r>
          </w:p>
        </w:tc>
      </w:tr>
      <w:tr w:rsidR="00AA7B42" w:rsidRPr="00CF3E31" w14:paraId="16206364" w14:textId="77777777" w:rsidTr="00E53150">
        <w:trPr>
          <w:cantSplit/>
          <w:trHeight w:val="1974"/>
        </w:trPr>
        <w:tc>
          <w:tcPr>
            <w:tcW w:w="455" w:type="dxa"/>
            <w:shd w:val="clear" w:color="auto" w:fill="auto"/>
          </w:tcPr>
          <w:p w14:paraId="5AC859DD" w14:textId="77777777" w:rsidR="00AA7B42" w:rsidRPr="007C5250" w:rsidRDefault="00AA7B42" w:rsidP="007C5250">
            <w:pPr>
              <w:pStyle w:val="af6"/>
              <w:ind w:left="-106" w:right="-102" w:hanging="14"/>
              <w:jc w:val="center"/>
              <w:rPr>
                <w:rFonts w:eastAsia="Calibri"/>
              </w:rPr>
            </w:pPr>
            <w:r w:rsidRPr="007C5250">
              <w:rPr>
                <w:rFonts w:eastAsia="Calibri"/>
              </w:rPr>
              <w:t>1.1</w:t>
            </w:r>
          </w:p>
          <w:p w14:paraId="29926561" w14:textId="532C5DE8" w:rsidR="00AA7B42" w:rsidRPr="00CF3E31" w:rsidRDefault="00AA7B42" w:rsidP="007C5250">
            <w:pPr>
              <w:pStyle w:val="af6"/>
              <w:ind w:left="-106" w:right="-102" w:hanging="14"/>
              <w:jc w:val="center"/>
            </w:pPr>
            <w:r w:rsidRPr="007C5250">
              <w:rPr>
                <w:rFonts w:eastAsia="Calibri"/>
              </w:rPr>
              <w:t>***</w:t>
            </w:r>
          </w:p>
        </w:tc>
        <w:tc>
          <w:tcPr>
            <w:tcW w:w="1869" w:type="dxa"/>
            <w:shd w:val="clear" w:color="auto" w:fill="auto"/>
          </w:tcPr>
          <w:p w14:paraId="1A479934" w14:textId="77777777" w:rsidR="00E53150" w:rsidRDefault="00AA7B42" w:rsidP="007C5250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 xml:space="preserve">Аппараты, силовые и осветительные сети, вторичные цепи переменного </w:t>
            </w:r>
          </w:p>
          <w:p w14:paraId="4155D230" w14:textId="77777777" w:rsidR="00E53150" w:rsidRDefault="00AA7B42" w:rsidP="007C5250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 xml:space="preserve">и постоянного тока напряжением </w:t>
            </w:r>
          </w:p>
          <w:p w14:paraId="2549A256" w14:textId="14E57212" w:rsidR="00E53150" w:rsidRDefault="00AA7B42" w:rsidP="007C5250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 xml:space="preserve">до 1000 В, силовые </w:t>
            </w:r>
          </w:p>
          <w:p w14:paraId="70480863" w14:textId="146D5761" w:rsidR="00AA7B42" w:rsidRPr="00E53150" w:rsidRDefault="00AA7B42" w:rsidP="00E53150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>кабельные линии</w:t>
            </w:r>
          </w:p>
        </w:tc>
        <w:tc>
          <w:tcPr>
            <w:tcW w:w="770" w:type="dxa"/>
            <w:shd w:val="clear" w:color="auto" w:fill="auto"/>
          </w:tcPr>
          <w:p w14:paraId="302DF012" w14:textId="77777777" w:rsidR="00AA7B42" w:rsidRPr="007C5250" w:rsidRDefault="00AA7B42" w:rsidP="007C5250">
            <w:pPr>
              <w:ind w:left="-120" w:right="-1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>27.12/</w:t>
            </w:r>
          </w:p>
          <w:p w14:paraId="6D5FA3B9" w14:textId="77777777" w:rsidR="00AA7B42" w:rsidRPr="007C5250" w:rsidRDefault="00AA7B42" w:rsidP="007C5250">
            <w:pPr>
              <w:ind w:left="-120" w:right="-1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  <w:p w14:paraId="0918F176" w14:textId="77777777" w:rsidR="00AA7B42" w:rsidRPr="007C5250" w:rsidRDefault="00AA7B42" w:rsidP="007C5250">
            <w:pPr>
              <w:ind w:left="-120" w:right="-1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>27.32/</w:t>
            </w:r>
          </w:p>
          <w:p w14:paraId="52CBAB8D" w14:textId="77777777" w:rsidR="007C5250" w:rsidRDefault="00AA7B42" w:rsidP="007C5250">
            <w:pPr>
              <w:ind w:left="-120" w:right="-1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  <w:p w14:paraId="571A7EA7" w14:textId="2B2558C8" w:rsidR="00AA7B42" w:rsidRPr="007C5250" w:rsidRDefault="00AA7B42" w:rsidP="007C5250">
            <w:pPr>
              <w:ind w:left="-120" w:right="-1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>27.90/</w:t>
            </w:r>
          </w:p>
          <w:p w14:paraId="1E2DD4D8" w14:textId="2E79C262" w:rsidR="00AA7B42" w:rsidRPr="00CF3E31" w:rsidRDefault="00AA7B42" w:rsidP="007C5250">
            <w:pPr>
              <w:ind w:left="-120" w:right="-118"/>
              <w:jc w:val="center"/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506" w:type="dxa"/>
            <w:shd w:val="clear" w:color="auto" w:fill="auto"/>
          </w:tcPr>
          <w:p w14:paraId="2D5CC4A0" w14:textId="77777777" w:rsidR="00E53150" w:rsidRDefault="00AA7B42" w:rsidP="007C5250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 xml:space="preserve">Сопротивление изоляции </w:t>
            </w:r>
          </w:p>
          <w:p w14:paraId="42BC7F71" w14:textId="77777777" w:rsidR="00E53150" w:rsidRDefault="00AA7B42" w:rsidP="007C5250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 xml:space="preserve">с применением </w:t>
            </w:r>
          </w:p>
          <w:p w14:paraId="5F4B24DB" w14:textId="5471E30C" w:rsidR="00AA7B42" w:rsidRPr="00CF3E31" w:rsidRDefault="00AA7B42" w:rsidP="007C5250">
            <w:pPr>
              <w:ind w:left="-56" w:right="-104"/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 xml:space="preserve">мегаомметра </w:t>
            </w:r>
            <w:r w:rsidR="005D39E8" w:rsidRPr="007C5250">
              <w:rPr>
                <w:spacing w:val="-8"/>
                <w:sz w:val="22"/>
                <w:szCs w:val="22"/>
                <w:lang w:eastAsia="en-US"/>
              </w:rPr>
              <w:t>ПСИ-2510</w:t>
            </w:r>
          </w:p>
        </w:tc>
        <w:tc>
          <w:tcPr>
            <w:tcW w:w="2309" w:type="dxa"/>
            <w:shd w:val="clear" w:color="auto" w:fill="auto"/>
          </w:tcPr>
          <w:p w14:paraId="5EAA3F88" w14:textId="77777777" w:rsidR="00400527" w:rsidRDefault="00AA7B42" w:rsidP="007C5250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7C5250">
              <w:rPr>
                <w:spacing w:val="-8"/>
                <w:lang w:val="ru-RU"/>
              </w:rPr>
              <w:t xml:space="preserve">ТКП 339-2022 </w:t>
            </w:r>
          </w:p>
          <w:p w14:paraId="669C8218" w14:textId="44542597" w:rsidR="00AA7B42" w:rsidRPr="007C5250" w:rsidRDefault="00AA7B42" w:rsidP="007C5250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7C5250">
              <w:rPr>
                <w:spacing w:val="-8"/>
                <w:lang w:val="ru-RU"/>
              </w:rPr>
              <w:t>п. 4.4.26.1, п. 4.4.29.2</w:t>
            </w:r>
          </w:p>
          <w:p w14:paraId="192A58A0" w14:textId="77777777" w:rsidR="00400527" w:rsidRDefault="00AA7B42" w:rsidP="007C5250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7C5250">
              <w:rPr>
                <w:spacing w:val="-8"/>
                <w:lang w:val="ru-RU"/>
              </w:rPr>
              <w:t xml:space="preserve">ТКП 181-2009 </w:t>
            </w:r>
          </w:p>
          <w:p w14:paraId="00AF2467" w14:textId="6B32DBE2" w:rsidR="00AA7B42" w:rsidRPr="007C5250" w:rsidRDefault="00AA7B42" w:rsidP="007C5250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7C5250">
              <w:rPr>
                <w:spacing w:val="-8"/>
                <w:lang w:val="ru-RU"/>
              </w:rPr>
              <w:t>п. Б.27.1, п.</w:t>
            </w:r>
            <w:r w:rsidR="00E53150">
              <w:rPr>
                <w:spacing w:val="-8"/>
                <w:lang w:val="ru-RU"/>
              </w:rPr>
              <w:t xml:space="preserve"> </w:t>
            </w:r>
            <w:r w:rsidRPr="007C5250">
              <w:rPr>
                <w:spacing w:val="-8"/>
                <w:lang w:val="ru-RU"/>
              </w:rPr>
              <w:t>Б.30.1</w:t>
            </w:r>
          </w:p>
          <w:p w14:paraId="053446E7" w14:textId="77777777" w:rsidR="00E53150" w:rsidRDefault="00E53150" w:rsidP="00E53150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486179">
              <w:rPr>
                <w:spacing w:val="-8"/>
                <w:lang w:val="ru-RU"/>
              </w:rPr>
              <w:t xml:space="preserve">ТНПА, проектная </w:t>
            </w:r>
          </w:p>
          <w:p w14:paraId="4190BD39" w14:textId="77777777" w:rsidR="00E53150" w:rsidRDefault="00E53150" w:rsidP="00E53150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486179">
              <w:rPr>
                <w:spacing w:val="-8"/>
                <w:lang w:val="ru-RU"/>
              </w:rPr>
              <w:t xml:space="preserve">и эксплуатационная </w:t>
            </w:r>
          </w:p>
          <w:p w14:paraId="42BB3442" w14:textId="77777777" w:rsidR="00E53150" w:rsidRDefault="00E53150" w:rsidP="00E53150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486179">
              <w:rPr>
                <w:spacing w:val="-8"/>
                <w:lang w:val="ru-RU"/>
              </w:rPr>
              <w:t xml:space="preserve">документация </w:t>
            </w:r>
          </w:p>
          <w:p w14:paraId="1A21AB2B" w14:textId="77777777" w:rsidR="00AA7B42" w:rsidRDefault="00E53150" w:rsidP="00E53150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486179">
              <w:rPr>
                <w:spacing w:val="-8"/>
                <w:lang w:val="ru-RU"/>
              </w:rPr>
              <w:t>на объект испытани</w:t>
            </w:r>
            <w:r>
              <w:rPr>
                <w:spacing w:val="-8"/>
                <w:lang w:val="ru-RU"/>
              </w:rPr>
              <w:t>й</w:t>
            </w:r>
          </w:p>
          <w:p w14:paraId="67D82B9D" w14:textId="3213F56D" w:rsidR="00400527" w:rsidRPr="00E53150" w:rsidRDefault="00400527" w:rsidP="00E53150">
            <w:pPr>
              <w:pStyle w:val="af6"/>
              <w:ind w:left="-56" w:right="-109"/>
              <w:rPr>
                <w:spacing w:val="-8"/>
                <w:lang w:val="ru-RU"/>
              </w:rPr>
            </w:pPr>
          </w:p>
        </w:tc>
        <w:tc>
          <w:tcPr>
            <w:tcW w:w="1694" w:type="dxa"/>
            <w:shd w:val="clear" w:color="auto" w:fill="auto"/>
          </w:tcPr>
          <w:p w14:paraId="6B0E13F4" w14:textId="05F5EBB6" w:rsidR="00AA7B42" w:rsidRPr="00E53150" w:rsidRDefault="00AA7B42" w:rsidP="00E53150">
            <w:pPr>
              <w:ind w:left="-80" w:right="-94"/>
              <w:jc w:val="center"/>
            </w:pPr>
            <w:r w:rsidRPr="00E53150">
              <w:rPr>
                <w:sz w:val="22"/>
                <w:szCs w:val="22"/>
              </w:rPr>
              <w:t xml:space="preserve">- </w:t>
            </w:r>
            <w:r w:rsidRPr="00E53150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AA7B42" w:rsidRPr="00CF3E31" w14:paraId="712F2BBB" w14:textId="77777777" w:rsidTr="00E53150">
        <w:trPr>
          <w:cantSplit/>
          <w:trHeight w:val="1974"/>
        </w:trPr>
        <w:tc>
          <w:tcPr>
            <w:tcW w:w="455" w:type="dxa"/>
            <w:shd w:val="clear" w:color="auto" w:fill="auto"/>
          </w:tcPr>
          <w:p w14:paraId="6CB2BBAE" w14:textId="77777777" w:rsidR="00AA7B42" w:rsidRPr="007C5250" w:rsidRDefault="00AA7B42" w:rsidP="007C5250">
            <w:pPr>
              <w:pStyle w:val="af6"/>
              <w:ind w:left="-106" w:right="-102" w:hanging="14"/>
              <w:jc w:val="center"/>
              <w:rPr>
                <w:rFonts w:eastAsia="Calibri"/>
              </w:rPr>
            </w:pPr>
            <w:r w:rsidRPr="007C5250">
              <w:rPr>
                <w:rFonts w:eastAsia="Calibri"/>
              </w:rPr>
              <w:t>2.1</w:t>
            </w:r>
          </w:p>
          <w:p w14:paraId="3887CD45" w14:textId="1FD6E3C5" w:rsidR="00AA7B42" w:rsidRPr="00CF3E31" w:rsidRDefault="00AA7B42" w:rsidP="007C5250">
            <w:pPr>
              <w:pStyle w:val="af6"/>
              <w:ind w:left="-106" w:right="-102" w:hanging="14"/>
              <w:jc w:val="center"/>
            </w:pPr>
            <w:r w:rsidRPr="007C5250">
              <w:rPr>
                <w:rFonts w:eastAsia="Calibri"/>
              </w:rPr>
              <w:t>***</w:t>
            </w:r>
          </w:p>
        </w:tc>
        <w:tc>
          <w:tcPr>
            <w:tcW w:w="1869" w:type="dxa"/>
            <w:shd w:val="clear" w:color="auto" w:fill="auto"/>
          </w:tcPr>
          <w:p w14:paraId="4CDAACFA" w14:textId="11ECC33A" w:rsidR="00AA7B42" w:rsidRPr="00CF3E31" w:rsidRDefault="00AA7B42" w:rsidP="007C5250">
            <w:pPr>
              <w:ind w:left="-58" w:right="-110"/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>Заземляющие устройства</w:t>
            </w:r>
          </w:p>
        </w:tc>
        <w:tc>
          <w:tcPr>
            <w:tcW w:w="770" w:type="dxa"/>
            <w:shd w:val="clear" w:color="auto" w:fill="auto"/>
          </w:tcPr>
          <w:p w14:paraId="222A1F3C" w14:textId="77777777" w:rsidR="00AA7B42" w:rsidRPr="007C5250" w:rsidRDefault="00AA7B42" w:rsidP="007C5250">
            <w:pPr>
              <w:ind w:left="-120" w:right="-1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>27.90/</w:t>
            </w:r>
          </w:p>
          <w:p w14:paraId="7C2AD5A6" w14:textId="44FD01AF" w:rsidR="00AA7B42" w:rsidRPr="00CF3E31" w:rsidRDefault="00AA7B42" w:rsidP="007C5250">
            <w:pPr>
              <w:ind w:left="-120" w:right="-118"/>
              <w:jc w:val="center"/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506" w:type="dxa"/>
            <w:shd w:val="clear" w:color="auto" w:fill="auto"/>
          </w:tcPr>
          <w:p w14:paraId="5D1547CA" w14:textId="77777777" w:rsidR="00E53150" w:rsidRDefault="00AA7B42" w:rsidP="007C5250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 xml:space="preserve">Сопротивление </w:t>
            </w:r>
          </w:p>
          <w:p w14:paraId="279B5A4C" w14:textId="77777777" w:rsidR="00E53150" w:rsidRDefault="00AA7B42" w:rsidP="007C5250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 xml:space="preserve">заземляющих устройств </w:t>
            </w:r>
          </w:p>
          <w:p w14:paraId="54249E38" w14:textId="146FFF21" w:rsidR="00AA7B42" w:rsidRPr="007C5250" w:rsidRDefault="00AA7B42" w:rsidP="007C5250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>с применением измерителя сопротивления заземления ИС-20.</w:t>
            </w:r>
          </w:p>
          <w:p w14:paraId="1253318D" w14:textId="1BD6A2B0" w:rsidR="00AA7B42" w:rsidRPr="007C5250" w:rsidRDefault="00AA7B42" w:rsidP="007C5250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>Удельное сопротивление грунта (расчетное значение, связанное с диапазонами измерений сопротивления заземляющих устройств)</w:t>
            </w:r>
          </w:p>
        </w:tc>
        <w:tc>
          <w:tcPr>
            <w:tcW w:w="2309" w:type="dxa"/>
            <w:shd w:val="clear" w:color="auto" w:fill="auto"/>
          </w:tcPr>
          <w:p w14:paraId="7522E2F6" w14:textId="77777777" w:rsidR="00AA7B42" w:rsidRPr="007C5250" w:rsidRDefault="00AA7B42" w:rsidP="007C5250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7C5250">
              <w:rPr>
                <w:spacing w:val="-8"/>
                <w:lang w:val="ru-RU"/>
              </w:rPr>
              <w:t>ТКП 181-2009 п. Б.29.4</w:t>
            </w:r>
          </w:p>
          <w:p w14:paraId="5669E476" w14:textId="0641685F" w:rsidR="00AA7B42" w:rsidRPr="007C5250" w:rsidRDefault="00AA7B42" w:rsidP="007C5250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7C5250">
              <w:rPr>
                <w:spacing w:val="-8"/>
                <w:lang w:val="ru-RU"/>
              </w:rPr>
              <w:t xml:space="preserve">ТКП 339-2022 </w:t>
            </w:r>
            <w:r w:rsidRPr="00400527">
              <w:rPr>
                <w:spacing w:val="-8"/>
                <w:lang w:val="ru-RU"/>
              </w:rPr>
              <w:t>п. 4.4.28.6,</w:t>
            </w:r>
            <w:r w:rsidRPr="00E53150">
              <w:rPr>
                <w:spacing w:val="-8"/>
                <w:highlight w:val="yellow"/>
                <w:lang w:val="ru-RU"/>
              </w:rPr>
              <w:t xml:space="preserve"> </w:t>
            </w:r>
            <w:r w:rsidRPr="00400527">
              <w:rPr>
                <w:spacing w:val="-8"/>
                <w:lang w:val="ru-RU"/>
              </w:rPr>
              <w:t>п. 4.3.8.2</w:t>
            </w:r>
            <w:r w:rsidR="00583F68" w:rsidRPr="00400527">
              <w:rPr>
                <w:spacing w:val="-8"/>
                <w:lang w:val="ru-RU"/>
              </w:rPr>
              <w:t xml:space="preserve">, </w:t>
            </w:r>
            <w:r w:rsidR="00583F68" w:rsidRPr="00D83B82">
              <w:rPr>
                <w:spacing w:val="-8"/>
                <w:lang w:val="ru-RU"/>
              </w:rPr>
              <w:t>п. 4.3.8.4</w:t>
            </w:r>
            <w:r w:rsidR="00275E22" w:rsidRPr="00D83B82">
              <w:rPr>
                <w:spacing w:val="-8"/>
                <w:lang w:val="ru-RU"/>
              </w:rPr>
              <w:t>, п. 4.3.2.13</w:t>
            </w:r>
          </w:p>
          <w:p w14:paraId="05E3AA69" w14:textId="77777777" w:rsidR="000C34CD" w:rsidRPr="007C5250" w:rsidRDefault="00AA7B42" w:rsidP="007C5250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7C5250">
              <w:rPr>
                <w:spacing w:val="-8"/>
                <w:lang w:val="ru-RU"/>
              </w:rPr>
              <w:t>СН 4.04.03-2020</w:t>
            </w:r>
            <w:r w:rsidR="000C34CD" w:rsidRPr="007C5250">
              <w:rPr>
                <w:spacing w:val="-8"/>
                <w:lang w:val="ru-RU"/>
              </w:rPr>
              <w:t xml:space="preserve"> п. 7.4.5</w:t>
            </w:r>
          </w:p>
          <w:p w14:paraId="7D9B009B" w14:textId="77777777" w:rsidR="00400527" w:rsidRPr="00D83B82" w:rsidRDefault="00AA7B42" w:rsidP="00E53150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D83B82">
              <w:rPr>
                <w:spacing w:val="-8"/>
                <w:lang w:val="ru-RU"/>
              </w:rPr>
              <w:t xml:space="preserve">ГОСТ 30339-95 </w:t>
            </w:r>
          </w:p>
          <w:p w14:paraId="35F0C804" w14:textId="65144B49" w:rsidR="00AA7B42" w:rsidRDefault="00AA7B42" w:rsidP="00E53150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D83B82">
              <w:rPr>
                <w:spacing w:val="-8"/>
                <w:lang w:val="ru-RU"/>
              </w:rPr>
              <w:t>п.</w:t>
            </w:r>
            <w:r w:rsidR="00400527" w:rsidRPr="00D83B82">
              <w:rPr>
                <w:spacing w:val="-8"/>
                <w:lang w:val="ru-RU"/>
              </w:rPr>
              <w:t xml:space="preserve"> </w:t>
            </w:r>
            <w:r w:rsidRPr="00D83B82">
              <w:rPr>
                <w:spacing w:val="-8"/>
                <w:lang w:val="ru-RU"/>
              </w:rPr>
              <w:t xml:space="preserve">4.3.3, </w:t>
            </w:r>
            <w:r w:rsidRPr="00F124D7">
              <w:rPr>
                <w:spacing w:val="-8"/>
                <w:lang w:val="ru-RU"/>
              </w:rPr>
              <w:t>п.</w:t>
            </w:r>
            <w:r w:rsidR="00400527" w:rsidRPr="00F124D7">
              <w:rPr>
                <w:spacing w:val="-8"/>
                <w:lang w:val="ru-RU"/>
              </w:rPr>
              <w:t xml:space="preserve"> </w:t>
            </w:r>
            <w:r w:rsidRPr="00F124D7">
              <w:rPr>
                <w:spacing w:val="-8"/>
                <w:lang w:val="ru-RU"/>
              </w:rPr>
              <w:t>4.3.4</w:t>
            </w:r>
          </w:p>
          <w:p w14:paraId="71360E2D" w14:textId="77777777" w:rsidR="00E53150" w:rsidRDefault="00E53150" w:rsidP="00E53150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486179">
              <w:rPr>
                <w:spacing w:val="-8"/>
                <w:lang w:val="ru-RU"/>
              </w:rPr>
              <w:t xml:space="preserve">ТНПА, проектная </w:t>
            </w:r>
          </w:p>
          <w:p w14:paraId="41CAD48D" w14:textId="77777777" w:rsidR="00E53150" w:rsidRDefault="00E53150" w:rsidP="00E53150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486179">
              <w:rPr>
                <w:spacing w:val="-8"/>
                <w:lang w:val="ru-RU"/>
              </w:rPr>
              <w:t xml:space="preserve">и эксплуатационная </w:t>
            </w:r>
          </w:p>
          <w:p w14:paraId="1D48F6F9" w14:textId="77777777" w:rsidR="00E53150" w:rsidRDefault="00E53150" w:rsidP="00E53150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486179">
              <w:rPr>
                <w:spacing w:val="-8"/>
                <w:lang w:val="ru-RU"/>
              </w:rPr>
              <w:t xml:space="preserve">документация </w:t>
            </w:r>
          </w:p>
          <w:p w14:paraId="48ACB8B9" w14:textId="77777777" w:rsidR="00E53150" w:rsidRDefault="00E53150" w:rsidP="00E53150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486179">
              <w:rPr>
                <w:spacing w:val="-8"/>
                <w:lang w:val="ru-RU"/>
              </w:rPr>
              <w:t>на объект испытани</w:t>
            </w:r>
            <w:r>
              <w:rPr>
                <w:spacing w:val="-8"/>
                <w:lang w:val="ru-RU"/>
              </w:rPr>
              <w:t>й</w:t>
            </w:r>
          </w:p>
          <w:p w14:paraId="1CA0A599" w14:textId="13376874" w:rsidR="00400527" w:rsidRPr="00E53150" w:rsidRDefault="00400527" w:rsidP="00E53150">
            <w:pPr>
              <w:pStyle w:val="af6"/>
              <w:ind w:left="-56" w:right="-109"/>
              <w:rPr>
                <w:spacing w:val="-8"/>
                <w:lang w:val="ru-RU"/>
              </w:rPr>
            </w:pPr>
          </w:p>
        </w:tc>
        <w:tc>
          <w:tcPr>
            <w:tcW w:w="1694" w:type="dxa"/>
            <w:shd w:val="clear" w:color="auto" w:fill="auto"/>
          </w:tcPr>
          <w:p w14:paraId="59FD9AF9" w14:textId="786D39D0" w:rsidR="00AA7B42" w:rsidRPr="00CF3E31" w:rsidRDefault="00AA7B42" w:rsidP="00E53150">
            <w:pPr>
              <w:ind w:left="-80" w:right="-94"/>
              <w:jc w:val="center"/>
            </w:pPr>
            <w:r w:rsidRPr="00CF3E31">
              <w:rPr>
                <w:sz w:val="22"/>
                <w:szCs w:val="22"/>
              </w:rPr>
              <w:t xml:space="preserve">- </w:t>
            </w:r>
            <w:r w:rsidRPr="00CF3E31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AA7B42" w:rsidRPr="00CF3E31" w14:paraId="25FA61DA" w14:textId="77777777" w:rsidTr="00E53150">
        <w:trPr>
          <w:cantSplit/>
          <w:trHeight w:val="277"/>
        </w:trPr>
        <w:tc>
          <w:tcPr>
            <w:tcW w:w="455" w:type="dxa"/>
            <w:shd w:val="clear" w:color="auto" w:fill="auto"/>
          </w:tcPr>
          <w:p w14:paraId="459E34E2" w14:textId="45D07C91" w:rsidR="00AA7B42" w:rsidRPr="007C5250" w:rsidRDefault="00AA7B42" w:rsidP="007C5250">
            <w:pPr>
              <w:pStyle w:val="af6"/>
              <w:ind w:left="-106" w:right="-102" w:hanging="14"/>
              <w:jc w:val="center"/>
              <w:rPr>
                <w:rFonts w:eastAsia="Calibri"/>
              </w:rPr>
            </w:pPr>
            <w:r w:rsidRPr="007C5250">
              <w:rPr>
                <w:rFonts w:eastAsia="Calibri"/>
              </w:rPr>
              <w:lastRenderedPageBreak/>
              <w:t>2.2</w:t>
            </w:r>
          </w:p>
          <w:p w14:paraId="4CEA3722" w14:textId="615F9712" w:rsidR="00AA7B42" w:rsidRPr="007C5250" w:rsidRDefault="00AA7B42" w:rsidP="007C5250">
            <w:pPr>
              <w:pStyle w:val="af6"/>
              <w:ind w:left="-106" w:right="-102" w:hanging="14"/>
              <w:jc w:val="center"/>
              <w:rPr>
                <w:rFonts w:eastAsia="Calibri"/>
              </w:rPr>
            </w:pPr>
            <w:r w:rsidRPr="007C5250">
              <w:rPr>
                <w:rFonts w:eastAsia="Calibri"/>
              </w:rPr>
              <w:t>***</w:t>
            </w:r>
          </w:p>
        </w:tc>
        <w:tc>
          <w:tcPr>
            <w:tcW w:w="1869" w:type="dxa"/>
            <w:vMerge w:val="restart"/>
            <w:shd w:val="clear" w:color="auto" w:fill="auto"/>
          </w:tcPr>
          <w:p w14:paraId="5051EC71" w14:textId="0FC010DB" w:rsidR="00AA7B42" w:rsidRPr="00CF3E31" w:rsidRDefault="00AA7B42" w:rsidP="007C5250">
            <w:pPr>
              <w:ind w:left="-58" w:right="-110"/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>Заземляющие устройства</w:t>
            </w:r>
          </w:p>
        </w:tc>
        <w:tc>
          <w:tcPr>
            <w:tcW w:w="770" w:type="dxa"/>
            <w:shd w:val="clear" w:color="auto" w:fill="auto"/>
          </w:tcPr>
          <w:p w14:paraId="6C30138C" w14:textId="77777777" w:rsidR="00AA7B42" w:rsidRPr="007C5250" w:rsidRDefault="00AA7B42" w:rsidP="007C5250">
            <w:pPr>
              <w:ind w:left="-120" w:right="-1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>27.90/</w:t>
            </w:r>
          </w:p>
          <w:p w14:paraId="71E883C3" w14:textId="0B6AE43D" w:rsidR="00AA7B42" w:rsidRPr="007C5250" w:rsidRDefault="00AA7B42" w:rsidP="007C5250">
            <w:pPr>
              <w:ind w:left="-120" w:right="-1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506" w:type="dxa"/>
            <w:shd w:val="clear" w:color="auto" w:fill="auto"/>
          </w:tcPr>
          <w:p w14:paraId="7C7FBF48" w14:textId="77777777" w:rsidR="00E53150" w:rsidRDefault="00AA7B42" w:rsidP="007C5250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 xml:space="preserve">Проверка соединений </w:t>
            </w:r>
          </w:p>
          <w:p w14:paraId="0C2A92D3" w14:textId="77777777" w:rsidR="00E53150" w:rsidRDefault="00AA7B42" w:rsidP="007C5250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 xml:space="preserve">заземлителей </w:t>
            </w:r>
          </w:p>
          <w:p w14:paraId="78884468" w14:textId="77777777" w:rsidR="00E53150" w:rsidRDefault="00AA7B42" w:rsidP="007C5250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 xml:space="preserve">с заземляемыми </w:t>
            </w:r>
          </w:p>
          <w:p w14:paraId="75A73B93" w14:textId="77777777" w:rsidR="00E53150" w:rsidRDefault="00AA7B42" w:rsidP="007C5250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 xml:space="preserve">элементами </w:t>
            </w:r>
            <w:r w:rsidR="00E53150">
              <w:rPr>
                <w:spacing w:val="-8"/>
                <w:sz w:val="22"/>
                <w:szCs w:val="22"/>
                <w:lang w:eastAsia="en-US"/>
              </w:rPr>
              <w:t>с</w:t>
            </w:r>
            <w:r w:rsidRPr="007C5250">
              <w:rPr>
                <w:spacing w:val="-8"/>
                <w:sz w:val="22"/>
                <w:szCs w:val="22"/>
                <w:lang w:eastAsia="en-US"/>
              </w:rPr>
              <w:t xml:space="preserve"> измерением переходного сопротивления контак</w:t>
            </w:r>
            <w:r w:rsidR="00086D87" w:rsidRPr="007C5250">
              <w:rPr>
                <w:spacing w:val="-8"/>
                <w:sz w:val="22"/>
                <w:szCs w:val="22"/>
                <w:lang w:eastAsia="en-US"/>
              </w:rPr>
              <w:t xml:space="preserve">тного соединения </w:t>
            </w:r>
          </w:p>
          <w:p w14:paraId="0345C6C5" w14:textId="77777777" w:rsidR="00E53150" w:rsidRDefault="00086D87" w:rsidP="007C5250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>с</w:t>
            </w:r>
            <w:r w:rsidR="00AA7B42" w:rsidRPr="007C5250">
              <w:rPr>
                <w:spacing w:val="-8"/>
                <w:sz w:val="22"/>
                <w:szCs w:val="22"/>
                <w:lang w:eastAsia="en-US"/>
              </w:rPr>
              <w:t xml:space="preserve"> применением измерителя сопротивления заземления ИС-20 и измерителя </w:t>
            </w:r>
          </w:p>
          <w:p w14:paraId="4218EABB" w14:textId="26E727B8" w:rsidR="00AA7B42" w:rsidRPr="007C5250" w:rsidRDefault="00AA7B42" w:rsidP="007C5250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>сопротивления петли «фаза-нуль», «фаза-фаза» ИФН-300</w:t>
            </w:r>
          </w:p>
          <w:p w14:paraId="0013D272" w14:textId="4FB08631" w:rsidR="00AA7B42" w:rsidRPr="007C5250" w:rsidRDefault="00AA7B42" w:rsidP="007C5250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309" w:type="dxa"/>
            <w:shd w:val="clear" w:color="auto" w:fill="auto"/>
          </w:tcPr>
          <w:p w14:paraId="350A5DBF" w14:textId="77777777" w:rsidR="00AA7B42" w:rsidRPr="000F42E3" w:rsidRDefault="00AA7B42" w:rsidP="000F42E3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0F42E3">
              <w:rPr>
                <w:spacing w:val="-8"/>
                <w:lang w:val="ru-RU"/>
              </w:rPr>
              <w:t>ТКП 181-2009 п. Б.29.2</w:t>
            </w:r>
          </w:p>
          <w:p w14:paraId="69BB2E84" w14:textId="77777777" w:rsidR="00AA7B42" w:rsidRPr="000F42E3" w:rsidRDefault="00AA7B42" w:rsidP="000F42E3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0F42E3">
              <w:rPr>
                <w:spacing w:val="-8"/>
                <w:lang w:val="ru-RU"/>
              </w:rPr>
              <w:t>ТКП 339-2022 п. 4.4.28.2</w:t>
            </w:r>
          </w:p>
          <w:p w14:paraId="1CFA7168" w14:textId="77777777" w:rsidR="00AA7B42" w:rsidRPr="000F42E3" w:rsidRDefault="00AA7B42" w:rsidP="000F42E3">
            <w:pPr>
              <w:pStyle w:val="af6"/>
              <w:ind w:left="-56" w:right="-109"/>
              <w:rPr>
                <w:spacing w:val="-8"/>
                <w:lang w:val="ru-RU"/>
              </w:rPr>
            </w:pPr>
          </w:p>
          <w:p w14:paraId="137D039C" w14:textId="404C5F71" w:rsidR="00AA7B42" w:rsidRPr="000F42E3" w:rsidRDefault="00AA7B42" w:rsidP="000F42E3">
            <w:pPr>
              <w:pStyle w:val="af6"/>
              <w:ind w:left="-56" w:right="-109"/>
              <w:rPr>
                <w:spacing w:val="-8"/>
                <w:lang w:val="ru-RU"/>
              </w:rPr>
            </w:pPr>
          </w:p>
        </w:tc>
        <w:tc>
          <w:tcPr>
            <w:tcW w:w="1694" w:type="dxa"/>
            <w:shd w:val="clear" w:color="auto" w:fill="auto"/>
          </w:tcPr>
          <w:p w14:paraId="3E0020E2" w14:textId="114FC9C4" w:rsidR="00AA7B42" w:rsidRPr="00CF3E31" w:rsidRDefault="00AA7B42" w:rsidP="00E53150">
            <w:pPr>
              <w:ind w:left="-80" w:right="-94"/>
              <w:jc w:val="center"/>
            </w:pPr>
            <w:r w:rsidRPr="00CF3E31">
              <w:rPr>
                <w:sz w:val="22"/>
                <w:szCs w:val="22"/>
              </w:rPr>
              <w:t xml:space="preserve">- </w:t>
            </w:r>
            <w:r w:rsidRPr="00CF3E31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AA7B42" w:rsidRPr="00CF3E31" w14:paraId="35892EB2" w14:textId="77777777" w:rsidTr="00E53150">
        <w:trPr>
          <w:cantSplit/>
          <w:trHeight w:val="277"/>
        </w:trPr>
        <w:tc>
          <w:tcPr>
            <w:tcW w:w="455" w:type="dxa"/>
            <w:shd w:val="clear" w:color="auto" w:fill="auto"/>
          </w:tcPr>
          <w:p w14:paraId="48609C85" w14:textId="29CC39F8" w:rsidR="00AA7B42" w:rsidRPr="007C5250" w:rsidRDefault="00AA7B42" w:rsidP="007C5250">
            <w:pPr>
              <w:pStyle w:val="af6"/>
              <w:ind w:left="-106" w:right="-102" w:hanging="14"/>
              <w:jc w:val="center"/>
              <w:rPr>
                <w:rFonts w:eastAsia="Calibri"/>
              </w:rPr>
            </w:pPr>
            <w:r w:rsidRPr="007C5250">
              <w:rPr>
                <w:rFonts w:eastAsia="Calibri"/>
              </w:rPr>
              <w:t>2.3</w:t>
            </w:r>
          </w:p>
          <w:p w14:paraId="2726773F" w14:textId="3D6165C5" w:rsidR="00AA7B42" w:rsidRPr="007C5250" w:rsidRDefault="00AA7B42" w:rsidP="007C5250">
            <w:pPr>
              <w:pStyle w:val="af6"/>
              <w:ind w:left="-106" w:right="-102" w:hanging="14"/>
              <w:jc w:val="center"/>
              <w:rPr>
                <w:rFonts w:eastAsia="Calibri"/>
              </w:rPr>
            </w:pPr>
            <w:r w:rsidRPr="007C5250">
              <w:rPr>
                <w:rFonts w:eastAsia="Calibri"/>
              </w:rPr>
              <w:t>***</w:t>
            </w:r>
          </w:p>
        </w:tc>
        <w:tc>
          <w:tcPr>
            <w:tcW w:w="1869" w:type="dxa"/>
            <w:vMerge/>
            <w:shd w:val="clear" w:color="auto" w:fill="auto"/>
          </w:tcPr>
          <w:p w14:paraId="09B98641" w14:textId="13CA543D" w:rsidR="00AA7B42" w:rsidRPr="00CF3E31" w:rsidRDefault="00AA7B42" w:rsidP="00AA7B42">
            <w:pPr>
              <w:ind w:left="-80" w:right="-94"/>
            </w:pPr>
          </w:p>
        </w:tc>
        <w:tc>
          <w:tcPr>
            <w:tcW w:w="770" w:type="dxa"/>
            <w:shd w:val="clear" w:color="auto" w:fill="auto"/>
          </w:tcPr>
          <w:p w14:paraId="5C8A0D08" w14:textId="77777777" w:rsidR="00AA7B42" w:rsidRPr="007C5250" w:rsidRDefault="00AA7B42" w:rsidP="007C5250">
            <w:pPr>
              <w:ind w:left="-120" w:right="-1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>27.90/</w:t>
            </w:r>
          </w:p>
          <w:p w14:paraId="2D602157" w14:textId="3722DD46" w:rsidR="00AA7B42" w:rsidRPr="007C5250" w:rsidRDefault="00AA7B42" w:rsidP="007C5250">
            <w:pPr>
              <w:ind w:left="-120" w:right="-1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506" w:type="dxa"/>
            <w:shd w:val="clear" w:color="auto" w:fill="auto"/>
          </w:tcPr>
          <w:p w14:paraId="41D42388" w14:textId="77777777" w:rsidR="00E53150" w:rsidRDefault="00AA7B42" w:rsidP="007C5250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 xml:space="preserve">Проверка цепи «фаза-нуль» электроустановках </w:t>
            </w:r>
          </w:p>
          <w:p w14:paraId="4CB92A6F" w14:textId="77777777" w:rsidR="00E53150" w:rsidRDefault="00AA7B42" w:rsidP="007C5250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 xml:space="preserve">до 1000 В с глухим </w:t>
            </w:r>
          </w:p>
          <w:p w14:paraId="1B72E6FF" w14:textId="77777777" w:rsidR="00E53150" w:rsidRDefault="00AA7B42" w:rsidP="007C5250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 xml:space="preserve">заземлением нейтрали </w:t>
            </w:r>
          </w:p>
          <w:p w14:paraId="7F78931C" w14:textId="769DB698" w:rsidR="00AA7B42" w:rsidRPr="007C5250" w:rsidRDefault="00AA7B42" w:rsidP="007C5250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 xml:space="preserve">с применением измерителя сопротивления петли «фаза-нуль», «фаза-фаза» ИФН-300 </w:t>
            </w:r>
          </w:p>
          <w:p w14:paraId="5BEBC325" w14:textId="6F1BFEA5" w:rsidR="00AA7B42" w:rsidRPr="007C5250" w:rsidRDefault="00AA7B42" w:rsidP="007C5250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309" w:type="dxa"/>
            <w:shd w:val="clear" w:color="auto" w:fill="auto"/>
          </w:tcPr>
          <w:p w14:paraId="73CE4E39" w14:textId="77777777" w:rsidR="00400527" w:rsidRDefault="00AA7B42" w:rsidP="000F42E3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0F42E3">
              <w:rPr>
                <w:spacing w:val="-8"/>
                <w:lang w:val="ru-RU"/>
              </w:rPr>
              <w:t xml:space="preserve">ТКП 181-2009 </w:t>
            </w:r>
          </w:p>
          <w:p w14:paraId="52FEB482" w14:textId="4C9BE7A7" w:rsidR="00AA7B42" w:rsidRPr="000F42E3" w:rsidRDefault="00AA7B42" w:rsidP="000F42E3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0F42E3">
              <w:rPr>
                <w:spacing w:val="-8"/>
                <w:lang w:val="ru-RU"/>
              </w:rPr>
              <w:t>п. Б.29.8, п.Б.27.3</w:t>
            </w:r>
          </w:p>
          <w:p w14:paraId="30DF42D9" w14:textId="77777777" w:rsidR="00400527" w:rsidRDefault="00AA7B42" w:rsidP="000F42E3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0F42E3">
              <w:rPr>
                <w:spacing w:val="-8"/>
                <w:lang w:val="ru-RU"/>
              </w:rPr>
              <w:t xml:space="preserve">ТКП 339-2022 </w:t>
            </w:r>
          </w:p>
          <w:p w14:paraId="105FB001" w14:textId="248CB356" w:rsidR="00AA7B42" w:rsidRPr="000F42E3" w:rsidRDefault="00AA7B42" w:rsidP="000F42E3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0F42E3">
              <w:rPr>
                <w:spacing w:val="-8"/>
                <w:lang w:val="ru-RU"/>
              </w:rPr>
              <w:t>п. 4.4.28.5, п.</w:t>
            </w:r>
            <w:r w:rsidR="00400527">
              <w:rPr>
                <w:spacing w:val="-8"/>
                <w:lang w:val="ru-RU"/>
              </w:rPr>
              <w:t xml:space="preserve"> </w:t>
            </w:r>
            <w:r w:rsidRPr="000F42E3">
              <w:rPr>
                <w:spacing w:val="-8"/>
                <w:lang w:val="ru-RU"/>
              </w:rPr>
              <w:t>4.4.26.3</w:t>
            </w:r>
          </w:p>
          <w:p w14:paraId="63443B37" w14:textId="77777777" w:rsidR="00400527" w:rsidRDefault="00AA7B42" w:rsidP="000F42E3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0F42E3">
              <w:rPr>
                <w:spacing w:val="-8"/>
                <w:lang w:val="ru-RU"/>
              </w:rPr>
              <w:t xml:space="preserve">ГОСТ 30331.3-95 </w:t>
            </w:r>
          </w:p>
          <w:p w14:paraId="26055B74" w14:textId="4BA08DCA" w:rsidR="00AA7B42" w:rsidRPr="000F42E3" w:rsidRDefault="00AA7B42" w:rsidP="000F42E3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0F42E3">
              <w:rPr>
                <w:spacing w:val="-8"/>
                <w:lang w:val="ru-RU"/>
              </w:rPr>
              <w:t>п.</w:t>
            </w:r>
            <w:r w:rsidR="00400527">
              <w:rPr>
                <w:spacing w:val="-8"/>
                <w:lang w:val="ru-RU"/>
              </w:rPr>
              <w:t xml:space="preserve"> </w:t>
            </w:r>
            <w:r w:rsidRPr="000F42E3">
              <w:rPr>
                <w:spacing w:val="-8"/>
                <w:lang w:val="ru-RU"/>
              </w:rPr>
              <w:t>413.1.3.4, п.</w:t>
            </w:r>
            <w:r w:rsidR="00400527">
              <w:rPr>
                <w:spacing w:val="-8"/>
                <w:lang w:val="ru-RU"/>
              </w:rPr>
              <w:t xml:space="preserve"> </w:t>
            </w:r>
            <w:r w:rsidRPr="000F42E3">
              <w:rPr>
                <w:spacing w:val="-8"/>
                <w:lang w:val="ru-RU"/>
              </w:rPr>
              <w:t>413.1.3.5</w:t>
            </w:r>
          </w:p>
          <w:p w14:paraId="7EAA59A6" w14:textId="20C8972E" w:rsidR="00AA7B42" w:rsidRPr="000F42E3" w:rsidRDefault="00AA7B42" w:rsidP="000F42E3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0F42E3">
              <w:rPr>
                <w:spacing w:val="-8"/>
                <w:lang w:val="ru-RU"/>
              </w:rPr>
              <w:t xml:space="preserve"> </w:t>
            </w:r>
          </w:p>
        </w:tc>
        <w:tc>
          <w:tcPr>
            <w:tcW w:w="1694" w:type="dxa"/>
            <w:shd w:val="clear" w:color="auto" w:fill="auto"/>
          </w:tcPr>
          <w:p w14:paraId="683E3521" w14:textId="3CFC1894" w:rsidR="00AA7B42" w:rsidRPr="00CF3E31" w:rsidRDefault="00AA7B42" w:rsidP="00E53150">
            <w:pPr>
              <w:ind w:left="-80" w:right="-94"/>
              <w:jc w:val="center"/>
              <w:rPr>
                <w:sz w:val="18"/>
                <w:szCs w:val="18"/>
              </w:rPr>
            </w:pPr>
            <w:r w:rsidRPr="00CF3E31">
              <w:rPr>
                <w:sz w:val="22"/>
                <w:szCs w:val="22"/>
              </w:rPr>
              <w:t xml:space="preserve">- </w:t>
            </w:r>
            <w:r w:rsidRPr="00CF3E31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AA7B42" w:rsidRPr="00CF3E31" w14:paraId="673FF373" w14:textId="77777777" w:rsidTr="00E53150">
        <w:trPr>
          <w:cantSplit/>
          <w:trHeight w:val="277"/>
        </w:trPr>
        <w:tc>
          <w:tcPr>
            <w:tcW w:w="455" w:type="dxa"/>
            <w:shd w:val="clear" w:color="auto" w:fill="auto"/>
          </w:tcPr>
          <w:p w14:paraId="2047C8CC" w14:textId="77777777" w:rsidR="00AA7B42" w:rsidRPr="007C5250" w:rsidRDefault="00AA7B42" w:rsidP="007C5250">
            <w:pPr>
              <w:pStyle w:val="af6"/>
              <w:ind w:left="-106" w:right="-102" w:hanging="14"/>
              <w:jc w:val="center"/>
              <w:rPr>
                <w:rFonts w:eastAsia="Calibri"/>
              </w:rPr>
            </w:pPr>
            <w:r w:rsidRPr="007C5250">
              <w:rPr>
                <w:rFonts w:eastAsia="Calibri"/>
              </w:rPr>
              <w:t>3.1</w:t>
            </w:r>
          </w:p>
          <w:p w14:paraId="3D4AF9EE" w14:textId="7CEF0D20" w:rsidR="00AA7B42" w:rsidRPr="007C5250" w:rsidRDefault="00AA7B42" w:rsidP="007C5250">
            <w:pPr>
              <w:pStyle w:val="af6"/>
              <w:ind w:left="-106" w:right="-102" w:hanging="14"/>
              <w:jc w:val="center"/>
              <w:rPr>
                <w:rFonts w:eastAsia="Calibri"/>
              </w:rPr>
            </w:pPr>
            <w:r w:rsidRPr="007C5250">
              <w:rPr>
                <w:rFonts w:eastAsia="Calibri"/>
              </w:rPr>
              <w:t>***</w:t>
            </w:r>
          </w:p>
        </w:tc>
        <w:tc>
          <w:tcPr>
            <w:tcW w:w="1869" w:type="dxa"/>
            <w:vMerge w:val="restart"/>
            <w:shd w:val="clear" w:color="auto" w:fill="auto"/>
          </w:tcPr>
          <w:p w14:paraId="50B24E00" w14:textId="77777777" w:rsidR="00E53150" w:rsidRDefault="00AA7B42" w:rsidP="007C5250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 xml:space="preserve">Устройства </w:t>
            </w:r>
          </w:p>
          <w:p w14:paraId="0AF34224" w14:textId="77777777" w:rsidR="00E53150" w:rsidRDefault="00AA7B42" w:rsidP="007C5250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 xml:space="preserve">защитного </w:t>
            </w:r>
          </w:p>
          <w:p w14:paraId="0E2EAC93" w14:textId="77777777" w:rsidR="00E53150" w:rsidRDefault="00AA7B42" w:rsidP="007C5250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 xml:space="preserve">отключения, </w:t>
            </w:r>
          </w:p>
          <w:p w14:paraId="0062FEB3" w14:textId="5E085A7B" w:rsidR="00AA7B42" w:rsidRPr="00CF3E31" w:rsidRDefault="00AA7B42" w:rsidP="007C5250">
            <w:pPr>
              <w:ind w:left="-58" w:right="-110"/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>(УЗО-Д)</w:t>
            </w:r>
          </w:p>
        </w:tc>
        <w:tc>
          <w:tcPr>
            <w:tcW w:w="770" w:type="dxa"/>
            <w:shd w:val="clear" w:color="auto" w:fill="auto"/>
          </w:tcPr>
          <w:p w14:paraId="610D676C" w14:textId="77777777" w:rsidR="00AA7B42" w:rsidRPr="007C5250" w:rsidRDefault="00AA7B42" w:rsidP="007C5250">
            <w:pPr>
              <w:ind w:left="-120" w:right="-1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>27.90/</w:t>
            </w:r>
          </w:p>
          <w:p w14:paraId="70D1C755" w14:textId="5A459677" w:rsidR="00AA7B42" w:rsidRPr="007C5250" w:rsidRDefault="00AA7B42" w:rsidP="007C5250">
            <w:pPr>
              <w:ind w:left="-120" w:right="-1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506" w:type="dxa"/>
            <w:shd w:val="clear" w:color="auto" w:fill="auto"/>
          </w:tcPr>
          <w:p w14:paraId="09C61A61" w14:textId="77777777" w:rsidR="00E53150" w:rsidRDefault="00AA7B42" w:rsidP="007C5250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 xml:space="preserve">Сопротивление изоляции </w:t>
            </w:r>
          </w:p>
          <w:p w14:paraId="5221BA9E" w14:textId="77777777" w:rsidR="00E53150" w:rsidRDefault="00AA7B42" w:rsidP="007C5250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 xml:space="preserve">с применением </w:t>
            </w:r>
          </w:p>
          <w:p w14:paraId="3AD8EB76" w14:textId="73012705" w:rsidR="00AA7B42" w:rsidRPr="007C5250" w:rsidRDefault="00AA7B42" w:rsidP="007C5250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 xml:space="preserve">мегаомметра </w:t>
            </w:r>
            <w:r w:rsidR="00423E80" w:rsidRPr="007C5250">
              <w:rPr>
                <w:spacing w:val="-8"/>
                <w:sz w:val="22"/>
                <w:szCs w:val="22"/>
                <w:lang w:eastAsia="en-US"/>
              </w:rPr>
              <w:t>ПСИ-2510</w:t>
            </w:r>
          </w:p>
        </w:tc>
        <w:tc>
          <w:tcPr>
            <w:tcW w:w="2309" w:type="dxa"/>
            <w:shd w:val="clear" w:color="auto" w:fill="auto"/>
          </w:tcPr>
          <w:p w14:paraId="7AA9E996" w14:textId="77777777" w:rsidR="00400527" w:rsidRDefault="00AA7B42" w:rsidP="00E53150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0F42E3">
              <w:rPr>
                <w:spacing w:val="-8"/>
                <w:lang w:val="ru-RU"/>
              </w:rPr>
              <w:t xml:space="preserve">ТКП 181-2009 </w:t>
            </w:r>
          </w:p>
          <w:p w14:paraId="76FB9CEB" w14:textId="504F1B89" w:rsidR="00AA7B42" w:rsidRDefault="00AA7B42" w:rsidP="00E53150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0F42E3">
              <w:rPr>
                <w:spacing w:val="-8"/>
                <w:lang w:val="ru-RU"/>
              </w:rPr>
              <w:t>п.</w:t>
            </w:r>
            <w:r w:rsidR="00400527">
              <w:rPr>
                <w:spacing w:val="-8"/>
                <w:lang w:val="ru-RU"/>
              </w:rPr>
              <w:t xml:space="preserve"> </w:t>
            </w:r>
            <w:r w:rsidRPr="000F42E3">
              <w:rPr>
                <w:spacing w:val="-8"/>
                <w:lang w:val="ru-RU"/>
              </w:rPr>
              <w:t>Б.27.1, п.</w:t>
            </w:r>
            <w:r w:rsidR="00400527">
              <w:rPr>
                <w:spacing w:val="-8"/>
                <w:lang w:val="ru-RU"/>
              </w:rPr>
              <w:t xml:space="preserve"> </w:t>
            </w:r>
            <w:r w:rsidRPr="000F42E3">
              <w:rPr>
                <w:spacing w:val="-8"/>
                <w:lang w:val="ru-RU"/>
              </w:rPr>
              <w:t>В.4.61.4</w:t>
            </w:r>
          </w:p>
          <w:p w14:paraId="2DBFE021" w14:textId="77777777" w:rsidR="00E53150" w:rsidRDefault="00E53150" w:rsidP="00E53150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486179">
              <w:rPr>
                <w:spacing w:val="-8"/>
                <w:lang w:val="ru-RU"/>
              </w:rPr>
              <w:t xml:space="preserve">ТНПА, проектная </w:t>
            </w:r>
          </w:p>
          <w:p w14:paraId="35061619" w14:textId="77777777" w:rsidR="00E53150" w:rsidRDefault="00E53150" w:rsidP="00E53150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486179">
              <w:rPr>
                <w:spacing w:val="-8"/>
                <w:lang w:val="ru-RU"/>
              </w:rPr>
              <w:t xml:space="preserve">и эксплуатационная </w:t>
            </w:r>
          </w:p>
          <w:p w14:paraId="458A9B31" w14:textId="77777777" w:rsidR="00E53150" w:rsidRDefault="00E53150" w:rsidP="00E53150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486179">
              <w:rPr>
                <w:spacing w:val="-8"/>
                <w:lang w:val="ru-RU"/>
              </w:rPr>
              <w:t xml:space="preserve">документация </w:t>
            </w:r>
          </w:p>
          <w:p w14:paraId="39E41060" w14:textId="77777777" w:rsidR="00E53150" w:rsidRDefault="00E53150" w:rsidP="00E53150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486179">
              <w:rPr>
                <w:spacing w:val="-8"/>
                <w:lang w:val="ru-RU"/>
              </w:rPr>
              <w:t>на объект испытани</w:t>
            </w:r>
            <w:r>
              <w:rPr>
                <w:spacing w:val="-8"/>
                <w:lang w:val="ru-RU"/>
              </w:rPr>
              <w:t>й</w:t>
            </w:r>
          </w:p>
          <w:p w14:paraId="2ECDDF2A" w14:textId="71708608" w:rsidR="000B7786" w:rsidRPr="000F42E3" w:rsidRDefault="000B7786" w:rsidP="00E53150">
            <w:pPr>
              <w:pStyle w:val="af6"/>
              <w:ind w:left="-56" w:right="-109"/>
              <w:rPr>
                <w:spacing w:val="-8"/>
                <w:lang w:val="ru-RU"/>
              </w:rPr>
            </w:pPr>
          </w:p>
        </w:tc>
        <w:tc>
          <w:tcPr>
            <w:tcW w:w="1694" w:type="dxa"/>
            <w:shd w:val="clear" w:color="auto" w:fill="auto"/>
          </w:tcPr>
          <w:p w14:paraId="2AF72B2C" w14:textId="115D912F" w:rsidR="00AA7B42" w:rsidRPr="00CF3E31" w:rsidRDefault="00AA7B42" w:rsidP="00E53150">
            <w:pPr>
              <w:ind w:left="-80" w:right="-94"/>
              <w:jc w:val="center"/>
              <w:rPr>
                <w:sz w:val="18"/>
                <w:szCs w:val="18"/>
              </w:rPr>
            </w:pPr>
            <w:r w:rsidRPr="00CF3E31">
              <w:rPr>
                <w:sz w:val="22"/>
                <w:szCs w:val="22"/>
              </w:rPr>
              <w:t xml:space="preserve">- </w:t>
            </w:r>
            <w:r w:rsidRPr="00CF3E31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AA7B42" w:rsidRPr="00CF3E31" w14:paraId="5FF41F2F" w14:textId="77777777" w:rsidTr="00E53150">
        <w:trPr>
          <w:cantSplit/>
          <w:trHeight w:val="277"/>
        </w:trPr>
        <w:tc>
          <w:tcPr>
            <w:tcW w:w="455" w:type="dxa"/>
            <w:shd w:val="clear" w:color="auto" w:fill="auto"/>
          </w:tcPr>
          <w:p w14:paraId="655E1E5F" w14:textId="77777777" w:rsidR="00AA7B42" w:rsidRPr="007C5250" w:rsidRDefault="00AA7B42" w:rsidP="007C5250">
            <w:pPr>
              <w:pStyle w:val="af6"/>
              <w:ind w:left="-106" w:right="-102" w:hanging="14"/>
              <w:jc w:val="center"/>
              <w:rPr>
                <w:rFonts w:eastAsia="Calibri"/>
              </w:rPr>
            </w:pPr>
            <w:r w:rsidRPr="007C5250">
              <w:rPr>
                <w:rFonts w:eastAsia="Calibri"/>
              </w:rPr>
              <w:t>3.2</w:t>
            </w:r>
          </w:p>
          <w:p w14:paraId="500427CD" w14:textId="6A751B94" w:rsidR="00AA7B42" w:rsidRPr="007C5250" w:rsidRDefault="00AA7B42" w:rsidP="007C5250">
            <w:pPr>
              <w:pStyle w:val="af6"/>
              <w:ind w:left="-106" w:right="-102" w:hanging="14"/>
              <w:jc w:val="center"/>
              <w:rPr>
                <w:rFonts w:eastAsia="Calibri"/>
              </w:rPr>
            </w:pPr>
            <w:r w:rsidRPr="007C5250">
              <w:rPr>
                <w:rFonts w:eastAsia="Calibri"/>
              </w:rPr>
              <w:t>***</w:t>
            </w:r>
          </w:p>
        </w:tc>
        <w:tc>
          <w:tcPr>
            <w:tcW w:w="1869" w:type="dxa"/>
            <w:vMerge/>
            <w:shd w:val="clear" w:color="auto" w:fill="auto"/>
          </w:tcPr>
          <w:p w14:paraId="4A77B5D2" w14:textId="77777777" w:rsidR="00AA7B42" w:rsidRPr="00CF3E31" w:rsidRDefault="00AA7B42" w:rsidP="00AA7B42">
            <w:pPr>
              <w:ind w:left="-80" w:right="-94"/>
            </w:pPr>
          </w:p>
        </w:tc>
        <w:tc>
          <w:tcPr>
            <w:tcW w:w="770" w:type="dxa"/>
            <w:shd w:val="clear" w:color="auto" w:fill="auto"/>
          </w:tcPr>
          <w:p w14:paraId="5E1E4C3B" w14:textId="77777777" w:rsidR="00AA7B42" w:rsidRPr="007C5250" w:rsidRDefault="00AA7B42" w:rsidP="007C5250">
            <w:pPr>
              <w:ind w:left="-120" w:right="-1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>27.90/</w:t>
            </w:r>
          </w:p>
          <w:p w14:paraId="6D8704AA" w14:textId="4B5F5DFB" w:rsidR="00AA7B42" w:rsidRPr="007C5250" w:rsidRDefault="00AA7B42" w:rsidP="007C5250">
            <w:pPr>
              <w:ind w:left="-120" w:right="-1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506" w:type="dxa"/>
            <w:shd w:val="clear" w:color="auto" w:fill="auto"/>
          </w:tcPr>
          <w:p w14:paraId="397282CD" w14:textId="77777777" w:rsidR="00E53150" w:rsidRDefault="00AA7B42" w:rsidP="007C5250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 xml:space="preserve">Отключающий </w:t>
            </w:r>
          </w:p>
          <w:p w14:paraId="13A9142E" w14:textId="77777777" w:rsidR="00E53150" w:rsidRDefault="00AA7B42" w:rsidP="007C5250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 xml:space="preserve">дифференциальный ток </w:t>
            </w:r>
          </w:p>
          <w:p w14:paraId="6FCAE39E" w14:textId="75A84BF6" w:rsidR="00AA7B42" w:rsidRPr="007C5250" w:rsidRDefault="00AA7B42" w:rsidP="00E53150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 xml:space="preserve">с применением измерителя параметров УЗО </w:t>
            </w:r>
            <w:r w:rsidRPr="007C5250">
              <w:rPr>
                <w:spacing w:val="-8"/>
                <w:sz w:val="22"/>
                <w:szCs w:val="22"/>
                <w:lang w:eastAsia="en-US"/>
              </w:rPr>
              <w:br/>
              <w:t>ПЗО-510</w:t>
            </w:r>
          </w:p>
        </w:tc>
        <w:tc>
          <w:tcPr>
            <w:tcW w:w="2309" w:type="dxa"/>
            <w:shd w:val="clear" w:color="auto" w:fill="auto"/>
          </w:tcPr>
          <w:p w14:paraId="5FC8C81A" w14:textId="05E02B98" w:rsidR="00AA7B42" w:rsidRPr="000F42E3" w:rsidRDefault="00AA7B42" w:rsidP="000F42E3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0F42E3">
              <w:rPr>
                <w:spacing w:val="-8"/>
                <w:lang w:val="ru-RU"/>
              </w:rPr>
              <w:t>ТКП 181-2009 п.</w:t>
            </w:r>
            <w:r w:rsidR="00400527">
              <w:rPr>
                <w:spacing w:val="-8"/>
                <w:lang w:val="ru-RU"/>
              </w:rPr>
              <w:t xml:space="preserve"> </w:t>
            </w:r>
            <w:r w:rsidRPr="000F42E3">
              <w:rPr>
                <w:spacing w:val="-8"/>
                <w:lang w:val="ru-RU"/>
              </w:rPr>
              <w:t>В.4.61.4</w:t>
            </w:r>
          </w:p>
          <w:p w14:paraId="1D231110" w14:textId="77777777" w:rsidR="00400527" w:rsidRDefault="00AA7B42" w:rsidP="000F42E3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0F42E3">
              <w:rPr>
                <w:spacing w:val="-8"/>
                <w:lang w:val="ru-RU"/>
              </w:rPr>
              <w:t xml:space="preserve">ТКП 339-2022 </w:t>
            </w:r>
          </w:p>
          <w:p w14:paraId="34B17C0A" w14:textId="6AB42CAE" w:rsidR="00AA7B42" w:rsidRPr="000F42E3" w:rsidRDefault="00AA7B42" w:rsidP="000F42E3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0F42E3">
              <w:rPr>
                <w:spacing w:val="-8"/>
                <w:lang w:val="ru-RU"/>
              </w:rPr>
              <w:t>п.</w:t>
            </w:r>
            <w:r w:rsidR="00400527">
              <w:rPr>
                <w:spacing w:val="-8"/>
                <w:lang w:val="ru-RU"/>
              </w:rPr>
              <w:t xml:space="preserve"> </w:t>
            </w:r>
            <w:r w:rsidRPr="000F42E3">
              <w:rPr>
                <w:spacing w:val="-8"/>
                <w:lang w:val="ru-RU"/>
              </w:rPr>
              <w:t>4.4.26.7 г)</w:t>
            </w:r>
          </w:p>
          <w:p w14:paraId="17F0695F" w14:textId="48276C16" w:rsidR="00AA7B42" w:rsidRPr="000F42E3" w:rsidRDefault="00AA7B42" w:rsidP="000F42E3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0F42E3">
              <w:rPr>
                <w:spacing w:val="-8"/>
                <w:lang w:val="ru-RU"/>
              </w:rPr>
              <w:t>СТБ ГОСТ Р 50807-2003 п. 5.3, п. 5.4;</w:t>
            </w:r>
          </w:p>
          <w:p w14:paraId="7D071DE7" w14:textId="65526455" w:rsidR="00AA7B42" w:rsidRPr="000F42E3" w:rsidRDefault="00AA7B42" w:rsidP="000F42E3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0F42E3">
              <w:rPr>
                <w:spacing w:val="-8"/>
                <w:lang w:val="ru-RU"/>
              </w:rPr>
              <w:t>ГОСТ IEC TR 60755-2017 п.</w:t>
            </w:r>
            <w:r w:rsidR="00400527">
              <w:rPr>
                <w:spacing w:val="-8"/>
                <w:lang w:val="ru-RU"/>
              </w:rPr>
              <w:t xml:space="preserve"> </w:t>
            </w:r>
            <w:r w:rsidRPr="000F42E3">
              <w:rPr>
                <w:spacing w:val="-8"/>
                <w:lang w:val="ru-RU"/>
              </w:rPr>
              <w:t>8.3.1</w:t>
            </w:r>
          </w:p>
          <w:p w14:paraId="15131032" w14:textId="24E002B2" w:rsidR="00AA7B42" w:rsidRPr="000F42E3" w:rsidRDefault="00AA7B42" w:rsidP="000F42E3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0F42E3">
              <w:rPr>
                <w:spacing w:val="-8"/>
                <w:lang w:val="ru-RU"/>
              </w:rPr>
              <w:t>ГОСТ IEC 61009-1-2020 п.</w:t>
            </w:r>
            <w:r w:rsidR="00400527">
              <w:rPr>
                <w:spacing w:val="-8"/>
                <w:lang w:val="ru-RU"/>
              </w:rPr>
              <w:t xml:space="preserve"> </w:t>
            </w:r>
            <w:r w:rsidRPr="000F42E3">
              <w:rPr>
                <w:spacing w:val="-8"/>
                <w:lang w:val="ru-RU"/>
              </w:rPr>
              <w:t>D.2</w:t>
            </w:r>
          </w:p>
          <w:p w14:paraId="17610996" w14:textId="40D43D22" w:rsidR="00AA7B42" w:rsidRPr="000F42E3" w:rsidRDefault="00AA7B42" w:rsidP="000F42E3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0F42E3">
              <w:rPr>
                <w:spacing w:val="-8"/>
                <w:lang w:val="ru-RU"/>
              </w:rPr>
              <w:t>ГОСТ IEC 61008-1-2020 п.</w:t>
            </w:r>
            <w:r w:rsidR="00400527">
              <w:rPr>
                <w:spacing w:val="-8"/>
                <w:lang w:val="ru-RU"/>
              </w:rPr>
              <w:t xml:space="preserve"> </w:t>
            </w:r>
            <w:r w:rsidRPr="000F42E3">
              <w:rPr>
                <w:spacing w:val="-8"/>
                <w:lang w:val="ru-RU"/>
              </w:rPr>
              <w:t>D.2</w:t>
            </w:r>
          </w:p>
          <w:p w14:paraId="1FF621C5" w14:textId="293A0C5B" w:rsidR="00AA7B42" w:rsidRDefault="00AA7B42" w:rsidP="00E53150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0F42E3">
              <w:rPr>
                <w:spacing w:val="-8"/>
                <w:lang w:val="ru-RU"/>
              </w:rPr>
              <w:t>ГОСТ 30339-95 п.</w:t>
            </w:r>
            <w:r w:rsidR="00400527">
              <w:rPr>
                <w:spacing w:val="-8"/>
                <w:lang w:val="ru-RU"/>
              </w:rPr>
              <w:t xml:space="preserve"> </w:t>
            </w:r>
            <w:r w:rsidRPr="000F42E3">
              <w:rPr>
                <w:spacing w:val="-8"/>
                <w:lang w:val="ru-RU"/>
              </w:rPr>
              <w:t>4.2.9</w:t>
            </w:r>
          </w:p>
          <w:p w14:paraId="0138B6F1" w14:textId="77777777" w:rsidR="00E53150" w:rsidRDefault="00E53150" w:rsidP="00E53150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486179">
              <w:rPr>
                <w:spacing w:val="-8"/>
                <w:lang w:val="ru-RU"/>
              </w:rPr>
              <w:t xml:space="preserve">ТНПА, проектная </w:t>
            </w:r>
          </w:p>
          <w:p w14:paraId="77CEEE80" w14:textId="77777777" w:rsidR="00E53150" w:rsidRDefault="00E53150" w:rsidP="00E53150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486179">
              <w:rPr>
                <w:spacing w:val="-8"/>
                <w:lang w:val="ru-RU"/>
              </w:rPr>
              <w:t xml:space="preserve">и эксплуатационная </w:t>
            </w:r>
          </w:p>
          <w:p w14:paraId="58A0921F" w14:textId="77777777" w:rsidR="00E53150" w:rsidRDefault="00E53150" w:rsidP="00E53150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486179">
              <w:rPr>
                <w:spacing w:val="-8"/>
                <w:lang w:val="ru-RU"/>
              </w:rPr>
              <w:t xml:space="preserve">документация </w:t>
            </w:r>
          </w:p>
          <w:p w14:paraId="16882D26" w14:textId="23128AC0" w:rsidR="00E53150" w:rsidRPr="000F42E3" w:rsidRDefault="00E53150" w:rsidP="00E53150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486179">
              <w:rPr>
                <w:spacing w:val="-8"/>
                <w:lang w:val="ru-RU"/>
              </w:rPr>
              <w:t>на объект испытани</w:t>
            </w:r>
            <w:r>
              <w:rPr>
                <w:spacing w:val="-8"/>
                <w:lang w:val="ru-RU"/>
              </w:rPr>
              <w:t>й</w:t>
            </w:r>
          </w:p>
          <w:p w14:paraId="558B19F6" w14:textId="2E17DC81" w:rsidR="00AA7B42" w:rsidRPr="000F42E3" w:rsidRDefault="00AA7B42" w:rsidP="000B7786">
            <w:pPr>
              <w:pStyle w:val="af6"/>
              <w:ind w:right="-109"/>
              <w:rPr>
                <w:spacing w:val="-8"/>
                <w:lang w:val="ru-RU"/>
              </w:rPr>
            </w:pPr>
          </w:p>
        </w:tc>
        <w:tc>
          <w:tcPr>
            <w:tcW w:w="1694" w:type="dxa"/>
            <w:shd w:val="clear" w:color="auto" w:fill="auto"/>
          </w:tcPr>
          <w:p w14:paraId="546FCC0E" w14:textId="4D97646E" w:rsidR="00AA7B42" w:rsidRPr="00CF3E31" w:rsidRDefault="00AA7B42" w:rsidP="00E53150">
            <w:pPr>
              <w:ind w:left="-80" w:right="-94"/>
              <w:jc w:val="center"/>
            </w:pPr>
            <w:r w:rsidRPr="00CF3E31">
              <w:rPr>
                <w:sz w:val="22"/>
                <w:szCs w:val="22"/>
              </w:rPr>
              <w:t xml:space="preserve">- </w:t>
            </w:r>
            <w:r w:rsidRPr="00CF3E31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AA7B42" w:rsidRPr="00C760EC" w14:paraId="5914E1F0" w14:textId="77777777" w:rsidTr="00E53150">
        <w:trPr>
          <w:cantSplit/>
          <w:trHeight w:val="277"/>
        </w:trPr>
        <w:tc>
          <w:tcPr>
            <w:tcW w:w="455" w:type="dxa"/>
            <w:shd w:val="clear" w:color="auto" w:fill="auto"/>
          </w:tcPr>
          <w:p w14:paraId="700CC5AC" w14:textId="26FF2CAF" w:rsidR="00AA7B42" w:rsidRPr="007C5250" w:rsidRDefault="00AA7B42" w:rsidP="007C5250">
            <w:pPr>
              <w:pStyle w:val="af6"/>
              <w:ind w:left="-106" w:right="-102" w:hanging="14"/>
              <w:jc w:val="center"/>
              <w:rPr>
                <w:rFonts w:eastAsia="Calibri"/>
              </w:rPr>
            </w:pPr>
            <w:r w:rsidRPr="007C5250">
              <w:rPr>
                <w:rFonts w:eastAsia="Calibri"/>
              </w:rPr>
              <w:lastRenderedPageBreak/>
              <w:t>3.3</w:t>
            </w:r>
          </w:p>
          <w:p w14:paraId="5F745D80" w14:textId="29AFF03C" w:rsidR="00AA7B42" w:rsidRPr="007C5250" w:rsidRDefault="00AA7B42" w:rsidP="007C5250">
            <w:pPr>
              <w:pStyle w:val="af6"/>
              <w:ind w:left="-106" w:right="-102" w:hanging="14"/>
              <w:jc w:val="center"/>
              <w:rPr>
                <w:rFonts w:eastAsia="Calibri"/>
              </w:rPr>
            </w:pPr>
            <w:r w:rsidRPr="007C5250">
              <w:rPr>
                <w:rFonts w:eastAsia="Calibri"/>
              </w:rPr>
              <w:t>***</w:t>
            </w:r>
          </w:p>
        </w:tc>
        <w:tc>
          <w:tcPr>
            <w:tcW w:w="1869" w:type="dxa"/>
            <w:vMerge w:val="restart"/>
            <w:shd w:val="clear" w:color="auto" w:fill="auto"/>
          </w:tcPr>
          <w:p w14:paraId="06DED163" w14:textId="77777777" w:rsidR="00E53150" w:rsidRDefault="00AA7B42" w:rsidP="007C5250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 xml:space="preserve">Устройства </w:t>
            </w:r>
          </w:p>
          <w:p w14:paraId="5C271C14" w14:textId="77777777" w:rsidR="00E53150" w:rsidRDefault="00AA7B42" w:rsidP="007C5250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 xml:space="preserve">защитного </w:t>
            </w:r>
          </w:p>
          <w:p w14:paraId="6A8EB5C7" w14:textId="77777777" w:rsidR="00E53150" w:rsidRDefault="00AA7B42" w:rsidP="007C5250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 xml:space="preserve">отключения, </w:t>
            </w:r>
          </w:p>
          <w:p w14:paraId="0E33D025" w14:textId="7399BD7A" w:rsidR="00AA7B42" w:rsidRPr="00CF3E31" w:rsidRDefault="00AA7B42" w:rsidP="007C5250">
            <w:pPr>
              <w:ind w:left="-58" w:right="-110"/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>(УЗО-Д)</w:t>
            </w:r>
          </w:p>
        </w:tc>
        <w:tc>
          <w:tcPr>
            <w:tcW w:w="770" w:type="dxa"/>
            <w:shd w:val="clear" w:color="auto" w:fill="auto"/>
          </w:tcPr>
          <w:p w14:paraId="24A54B44" w14:textId="77777777" w:rsidR="00AA7B42" w:rsidRPr="007C5250" w:rsidRDefault="00AA7B42" w:rsidP="007C5250">
            <w:pPr>
              <w:ind w:left="-120" w:right="-1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>27.90/</w:t>
            </w:r>
          </w:p>
          <w:p w14:paraId="74C4CA58" w14:textId="74452473" w:rsidR="00AA7B42" w:rsidRPr="00CF3E31" w:rsidRDefault="00AA7B42" w:rsidP="007C5250">
            <w:pPr>
              <w:ind w:left="-120" w:right="-118"/>
              <w:jc w:val="center"/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506" w:type="dxa"/>
            <w:shd w:val="clear" w:color="auto" w:fill="auto"/>
          </w:tcPr>
          <w:p w14:paraId="77BE084C" w14:textId="77777777" w:rsidR="00E53150" w:rsidRDefault="00AA7B42" w:rsidP="007C5250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 xml:space="preserve">Время отключения </w:t>
            </w:r>
          </w:p>
          <w:p w14:paraId="3C9386EF" w14:textId="54771719" w:rsidR="00AA7B42" w:rsidRPr="007C5250" w:rsidRDefault="00AA7B42" w:rsidP="007C5250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 xml:space="preserve">с применением измерителя параметров УЗО </w:t>
            </w:r>
            <w:r w:rsidRPr="007C5250">
              <w:rPr>
                <w:spacing w:val="-8"/>
                <w:sz w:val="22"/>
                <w:szCs w:val="22"/>
                <w:lang w:eastAsia="en-US"/>
              </w:rPr>
              <w:br/>
              <w:t>ПЗО-510</w:t>
            </w:r>
          </w:p>
        </w:tc>
        <w:tc>
          <w:tcPr>
            <w:tcW w:w="2309" w:type="dxa"/>
            <w:shd w:val="clear" w:color="auto" w:fill="auto"/>
          </w:tcPr>
          <w:p w14:paraId="0A296370" w14:textId="32F8D215" w:rsidR="00AA7B42" w:rsidRPr="000F42E3" w:rsidRDefault="00AA7B42" w:rsidP="000F42E3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0F42E3">
              <w:rPr>
                <w:spacing w:val="-8"/>
                <w:lang w:val="ru-RU"/>
              </w:rPr>
              <w:t>ТКП 181-2009 п.</w:t>
            </w:r>
            <w:r w:rsidR="00400527">
              <w:rPr>
                <w:spacing w:val="-8"/>
                <w:lang w:val="ru-RU"/>
              </w:rPr>
              <w:t xml:space="preserve"> </w:t>
            </w:r>
            <w:r w:rsidRPr="000F42E3">
              <w:rPr>
                <w:spacing w:val="-8"/>
                <w:lang w:val="ru-RU"/>
              </w:rPr>
              <w:t>В.4.61.4</w:t>
            </w:r>
          </w:p>
          <w:p w14:paraId="31EB0369" w14:textId="77777777" w:rsidR="00400527" w:rsidRDefault="00AA7B42" w:rsidP="000F42E3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0F42E3">
              <w:rPr>
                <w:spacing w:val="-8"/>
                <w:lang w:val="ru-RU"/>
              </w:rPr>
              <w:t xml:space="preserve">ТКП 339-2022 </w:t>
            </w:r>
          </w:p>
          <w:p w14:paraId="70D86693" w14:textId="1FEEA5A5" w:rsidR="00AA7B42" w:rsidRPr="000F42E3" w:rsidRDefault="00AA7B42" w:rsidP="000F42E3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0F42E3">
              <w:rPr>
                <w:spacing w:val="-8"/>
                <w:lang w:val="ru-RU"/>
              </w:rPr>
              <w:t>п.</w:t>
            </w:r>
            <w:r w:rsidR="00400527">
              <w:rPr>
                <w:spacing w:val="-8"/>
                <w:lang w:val="ru-RU"/>
              </w:rPr>
              <w:t xml:space="preserve"> </w:t>
            </w:r>
            <w:r w:rsidRPr="000F42E3">
              <w:rPr>
                <w:spacing w:val="-8"/>
                <w:lang w:val="ru-RU"/>
              </w:rPr>
              <w:t>4.4.26.7 д)</w:t>
            </w:r>
          </w:p>
          <w:p w14:paraId="38E3F9A8" w14:textId="21555DE5" w:rsidR="00AA7B42" w:rsidRPr="000F42E3" w:rsidRDefault="00AA7B42" w:rsidP="000F42E3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0F42E3">
              <w:rPr>
                <w:spacing w:val="-8"/>
                <w:lang w:val="ru-RU"/>
              </w:rPr>
              <w:t>ГОСТ IEC TR 60755-2017 п.</w:t>
            </w:r>
            <w:r w:rsidR="00400527">
              <w:rPr>
                <w:spacing w:val="-8"/>
                <w:lang w:val="ru-RU"/>
              </w:rPr>
              <w:t xml:space="preserve"> </w:t>
            </w:r>
            <w:r w:rsidRPr="000F42E3">
              <w:rPr>
                <w:spacing w:val="-8"/>
                <w:lang w:val="ru-RU"/>
              </w:rPr>
              <w:t>8.3.2</w:t>
            </w:r>
          </w:p>
          <w:p w14:paraId="1CED7D5F" w14:textId="62FFE172" w:rsidR="00AA7B42" w:rsidRPr="000F42E3" w:rsidRDefault="00AA7B42" w:rsidP="000F42E3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0F42E3">
              <w:rPr>
                <w:spacing w:val="-8"/>
                <w:lang w:val="ru-RU"/>
              </w:rPr>
              <w:t>СТБ ГОСТ Р 50807-2003 п.</w:t>
            </w:r>
            <w:r w:rsidR="00400527">
              <w:rPr>
                <w:spacing w:val="-8"/>
                <w:lang w:val="ru-RU"/>
              </w:rPr>
              <w:t xml:space="preserve"> </w:t>
            </w:r>
            <w:r w:rsidRPr="000F42E3">
              <w:rPr>
                <w:spacing w:val="-8"/>
                <w:lang w:val="ru-RU"/>
              </w:rPr>
              <w:t>5.14</w:t>
            </w:r>
          </w:p>
          <w:p w14:paraId="5DEF6918" w14:textId="0D78C8A8" w:rsidR="00AA7B42" w:rsidRPr="000F42E3" w:rsidRDefault="00AA7B42" w:rsidP="000F42E3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0F42E3">
              <w:rPr>
                <w:spacing w:val="-8"/>
                <w:lang w:val="ru-RU"/>
              </w:rPr>
              <w:t>ГОСТ IEC 61009-1-2020 п.</w:t>
            </w:r>
            <w:r w:rsidR="00400527">
              <w:rPr>
                <w:spacing w:val="-8"/>
                <w:lang w:val="ru-RU"/>
              </w:rPr>
              <w:t xml:space="preserve"> </w:t>
            </w:r>
            <w:r w:rsidRPr="000F42E3">
              <w:rPr>
                <w:spacing w:val="-8"/>
                <w:lang w:val="ru-RU"/>
              </w:rPr>
              <w:t>5.3.8</w:t>
            </w:r>
          </w:p>
          <w:p w14:paraId="01A31D93" w14:textId="6DB67A45" w:rsidR="00AA7B42" w:rsidRDefault="00AA7B42" w:rsidP="00E53150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0F42E3">
              <w:rPr>
                <w:spacing w:val="-8"/>
                <w:lang w:val="ru-RU"/>
              </w:rPr>
              <w:t>ГОСТ IEC 61008-1-2020 п.</w:t>
            </w:r>
            <w:r w:rsidR="00400527">
              <w:rPr>
                <w:spacing w:val="-8"/>
                <w:lang w:val="ru-RU"/>
              </w:rPr>
              <w:t xml:space="preserve"> </w:t>
            </w:r>
            <w:r w:rsidRPr="000F42E3">
              <w:rPr>
                <w:spacing w:val="-8"/>
                <w:lang w:val="ru-RU"/>
              </w:rPr>
              <w:t>5.3.12</w:t>
            </w:r>
          </w:p>
          <w:p w14:paraId="69B2350A" w14:textId="77777777" w:rsidR="00E53150" w:rsidRDefault="00E53150" w:rsidP="00E53150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486179">
              <w:rPr>
                <w:spacing w:val="-8"/>
                <w:lang w:val="ru-RU"/>
              </w:rPr>
              <w:t xml:space="preserve">ТНПА, проектная </w:t>
            </w:r>
          </w:p>
          <w:p w14:paraId="74A9BA04" w14:textId="77777777" w:rsidR="00E53150" w:rsidRDefault="00E53150" w:rsidP="00E53150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486179">
              <w:rPr>
                <w:spacing w:val="-8"/>
                <w:lang w:val="ru-RU"/>
              </w:rPr>
              <w:t xml:space="preserve">и эксплуатационная </w:t>
            </w:r>
          </w:p>
          <w:p w14:paraId="2E521AA6" w14:textId="77777777" w:rsidR="00E53150" w:rsidRDefault="00E53150" w:rsidP="00E53150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486179">
              <w:rPr>
                <w:spacing w:val="-8"/>
                <w:lang w:val="ru-RU"/>
              </w:rPr>
              <w:t xml:space="preserve">документация </w:t>
            </w:r>
          </w:p>
          <w:p w14:paraId="4259FFB7" w14:textId="77777777" w:rsidR="00E53150" w:rsidRDefault="00E53150" w:rsidP="00E53150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486179">
              <w:rPr>
                <w:spacing w:val="-8"/>
                <w:lang w:val="ru-RU"/>
              </w:rPr>
              <w:t>на объект испытани</w:t>
            </w:r>
            <w:r>
              <w:rPr>
                <w:spacing w:val="-8"/>
                <w:lang w:val="ru-RU"/>
              </w:rPr>
              <w:t>й</w:t>
            </w:r>
          </w:p>
          <w:p w14:paraId="02AC4722" w14:textId="1ED51B10" w:rsidR="000B7786" w:rsidRPr="000F42E3" w:rsidRDefault="000B7786" w:rsidP="00E53150">
            <w:pPr>
              <w:pStyle w:val="af6"/>
              <w:ind w:left="-56" w:right="-109"/>
              <w:rPr>
                <w:spacing w:val="-8"/>
                <w:lang w:val="ru-RU"/>
              </w:rPr>
            </w:pPr>
          </w:p>
        </w:tc>
        <w:tc>
          <w:tcPr>
            <w:tcW w:w="1694" w:type="dxa"/>
            <w:shd w:val="clear" w:color="auto" w:fill="auto"/>
          </w:tcPr>
          <w:p w14:paraId="2631A1B2" w14:textId="43F4BE2E" w:rsidR="00AA7B42" w:rsidRPr="00C760EC" w:rsidRDefault="00AA7B42" w:rsidP="00E53150">
            <w:pPr>
              <w:ind w:left="-80" w:right="-94"/>
              <w:jc w:val="center"/>
            </w:pPr>
            <w:r w:rsidRPr="00CF3E31">
              <w:rPr>
                <w:sz w:val="22"/>
                <w:szCs w:val="22"/>
              </w:rPr>
              <w:t xml:space="preserve">- </w:t>
            </w:r>
            <w:r w:rsidRPr="00CF3E31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AA7B42" w:rsidRPr="00CF3E31" w14:paraId="5A89257E" w14:textId="77777777" w:rsidTr="00E53150">
        <w:trPr>
          <w:cantSplit/>
          <w:trHeight w:val="277"/>
        </w:trPr>
        <w:tc>
          <w:tcPr>
            <w:tcW w:w="455" w:type="dxa"/>
            <w:shd w:val="clear" w:color="auto" w:fill="auto"/>
          </w:tcPr>
          <w:p w14:paraId="1AF399E1" w14:textId="77777777" w:rsidR="00AA7B42" w:rsidRPr="007C5250" w:rsidRDefault="00AA7B42" w:rsidP="007C5250">
            <w:pPr>
              <w:pStyle w:val="af6"/>
              <w:ind w:left="-106" w:right="-102" w:hanging="14"/>
              <w:jc w:val="center"/>
              <w:rPr>
                <w:rFonts w:eastAsia="Calibri"/>
              </w:rPr>
            </w:pPr>
            <w:r w:rsidRPr="007C5250">
              <w:rPr>
                <w:rFonts w:eastAsia="Calibri"/>
              </w:rPr>
              <w:t>3.4</w:t>
            </w:r>
          </w:p>
          <w:p w14:paraId="5BE1E1DB" w14:textId="5D9FE937" w:rsidR="00AA7B42" w:rsidRPr="007C5250" w:rsidRDefault="00AA7B42" w:rsidP="007C5250">
            <w:pPr>
              <w:pStyle w:val="af6"/>
              <w:ind w:left="-106" w:right="-102" w:hanging="14"/>
              <w:jc w:val="center"/>
              <w:rPr>
                <w:rFonts w:eastAsia="Calibri"/>
              </w:rPr>
            </w:pPr>
            <w:r w:rsidRPr="007C5250">
              <w:rPr>
                <w:rFonts w:eastAsia="Calibri"/>
              </w:rPr>
              <w:t>***</w:t>
            </w:r>
          </w:p>
        </w:tc>
        <w:tc>
          <w:tcPr>
            <w:tcW w:w="1869" w:type="dxa"/>
            <w:vMerge/>
            <w:shd w:val="clear" w:color="auto" w:fill="auto"/>
          </w:tcPr>
          <w:p w14:paraId="03A28061" w14:textId="77777777" w:rsidR="00AA7B42" w:rsidRPr="00CF3E31" w:rsidRDefault="00AA7B42" w:rsidP="00AA7B42">
            <w:pPr>
              <w:ind w:left="-80" w:right="-94"/>
            </w:pPr>
          </w:p>
        </w:tc>
        <w:tc>
          <w:tcPr>
            <w:tcW w:w="770" w:type="dxa"/>
            <w:shd w:val="clear" w:color="auto" w:fill="auto"/>
          </w:tcPr>
          <w:p w14:paraId="72A3D651" w14:textId="77777777" w:rsidR="00AA7B42" w:rsidRPr="007C5250" w:rsidRDefault="00AA7B42" w:rsidP="007C5250">
            <w:pPr>
              <w:ind w:left="-120" w:right="-1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>27.90/</w:t>
            </w:r>
          </w:p>
          <w:p w14:paraId="0C23B959" w14:textId="1261C380" w:rsidR="00AA7B42" w:rsidRPr="007C5250" w:rsidRDefault="00AA7B42" w:rsidP="007C5250">
            <w:pPr>
              <w:ind w:left="-120" w:right="-1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506" w:type="dxa"/>
            <w:shd w:val="clear" w:color="auto" w:fill="auto"/>
          </w:tcPr>
          <w:p w14:paraId="5AF2CF94" w14:textId="77777777" w:rsidR="00E53150" w:rsidRDefault="00AA7B42" w:rsidP="007C5250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>Ток утеч</w:t>
            </w:r>
            <w:r w:rsidR="00CF3E31" w:rsidRPr="007C5250">
              <w:rPr>
                <w:spacing w:val="-8"/>
                <w:sz w:val="22"/>
                <w:szCs w:val="22"/>
                <w:lang w:eastAsia="en-US"/>
              </w:rPr>
              <w:t xml:space="preserve">ки защищаемой электроустановки </w:t>
            </w:r>
          </w:p>
          <w:p w14:paraId="518A2FF9" w14:textId="5051533B" w:rsidR="00AA7B42" w:rsidRPr="007C5250" w:rsidRDefault="00AA7B42" w:rsidP="007C5250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 xml:space="preserve">с применением измерителя параметров УЗО </w:t>
            </w:r>
            <w:r w:rsidRPr="007C5250">
              <w:rPr>
                <w:spacing w:val="-8"/>
                <w:sz w:val="22"/>
                <w:szCs w:val="22"/>
                <w:lang w:eastAsia="en-US"/>
              </w:rPr>
              <w:br/>
              <w:t>ПЗО-510</w:t>
            </w:r>
          </w:p>
        </w:tc>
        <w:tc>
          <w:tcPr>
            <w:tcW w:w="2309" w:type="dxa"/>
            <w:shd w:val="clear" w:color="auto" w:fill="auto"/>
          </w:tcPr>
          <w:p w14:paraId="01AEA244" w14:textId="0C7D8D79" w:rsidR="00AA7B42" w:rsidRPr="000F42E3" w:rsidRDefault="00AA7B42" w:rsidP="000F42E3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0F42E3">
              <w:rPr>
                <w:spacing w:val="-8"/>
                <w:lang w:val="ru-RU"/>
              </w:rPr>
              <w:t>ТКП 181-2009 п.</w:t>
            </w:r>
            <w:r w:rsidR="00400527">
              <w:rPr>
                <w:spacing w:val="-8"/>
                <w:lang w:val="ru-RU"/>
              </w:rPr>
              <w:t xml:space="preserve"> </w:t>
            </w:r>
            <w:r w:rsidRPr="000F42E3">
              <w:rPr>
                <w:spacing w:val="-8"/>
                <w:lang w:val="ru-RU"/>
              </w:rPr>
              <w:t>В.4.61.4</w:t>
            </w:r>
          </w:p>
          <w:p w14:paraId="39034BA5" w14:textId="77777777" w:rsidR="00AA7B42" w:rsidRDefault="00AA7B42" w:rsidP="00E53150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0F42E3">
              <w:rPr>
                <w:spacing w:val="-8"/>
                <w:lang w:val="ru-RU"/>
              </w:rPr>
              <w:t>СН 4.04.01-2019 п. 16.3.7</w:t>
            </w:r>
          </w:p>
          <w:p w14:paraId="4E79D27B" w14:textId="77777777" w:rsidR="00E53150" w:rsidRDefault="00E53150" w:rsidP="00E53150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486179">
              <w:rPr>
                <w:spacing w:val="-8"/>
                <w:lang w:val="ru-RU"/>
              </w:rPr>
              <w:t xml:space="preserve">ТНПА, проектная </w:t>
            </w:r>
          </w:p>
          <w:p w14:paraId="328C94D9" w14:textId="77777777" w:rsidR="00E53150" w:rsidRDefault="00E53150" w:rsidP="00E53150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486179">
              <w:rPr>
                <w:spacing w:val="-8"/>
                <w:lang w:val="ru-RU"/>
              </w:rPr>
              <w:t xml:space="preserve">и эксплуатационная </w:t>
            </w:r>
          </w:p>
          <w:p w14:paraId="56370C57" w14:textId="77777777" w:rsidR="00E53150" w:rsidRDefault="00E53150" w:rsidP="00E53150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486179">
              <w:rPr>
                <w:spacing w:val="-8"/>
                <w:lang w:val="ru-RU"/>
              </w:rPr>
              <w:t xml:space="preserve">документация </w:t>
            </w:r>
          </w:p>
          <w:p w14:paraId="3BCBDA54" w14:textId="77777777" w:rsidR="00E53150" w:rsidRDefault="00E53150" w:rsidP="00E53150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486179">
              <w:rPr>
                <w:spacing w:val="-8"/>
                <w:lang w:val="ru-RU"/>
              </w:rPr>
              <w:t>на объект испытани</w:t>
            </w:r>
            <w:r>
              <w:rPr>
                <w:spacing w:val="-8"/>
                <w:lang w:val="ru-RU"/>
              </w:rPr>
              <w:t>й</w:t>
            </w:r>
          </w:p>
          <w:p w14:paraId="3D5F367A" w14:textId="18E158B3" w:rsidR="000B7786" w:rsidRPr="000F42E3" w:rsidRDefault="000B7786" w:rsidP="00E53150">
            <w:pPr>
              <w:pStyle w:val="af6"/>
              <w:ind w:left="-56" w:right="-109"/>
              <w:rPr>
                <w:spacing w:val="-8"/>
                <w:lang w:val="ru-RU"/>
              </w:rPr>
            </w:pPr>
          </w:p>
        </w:tc>
        <w:tc>
          <w:tcPr>
            <w:tcW w:w="1694" w:type="dxa"/>
            <w:shd w:val="clear" w:color="auto" w:fill="auto"/>
          </w:tcPr>
          <w:p w14:paraId="08B9CA0E" w14:textId="1F30CBF8" w:rsidR="00AA7B42" w:rsidRPr="00CF3E31" w:rsidRDefault="00AA7B42" w:rsidP="00E53150">
            <w:pPr>
              <w:ind w:left="-80" w:right="-94"/>
              <w:jc w:val="center"/>
              <w:rPr>
                <w:sz w:val="18"/>
                <w:szCs w:val="18"/>
              </w:rPr>
            </w:pPr>
            <w:r w:rsidRPr="00CF3E31">
              <w:rPr>
                <w:sz w:val="22"/>
                <w:szCs w:val="22"/>
              </w:rPr>
              <w:t xml:space="preserve">- </w:t>
            </w:r>
            <w:r w:rsidRPr="00CF3E31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AA7B42" w:rsidRPr="00C760EC" w14:paraId="75EE7E7F" w14:textId="77777777" w:rsidTr="00E53150">
        <w:trPr>
          <w:cantSplit/>
          <w:trHeight w:val="277"/>
        </w:trPr>
        <w:tc>
          <w:tcPr>
            <w:tcW w:w="455" w:type="dxa"/>
            <w:shd w:val="clear" w:color="auto" w:fill="auto"/>
          </w:tcPr>
          <w:p w14:paraId="7C0EF33E" w14:textId="77777777" w:rsidR="00AA7B42" w:rsidRPr="007C5250" w:rsidRDefault="00AA7B42" w:rsidP="007C5250">
            <w:pPr>
              <w:pStyle w:val="af6"/>
              <w:ind w:left="-106" w:right="-102" w:hanging="14"/>
              <w:jc w:val="center"/>
              <w:rPr>
                <w:rFonts w:eastAsia="Calibri"/>
              </w:rPr>
            </w:pPr>
            <w:r w:rsidRPr="007C5250">
              <w:rPr>
                <w:rFonts w:eastAsia="Calibri"/>
              </w:rPr>
              <w:t>4.1</w:t>
            </w:r>
          </w:p>
          <w:p w14:paraId="2C1F7123" w14:textId="51C05EA2" w:rsidR="00AA7B42" w:rsidRPr="007C5250" w:rsidRDefault="00AA7B42" w:rsidP="007C5250">
            <w:pPr>
              <w:pStyle w:val="af6"/>
              <w:ind w:left="-106" w:right="-102" w:hanging="14"/>
              <w:jc w:val="center"/>
              <w:rPr>
                <w:rFonts w:eastAsia="Calibri"/>
              </w:rPr>
            </w:pPr>
            <w:r w:rsidRPr="007C5250">
              <w:rPr>
                <w:rFonts w:eastAsia="Calibri"/>
              </w:rPr>
              <w:t>***</w:t>
            </w:r>
          </w:p>
        </w:tc>
        <w:tc>
          <w:tcPr>
            <w:tcW w:w="1869" w:type="dxa"/>
            <w:shd w:val="clear" w:color="auto" w:fill="auto"/>
          </w:tcPr>
          <w:p w14:paraId="3C39F52A" w14:textId="77777777" w:rsidR="00E53150" w:rsidRDefault="00AA7B42" w:rsidP="007C5250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 xml:space="preserve">Электроустановки </w:t>
            </w:r>
          </w:p>
          <w:p w14:paraId="4D442720" w14:textId="5E3F44A9" w:rsidR="00AA7B42" w:rsidRPr="00CF3E31" w:rsidRDefault="00AA7B42" w:rsidP="007C5250">
            <w:pPr>
              <w:ind w:left="-58" w:right="-110"/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>(в т.ч. на животноводческих фермах)</w:t>
            </w:r>
          </w:p>
        </w:tc>
        <w:tc>
          <w:tcPr>
            <w:tcW w:w="770" w:type="dxa"/>
            <w:shd w:val="clear" w:color="auto" w:fill="auto"/>
          </w:tcPr>
          <w:p w14:paraId="411224F0" w14:textId="77777777" w:rsidR="00AA7B42" w:rsidRPr="007C5250" w:rsidRDefault="00AA7B42" w:rsidP="007C5250">
            <w:pPr>
              <w:ind w:left="-120" w:right="-1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>27.90/</w:t>
            </w:r>
          </w:p>
          <w:p w14:paraId="4A9DE78B" w14:textId="341FBFE9" w:rsidR="00AA7B42" w:rsidRPr="007C5250" w:rsidRDefault="00AA7B42" w:rsidP="007C5250">
            <w:pPr>
              <w:ind w:left="-120" w:right="-1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506" w:type="dxa"/>
            <w:shd w:val="clear" w:color="auto" w:fill="auto"/>
          </w:tcPr>
          <w:p w14:paraId="4A7E0E84" w14:textId="77777777" w:rsidR="00E53150" w:rsidRDefault="00AA7B42" w:rsidP="007C5250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 xml:space="preserve">Напряжение </w:t>
            </w:r>
          </w:p>
          <w:p w14:paraId="0FBFF1E7" w14:textId="3012561B" w:rsidR="00AA7B42" w:rsidRPr="007C5250" w:rsidRDefault="00AA7B42" w:rsidP="007C5250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>прикосновения и шага:</w:t>
            </w:r>
          </w:p>
          <w:p w14:paraId="5079730B" w14:textId="77777777" w:rsidR="00E53150" w:rsidRDefault="00AA7B42" w:rsidP="007C5250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 xml:space="preserve">-в нормальном </w:t>
            </w:r>
          </w:p>
          <w:p w14:paraId="51AFED27" w14:textId="60FFCD72" w:rsidR="00AA7B42" w:rsidRPr="007C5250" w:rsidRDefault="00AA7B42" w:rsidP="007C5250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>эксплуатационном режиме;</w:t>
            </w:r>
          </w:p>
          <w:p w14:paraId="0577ADB7" w14:textId="1F65B289" w:rsidR="00997F99" w:rsidRPr="007C5250" w:rsidRDefault="00AA7B42" w:rsidP="007C5250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 xml:space="preserve">-в </w:t>
            </w:r>
            <w:r w:rsidR="00CF3E31" w:rsidRPr="007C5250">
              <w:rPr>
                <w:spacing w:val="-8"/>
                <w:sz w:val="22"/>
                <w:szCs w:val="22"/>
                <w:lang w:eastAsia="en-US"/>
              </w:rPr>
              <w:t xml:space="preserve">аварийном </w:t>
            </w:r>
            <w:r w:rsidRPr="007C5250">
              <w:rPr>
                <w:spacing w:val="-8"/>
                <w:sz w:val="22"/>
                <w:szCs w:val="22"/>
                <w:lang w:eastAsia="en-US"/>
              </w:rPr>
              <w:t xml:space="preserve">режиме </w:t>
            </w:r>
          </w:p>
          <w:p w14:paraId="4FF031A6" w14:textId="77777777" w:rsidR="00AA7B42" w:rsidRDefault="00997F99" w:rsidP="007C5250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>с применением измерителя напряжения прикосновения и тока короткого замыкания ЭК 0200</w:t>
            </w:r>
          </w:p>
          <w:p w14:paraId="26C88F12" w14:textId="5B50029F" w:rsidR="000B7786" w:rsidRPr="007C5250" w:rsidRDefault="000B7786" w:rsidP="007C5250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309" w:type="dxa"/>
            <w:shd w:val="clear" w:color="auto" w:fill="auto"/>
          </w:tcPr>
          <w:p w14:paraId="392636B9" w14:textId="77777777" w:rsidR="00400527" w:rsidRDefault="00AA7B42" w:rsidP="000F42E3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0F42E3">
              <w:rPr>
                <w:spacing w:val="-8"/>
                <w:lang w:val="ru-RU"/>
              </w:rPr>
              <w:t xml:space="preserve">ТКП 181-2009 </w:t>
            </w:r>
          </w:p>
          <w:p w14:paraId="1526F0BD" w14:textId="0A0E2523" w:rsidR="00AA7B42" w:rsidRPr="000F42E3" w:rsidRDefault="00AA7B42" w:rsidP="000F42E3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0F42E3">
              <w:rPr>
                <w:spacing w:val="-8"/>
                <w:lang w:val="ru-RU"/>
              </w:rPr>
              <w:t>п.</w:t>
            </w:r>
            <w:r w:rsidR="00400527">
              <w:rPr>
                <w:spacing w:val="-8"/>
                <w:lang w:val="ru-RU"/>
              </w:rPr>
              <w:t xml:space="preserve"> </w:t>
            </w:r>
            <w:r w:rsidRPr="000F42E3">
              <w:rPr>
                <w:spacing w:val="-8"/>
                <w:lang w:val="ru-RU"/>
              </w:rPr>
              <w:t>6.12.4, п.</w:t>
            </w:r>
            <w:r w:rsidR="00400527">
              <w:rPr>
                <w:spacing w:val="-8"/>
                <w:lang w:val="ru-RU"/>
              </w:rPr>
              <w:t xml:space="preserve"> </w:t>
            </w:r>
            <w:r w:rsidRPr="000F42E3">
              <w:rPr>
                <w:spacing w:val="-8"/>
                <w:lang w:val="ru-RU"/>
              </w:rPr>
              <w:t>Б.29.5</w:t>
            </w:r>
          </w:p>
          <w:p w14:paraId="4189EEE1" w14:textId="77777777" w:rsidR="00AA7B42" w:rsidRPr="000F42E3" w:rsidRDefault="00AA7B42" w:rsidP="000F42E3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0F42E3">
              <w:rPr>
                <w:spacing w:val="-8"/>
                <w:lang w:val="ru-RU"/>
              </w:rPr>
              <w:t>ТКП 339-2022 п. 4.3.20.6</w:t>
            </w:r>
          </w:p>
          <w:p w14:paraId="11EE5250" w14:textId="639DF6CB" w:rsidR="00AA7B42" w:rsidRPr="000F42E3" w:rsidRDefault="00AA7B42" w:rsidP="000F42E3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0F42E3">
              <w:rPr>
                <w:spacing w:val="-8"/>
                <w:lang w:val="ru-RU"/>
              </w:rPr>
              <w:t xml:space="preserve">ТКП 538-2014 </w:t>
            </w:r>
            <w:r w:rsidRPr="000F42E3">
              <w:rPr>
                <w:spacing w:val="-8"/>
                <w:lang w:val="ru-RU"/>
              </w:rPr>
              <w:br/>
              <w:t>п. 4.1, п. 4.2, п. 4.9, п. 4.10</w:t>
            </w:r>
          </w:p>
          <w:p w14:paraId="0F1FC4C6" w14:textId="13DDDB16" w:rsidR="00AA7B42" w:rsidRPr="000F42E3" w:rsidRDefault="00AA7B42" w:rsidP="000F42E3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0F42E3">
              <w:rPr>
                <w:spacing w:val="-8"/>
                <w:lang w:val="ru-RU"/>
              </w:rPr>
              <w:t>ГОСТ 30331.14-2001 п. 705.413.1</w:t>
            </w:r>
          </w:p>
          <w:p w14:paraId="77257BA1" w14:textId="646D4B94" w:rsidR="00AA7B42" w:rsidRPr="000F42E3" w:rsidRDefault="00AA7B42" w:rsidP="000F42E3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0F42E3">
              <w:rPr>
                <w:spacing w:val="-8"/>
                <w:lang w:val="ru-RU"/>
              </w:rPr>
              <w:t>Приложение А п. А.2</w:t>
            </w:r>
          </w:p>
        </w:tc>
        <w:tc>
          <w:tcPr>
            <w:tcW w:w="1694" w:type="dxa"/>
            <w:shd w:val="clear" w:color="auto" w:fill="auto"/>
          </w:tcPr>
          <w:p w14:paraId="7404C460" w14:textId="1A5C6D53" w:rsidR="00AA7B42" w:rsidRPr="00ED6447" w:rsidRDefault="00AA7B42" w:rsidP="00E53150">
            <w:pPr>
              <w:ind w:left="-80" w:right="-94"/>
              <w:jc w:val="center"/>
            </w:pPr>
            <w:r w:rsidRPr="00CF3E31">
              <w:rPr>
                <w:sz w:val="22"/>
                <w:szCs w:val="22"/>
              </w:rPr>
              <w:t xml:space="preserve">- </w:t>
            </w:r>
            <w:r w:rsidRPr="00CF3E31">
              <w:rPr>
                <w:sz w:val="22"/>
                <w:szCs w:val="22"/>
                <w:vertAlign w:val="superscript"/>
              </w:rPr>
              <w:t>1)</w:t>
            </w:r>
          </w:p>
        </w:tc>
      </w:tr>
    </w:tbl>
    <w:p w14:paraId="5070E114" w14:textId="15778F5D" w:rsidR="00344F86" w:rsidRPr="00C760EC" w:rsidRDefault="00344F86">
      <w:pPr>
        <w:rPr>
          <w:b/>
        </w:rPr>
      </w:pPr>
    </w:p>
    <w:p w14:paraId="263C4851" w14:textId="033C6D12" w:rsidR="00E716FB" w:rsidRPr="00C760EC" w:rsidRDefault="00E716FB" w:rsidP="00E716FB">
      <w:pPr>
        <w:rPr>
          <w:b/>
        </w:rPr>
      </w:pPr>
      <w:r w:rsidRPr="00C760EC">
        <w:rPr>
          <w:b/>
        </w:rPr>
        <w:t xml:space="preserve">Примечание: </w:t>
      </w:r>
    </w:p>
    <w:p w14:paraId="0956342B" w14:textId="2A206CF3" w:rsidR="00A93AFD" w:rsidRPr="00C760EC" w:rsidRDefault="00A93AFD" w:rsidP="00E64F0E">
      <w:pPr>
        <w:ind w:right="253"/>
        <w:jc w:val="both"/>
      </w:pPr>
      <w:r w:rsidRPr="00C760EC">
        <w:rPr>
          <w:vertAlign w:val="superscript"/>
        </w:rPr>
        <w:t xml:space="preserve">1) </w:t>
      </w:r>
      <w:r w:rsidRPr="00C760EC">
        <w:t>– значение величины получают непосредственно от средства измерений в соответствии с эксплуатационной документацией на средство измерений (на основании п.</w:t>
      </w:r>
      <w:r w:rsidR="00E64F0E">
        <w:t xml:space="preserve"> </w:t>
      </w:r>
      <w:r w:rsidRPr="00C760EC">
        <w:t xml:space="preserve">1. статьи 19 главы 3 Закона Республики Беларусь №3848-XII от 05.09.1995 Об обеспечении единства измерений (в редакции Закона Республики Беларусь </w:t>
      </w:r>
      <w:r w:rsidRPr="00C760EC">
        <w:br/>
        <w:t>№254-З от 11.11.2019)</w:t>
      </w:r>
    </w:p>
    <w:p w14:paraId="26F2F52A" w14:textId="77777777" w:rsidR="00A93AFD" w:rsidRPr="00400AC6" w:rsidRDefault="00A93AFD" w:rsidP="00E716FB">
      <w:pPr>
        <w:rPr>
          <w:bCs/>
        </w:rPr>
      </w:pPr>
    </w:p>
    <w:p w14:paraId="71AF2590" w14:textId="6D7119AD" w:rsidR="00E716FB" w:rsidRPr="00C760EC" w:rsidRDefault="00E716FB" w:rsidP="00E716FB">
      <w:pPr>
        <w:rPr>
          <w:color w:val="000000"/>
        </w:rPr>
      </w:pPr>
      <w:r w:rsidRPr="00C760EC">
        <w:rPr>
          <w:bCs/>
        </w:rPr>
        <w:t>* – деятельность осуществляется непосредственно в ООС;</w:t>
      </w:r>
      <w:r w:rsidRPr="00C760EC">
        <w:rPr>
          <w:bCs/>
        </w:rPr>
        <w:br/>
        <w:t>** – деятельность осуществляется непосредственно в ООС и за пределами ООС;</w:t>
      </w:r>
      <w:r w:rsidRPr="00C760EC">
        <w:rPr>
          <w:bCs/>
        </w:rPr>
        <w:br/>
        <w:t>*** – деятельность осуществляется за пределами ООС.</w:t>
      </w:r>
      <w:r w:rsidRPr="00C760EC">
        <w:rPr>
          <w:color w:val="000000"/>
        </w:rPr>
        <w:t xml:space="preserve"> </w:t>
      </w:r>
    </w:p>
    <w:p w14:paraId="6F7512D3" w14:textId="77777777" w:rsidR="002F3A77" w:rsidRPr="00C760EC" w:rsidRDefault="002F3A77" w:rsidP="002F3A77">
      <w:pPr>
        <w:rPr>
          <w:color w:val="000000"/>
          <w:sz w:val="28"/>
          <w:szCs w:val="28"/>
        </w:rPr>
      </w:pPr>
    </w:p>
    <w:p w14:paraId="75129915" w14:textId="420AACE2" w:rsidR="002F3A77" w:rsidRPr="00C760EC" w:rsidRDefault="002F3A77" w:rsidP="002F3A77">
      <w:pPr>
        <w:rPr>
          <w:color w:val="000000"/>
          <w:sz w:val="28"/>
          <w:szCs w:val="28"/>
        </w:rPr>
      </w:pPr>
      <w:r w:rsidRPr="00C760EC">
        <w:rPr>
          <w:color w:val="000000"/>
          <w:sz w:val="28"/>
          <w:szCs w:val="28"/>
        </w:rPr>
        <w:t>Руководитель органа</w:t>
      </w:r>
      <w:r w:rsidR="007847E0">
        <w:rPr>
          <w:color w:val="000000"/>
          <w:sz w:val="28"/>
          <w:szCs w:val="28"/>
        </w:rPr>
        <w:t xml:space="preserve"> </w:t>
      </w:r>
      <w:r w:rsidRPr="00C760EC">
        <w:rPr>
          <w:color w:val="000000"/>
          <w:sz w:val="28"/>
          <w:szCs w:val="28"/>
        </w:rPr>
        <w:t>по аккредитации</w:t>
      </w:r>
    </w:p>
    <w:p w14:paraId="6587C279" w14:textId="77777777" w:rsidR="002F3A77" w:rsidRPr="00C760EC" w:rsidRDefault="002F3A77" w:rsidP="002F3A77">
      <w:pPr>
        <w:rPr>
          <w:color w:val="000000"/>
          <w:sz w:val="28"/>
          <w:szCs w:val="28"/>
        </w:rPr>
      </w:pPr>
      <w:r w:rsidRPr="00C760EC">
        <w:rPr>
          <w:color w:val="000000"/>
          <w:sz w:val="28"/>
          <w:szCs w:val="28"/>
        </w:rPr>
        <w:t xml:space="preserve">Республики Беларусь – </w:t>
      </w:r>
    </w:p>
    <w:p w14:paraId="64F3518D" w14:textId="6AB4F39D" w:rsidR="00400AC6" w:rsidRDefault="00400AC6" w:rsidP="002F3A77">
      <w:pPr>
        <w:rPr>
          <w:color w:val="000000"/>
          <w:sz w:val="28"/>
          <w:szCs w:val="28"/>
        </w:rPr>
      </w:pPr>
      <w:r w:rsidRPr="007C5250">
        <w:rPr>
          <w:color w:val="000000"/>
          <w:sz w:val="28"/>
          <w:szCs w:val="28"/>
        </w:rPr>
        <w:t>з</w:t>
      </w:r>
      <w:r>
        <w:rPr>
          <w:color w:val="000000"/>
          <w:sz w:val="28"/>
          <w:szCs w:val="28"/>
        </w:rPr>
        <w:t>аместитель директора по аккредитации</w:t>
      </w:r>
    </w:p>
    <w:p w14:paraId="40518FD5" w14:textId="3A557633" w:rsidR="002F3A77" w:rsidRPr="001D02D0" w:rsidRDefault="002F3A77" w:rsidP="002F3A77">
      <w:pPr>
        <w:rPr>
          <w:color w:val="000000"/>
          <w:sz w:val="28"/>
          <w:szCs w:val="28"/>
        </w:rPr>
      </w:pPr>
      <w:r w:rsidRPr="00C760EC">
        <w:rPr>
          <w:color w:val="000000"/>
          <w:sz w:val="28"/>
          <w:szCs w:val="28"/>
        </w:rPr>
        <w:t>государственного предприятия «БГЦА»</w:t>
      </w:r>
      <w:r w:rsidRPr="00C760EC">
        <w:rPr>
          <w:color w:val="000000"/>
          <w:sz w:val="28"/>
          <w:szCs w:val="28"/>
        </w:rPr>
        <w:tab/>
      </w:r>
      <w:r w:rsidRPr="00C760EC">
        <w:rPr>
          <w:color w:val="000000"/>
          <w:sz w:val="28"/>
          <w:szCs w:val="28"/>
        </w:rPr>
        <w:tab/>
      </w:r>
      <w:r w:rsidRPr="00C760EC">
        <w:rPr>
          <w:color w:val="000000"/>
          <w:sz w:val="28"/>
          <w:szCs w:val="28"/>
        </w:rPr>
        <w:tab/>
      </w:r>
      <w:r w:rsidRPr="00C760EC">
        <w:rPr>
          <w:color w:val="000000"/>
          <w:sz w:val="28"/>
          <w:szCs w:val="28"/>
        </w:rPr>
        <w:tab/>
      </w:r>
      <w:r w:rsidRPr="00C760EC">
        <w:rPr>
          <w:color w:val="000000"/>
          <w:sz w:val="28"/>
          <w:szCs w:val="28"/>
        </w:rPr>
        <w:tab/>
      </w:r>
      <w:r w:rsidR="00400AC6">
        <w:rPr>
          <w:color w:val="000000"/>
          <w:sz w:val="28"/>
          <w:szCs w:val="28"/>
        </w:rPr>
        <w:t>О</w:t>
      </w:r>
      <w:r w:rsidRPr="00C760EC">
        <w:rPr>
          <w:color w:val="000000"/>
          <w:sz w:val="28"/>
          <w:szCs w:val="28"/>
        </w:rPr>
        <w:t xml:space="preserve">.В. </w:t>
      </w:r>
      <w:r w:rsidR="00400AC6">
        <w:rPr>
          <w:color w:val="000000"/>
          <w:sz w:val="28"/>
          <w:szCs w:val="28"/>
        </w:rPr>
        <w:t>Шабанова</w:t>
      </w:r>
    </w:p>
    <w:p w14:paraId="1407A856" w14:textId="77777777" w:rsidR="002F3A77" w:rsidRPr="00CC094B" w:rsidRDefault="002F3A77" w:rsidP="002F3A77">
      <w:pPr>
        <w:pStyle w:val="af6"/>
        <w:outlineLvl w:val="1"/>
        <w:rPr>
          <w:iCs/>
          <w:lang w:val="ru-RU"/>
        </w:rPr>
      </w:pPr>
    </w:p>
    <w:p w14:paraId="0AF3A328" w14:textId="372A5E6B" w:rsidR="0056070B" w:rsidRPr="00CC094B" w:rsidRDefault="0056070B" w:rsidP="002F3A77">
      <w:pPr>
        <w:rPr>
          <w:iCs/>
        </w:rPr>
      </w:pPr>
    </w:p>
    <w:sectPr w:rsidR="0056070B" w:rsidRPr="00CC094B" w:rsidSect="007C525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993" w:left="1701" w:header="567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F3A137" w14:textId="77777777" w:rsidR="001A711F" w:rsidRDefault="001A711F" w:rsidP="0011070C">
      <w:r>
        <w:separator/>
      </w:r>
    </w:p>
  </w:endnote>
  <w:endnote w:type="continuationSeparator" w:id="0">
    <w:p w14:paraId="4635872E" w14:textId="77777777" w:rsidR="001A711F" w:rsidRDefault="001A711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652" w:type="pct"/>
      <w:tblInd w:w="142" w:type="dxa"/>
      <w:tblLook w:val="00A0" w:firstRow="1" w:lastRow="0" w:firstColumn="1" w:lastColumn="0" w:noHBand="0" w:noVBand="0"/>
    </w:tblPr>
    <w:tblGrid>
      <w:gridCol w:w="3690"/>
      <w:gridCol w:w="2268"/>
      <w:gridCol w:w="3114"/>
    </w:tblGrid>
    <w:tr w:rsidR="000F42E3" w:rsidRPr="00E36003" w14:paraId="4B3683DB" w14:textId="77777777" w:rsidTr="00A955EE">
      <w:trPr>
        <w:trHeight w:val="846"/>
      </w:trPr>
      <w:tc>
        <w:tcPr>
          <w:tcW w:w="3690" w:type="dxa"/>
          <w:vAlign w:val="center"/>
          <w:hideMark/>
        </w:tcPr>
        <w:p w14:paraId="270CE8A0" w14:textId="77777777" w:rsidR="000F42E3" w:rsidRPr="00EC338F" w:rsidRDefault="000F42E3" w:rsidP="000F42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5451286" w14:textId="77777777" w:rsidR="000F42E3" w:rsidRPr="00693805" w:rsidRDefault="000F42E3" w:rsidP="000F42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509865826"/>
            <w:date w:fullDate="2024-12-2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E474B3" w14:textId="77777777" w:rsidR="000F42E3" w:rsidRPr="009E4D11" w:rsidRDefault="000F42E3" w:rsidP="000F42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27.12.2024</w:t>
              </w:r>
            </w:p>
          </w:sdtContent>
        </w:sdt>
        <w:p w14:paraId="185DBE96" w14:textId="77777777" w:rsidR="000F42E3" w:rsidRPr="00EC338F" w:rsidRDefault="000F42E3" w:rsidP="000F42E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14" w:type="dxa"/>
          <w:vAlign w:val="center"/>
          <w:hideMark/>
        </w:tcPr>
        <w:p w14:paraId="5F6545E0" w14:textId="77777777" w:rsidR="000F42E3" w:rsidRPr="00E36003" w:rsidRDefault="000F42E3" w:rsidP="000F42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3629D807" w14:textId="77777777" w:rsidR="00CA53E3" w:rsidRPr="000F42E3" w:rsidRDefault="00CA53E3" w:rsidP="000F42E3">
    <w:pPr>
      <w:pStyle w:val="a9"/>
      <w:ind w:firstLine="0"/>
      <w:rPr>
        <w:sz w:val="2"/>
        <w:szCs w:val="4"/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652" w:type="pct"/>
      <w:tblInd w:w="142" w:type="dxa"/>
      <w:tblLook w:val="00A0" w:firstRow="1" w:lastRow="0" w:firstColumn="1" w:lastColumn="0" w:noHBand="0" w:noVBand="0"/>
    </w:tblPr>
    <w:tblGrid>
      <w:gridCol w:w="3690"/>
      <w:gridCol w:w="2268"/>
      <w:gridCol w:w="3114"/>
    </w:tblGrid>
    <w:tr w:rsidR="000F42E3" w:rsidRPr="00E36003" w14:paraId="46E76AE7" w14:textId="77777777" w:rsidTr="000F42E3">
      <w:trPr>
        <w:trHeight w:val="846"/>
      </w:trPr>
      <w:tc>
        <w:tcPr>
          <w:tcW w:w="3690" w:type="dxa"/>
          <w:vAlign w:val="center"/>
          <w:hideMark/>
        </w:tcPr>
        <w:p w14:paraId="3A2A7AB3" w14:textId="77777777" w:rsidR="000F42E3" w:rsidRPr="00EC338F" w:rsidRDefault="000F42E3" w:rsidP="000F42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0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AB200E5" w14:textId="77777777" w:rsidR="000F42E3" w:rsidRPr="00693805" w:rsidRDefault="000F42E3" w:rsidP="000F42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310752185"/>
            <w:date w:fullDate="2024-12-2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9D8F8D4" w14:textId="1B1941CA" w:rsidR="000F42E3" w:rsidRPr="009E4D11" w:rsidRDefault="000F42E3" w:rsidP="000F42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27.12.2024</w:t>
              </w:r>
            </w:p>
          </w:sdtContent>
        </w:sdt>
        <w:p w14:paraId="43CEBA3A" w14:textId="77777777" w:rsidR="000F42E3" w:rsidRPr="00EC338F" w:rsidRDefault="000F42E3" w:rsidP="000F42E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14" w:type="dxa"/>
          <w:vAlign w:val="center"/>
          <w:hideMark/>
        </w:tcPr>
        <w:p w14:paraId="6CCB1B69" w14:textId="77777777" w:rsidR="000F42E3" w:rsidRPr="00E36003" w:rsidRDefault="000F42E3" w:rsidP="000F42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  <w:bookmarkEnd w:id="0"/>
  </w:tbl>
  <w:p w14:paraId="08089BB1" w14:textId="7B6CD566" w:rsidR="00CC094B" w:rsidRPr="000F42E3" w:rsidRDefault="00CC094B" w:rsidP="000F42E3">
    <w:pPr>
      <w:pStyle w:val="a9"/>
      <w:spacing w:line="240" w:lineRule="auto"/>
      <w:ind w:right="0" w:firstLine="0"/>
      <w:rPr>
        <w:sz w:val="2"/>
        <w:szCs w:val="4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335DCC" w14:textId="77777777" w:rsidR="001A711F" w:rsidRDefault="001A711F" w:rsidP="0011070C">
      <w:r>
        <w:separator/>
      </w:r>
    </w:p>
  </w:footnote>
  <w:footnote w:type="continuationSeparator" w:id="0">
    <w:p w14:paraId="708EC5B6" w14:textId="77777777" w:rsidR="001A711F" w:rsidRDefault="001A711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4931" w:type="pct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74"/>
    </w:tblGrid>
    <w:tr w:rsidR="004307A6" w:rsidRPr="00D337DC" w14:paraId="4590F59C" w14:textId="77777777" w:rsidTr="004307A6">
      <w:trPr>
        <w:trHeight w:val="752"/>
        <w:tblHeader/>
      </w:trPr>
      <w:tc>
        <w:tcPr>
          <w:tcW w:w="386" w:type="pct"/>
          <w:tcBorders>
            <w:bottom w:val="single" w:sz="4" w:space="0" w:color="auto"/>
          </w:tcBorders>
          <w:vAlign w:val="center"/>
          <w:hideMark/>
        </w:tcPr>
        <w:p w14:paraId="196AC66C" w14:textId="77777777" w:rsidR="004307A6" w:rsidRPr="00460ECA" w:rsidRDefault="004307A6" w:rsidP="004307A6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652B4759" wp14:editId="485D0DD4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4" w:type="pct"/>
          <w:tcBorders>
            <w:bottom w:val="single" w:sz="4" w:space="0" w:color="auto"/>
          </w:tcBorders>
          <w:vAlign w:val="center"/>
        </w:tcPr>
        <w:p w14:paraId="304AEDC9" w14:textId="13FBC5DB" w:rsidR="004307A6" w:rsidRPr="009E4D11" w:rsidRDefault="004307A6" w:rsidP="004307A6">
          <w:pPr>
            <w:pStyle w:val="27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>
            <w:rPr>
              <w:rFonts w:ascii="Times New Roman" w:hAnsi="Times New Roman" w:cs="Times New Roman"/>
              <w:sz w:val="24"/>
              <w:szCs w:val="24"/>
            </w:rPr>
            <w:t>9.</w:t>
          </w:r>
          <w:r w:rsidR="009C25A6">
            <w:rPr>
              <w:rFonts w:ascii="Times New Roman" w:hAnsi="Times New Roman" w:cs="Times New Roman"/>
              <w:sz w:val="24"/>
              <w:szCs w:val="24"/>
            </w:rPr>
            <w:t>0073</w:t>
          </w:r>
        </w:p>
      </w:tc>
    </w:tr>
  </w:tbl>
  <w:p w14:paraId="433C6938" w14:textId="678C7A72" w:rsidR="00B53AEA" w:rsidRDefault="00B53AEA">
    <w:pPr>
      <w:pStyle w:val="a7"/>
      <w:rPr>
        <w:rFonts w:ascii="Times New Roman" w:hAnsi="Times New Roman"/>
        <w:szCs w:val="18"/>
        <w:lang w:val="ru-RU"/>
      </w:rPr>
    </w:pPr>
  </w:p>
  <w:tbl>
    <w:tblPr>
      <w:tblW w:w="9603" w:type="dxa"/>
      <w:tblInd w:w="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620" w:firstRow="1" w:lastRow="0" w:firstColumn="0" w:lastColumn="0" w:noHBand="1" w:noVBand="1"/>
    </w:tblPr>
    <w:tblGrid>
      <w:gridCol w:w="455"/>
      <w:gridCol w:w="1869"/>
      <w:gridCol w:w="770"/>
      <w:gridCol w:w="2506"/>
      <w:gridCol w:w="2309"/>
      <w:gridCol w:w="1694"/>
    </w:tblGrid>
    <w:tr w:rsidR="00C30EA9" w:rsidRPr="007C5250" w14:paraId="3E0ED8FB" w14:textId="77777777" w:rsidTr="004307A6">
      <w:trPr>
        <w:cantSplit/>
        <w:trHeight w:val="137"/>
        <w:tblHeader/>
      </w:trPr>
      <w:tc>
        <w:tcPr>
          <w:tcW w:w="455" w:type="dxa"/>
          <w:shd w:val="clear" w:color="auto" w:fill="auto"/>
          <w:vAlign w:val="center"/>
        </w:tcPr>
        <w:p w14:paraId="171EBB19" w14:textId="77777777" w:rsidR="00C30EA9" w:rsidRPr="007C5250" w:rsidRDefault="00C30EA9" w:rsidP="00C30EA9">
          <w:pPr>
            <w:overflowPunct w:val="0"/>
            <w:autoSpaceDE w:val="0"/>
            <w:autoSpaceDN w:val="0"/>
            <w:adjustRightInd w:val="0"/>
            <w:ind w:left="-57" w:right="-57"/>
            <w:jc w:val="center"/>
            <w:textAlignment w:val="baseline"/>
            <w:rPr>
              <w:sz w:val="22"/>
              <w:szCs w:val="22"/>
            </w:rPr>
          </w:pPr>
          <w:r w:rsidRPr="007C5250">
            <w:rPr>
              <w:sz w:val="22"/>
              <w:szCs w:val="22"/>
            </w:rPr>
            <w:t>1</w:t>
          </w:r>
        </w:p>
      </w:tc>
      <w:tc>
        <w:tcPr>
          <w:tcW w:w="1869" w:type="dxa"/>
          <w:shd w:val="clear" w:color="auto" w:fill="auto"/>
          <w:vAlign w:val="center"/>
        </w:tcPr>
        <w:p w14:paraId="10FC604A" w14:textId="77777777" w:rsidR="00C30EA9" w:rsidRPr="007C5250" w:rsidRDefault="00C30EA9" w:rsidP="00C30EA9">
          <w:pPr>
            <w:overflowPunct w:val="0"/>
            <w:autoSpaceDE w:val="0"/>
            <w:autoSpaceDN w:val="0"/>
            <w:adjustRightInd w:val="0"/>
            <w:ind w:left="-57" w:right="-57"/>
            <w:jc w:val="center"/>
            <w:textAlignment w:val="baseline"/>
            <w:rPr>
              <w:sz w:val="22"/>
              <w:szCs w:val="22"/>
            </w:rPr>
          </w:pPr>
          <w:r w:rsidRPr="007C5250">
            <w:rPr>
              <w:sz w:val="22"/>
              <w:szCs w:val="22"/>
            </w:rPr>
            <w:t>2</w:t>
          </w:r>
        </w:p>
      </w:tc>
      <w:tc>
        <w:tcPr>
          <w:tcW w:w="770" w:type="dxa"/>
          <w:shd w:val="clear" w:color="auto" w:fill="auto"/>
          <w:vAlign w:val="center"/>
        </w:tcPr>
        <w:p w14:paraId="3D069ED2" w14:textId="77777777" w:rsidR="00C30EA9" w:rsidRPr="007C5250" w:rsidRDefault="00C30EA9" w:rsidP="00C30EA9">
          <w:pPr>
            <w:overflowPunct w:val="0"/>
            <w:autoSpaceDE w:val="0"/>
            <w:autoSpaceDN w:val="0"/>
            <w:adjustRightInd w:val="0"/>
            <w:ind w:left="-57" w:right="-57"/>
            <w:jc w:val="center"/>
            <w:textAlignment w:val="baseline"/>
            <w:rPr>
              <w:sz w:val="22"/>
              <w:szCs w:val="22"/>
            </w:rPr>
          </w:pPr>
          <w:r w:rsidRPr="007C5250">
            <w:rPr>
              <w:sz w:val="22"/>
              <w:szCs w:val="22"/>
            </w:rPr>
            <w:t>3</w:t>
          </w:r>
        </w:p>
      </w:tc>
      <w:tc>
        <w:tcPr>
          <w:tcW w:w="2506" w:type="dxa"/>
          <w:shd w:val="clear" w:color="auto" w:fill="auto"/>
          <w:vAlign w:val="center"/>
        </w:tcPr>
        <w:p w14:paraId="4207B103" w14:textId="77777777" w:rsidR="00C30EA9" w:rsidRPr="007C5250" w:rsidRDefault="00C30EA9" w:rsidP="00C30EA9">
          <w:pPr>
            <w:overflowPunct w:val="0"/>
            <w:autoSpaceDE w:val="0"/>
            <w:autoSpaceDN w:val="0"/>
            <w:adjustRightInd w:val="0"/>
            <w:ind w:left="-57" w:right="-57"/>
            <w:jc w:val="center"/>
            <w:textAlignment w:val="baseline"/>
            <w:rPr>
              <w:sz w:val="22"/>
              <w:szCs w:val="22"/>
            </w:rPr>
          </w:pPr>
          <w:r w:rsidRPr="007C5250">
            <w:rPr>
              <w:sz w:val="22"/>
              <w:szCs w:val="22"/>
            </w:rPr>
            <w:t>4</w:t>
          </w:r>
        </w:p>
      </w:tc>
      <w:tc>
        <w:tcPr>
          <w:tcW w:w="2309" w:type="dxa"/>
          <w:shd w:val="clear" w:color="auto" w:fill="auto"/>
          <w:vAlign w:val="center"/>
        </w:tcPr>
        <w:p w14:paraId="3C1E87F2" w14:textId="77777777" w:rsidR="00C30EA9" w:rsidRPr="007C5250" w:rsidRDefault="00C30EA9" w:rsidP="00C30EA9">
          <w:pPr>
            <w:overflowPunct w:val="0"/>
            <w:autoSpaceDE w:val="0"/>
            <w:autoSpaceDN w:val="0"/>
            <w:adjustRightInd w:val="0"/>
            <w:ind w:left="-57" w:right="-57"/>
            <w:jc w:val="center"/>
            <w:textAlignment w:val="baseline"/>
            <w:rPr>
              <w:sz w:val="22"/>
              <w:szCs w:val="22"/>
            </w:rPr>
          </w:pPr>
          <w:r w:rsidRPr="007C5250">
            <w:rPr>
              <w:sz w:val="22"/>
              <w:szCs w:val="22"/>
            </w:rPr>
            <w:t>5</w:t>
          </w:r>
        </w:p>
      </w:tc>
      <w:tc>
        <w:tcPr>
          <w:tcW w:w="1694" w:type="dxa"/>
          <w:shd w:val="clear" w:color="auto" w:fill="auto"/>
          <w:vAlign w:val="center"/>
        </w:tcPr>
        <w:p w14:paraId="7A52302B" w14:textId="77777777" w:rsidR="00C30EA9" w:rsidRPr="007C5250" w:rsidRDefault="00C30EA9" w:rsidP="00C30EA9">
          <w:pPr>
            <w:overflowPunct w:val="0"/>
            <w:autoSpaceDE w:val="0"/>
            <w:autoSpaceDN w:val="0"/>
            <w:adjustRightInd w:val="0"/>
            <w:ind w:left="-57" w:right="-57"/>
            <w:jc w:val="center"/>
            <w:textAlignment w:val="baseline"/>
            <w:rPr>
              <w:sz w:val="22"/>
              <w:szCs w:val="22"/>
            </w:rPr>
          </w:pPr>
          <w:r w:rsidRPr="007C5250">
            <w:rPr>
              <w:sz w:val="22"/>
              <w:szCs w:val="22"/>
            </w:rPr>
            <w:t>6</w:t>
          </w:r>
        </w:p>
      </w:tc>
    </w:tr>
  </w:tbl>
  <w:p w14:paraId="708008BA" w14:textId="77777777" w:rsidR="00C30EA9" w:rsidRPr="00C30EA9" w:rsidRDefault="00C30EA9">
    <w:pPr>
      <w:pStyle w:val="a7"/>
      <w:rPr>
        <w:rFonts w:ascii="Times New Roman" w:hAnsi="Times New Roman"/>
        <w:sz w:val="2"/>
        <w:szCs w:val="2"/>
        <w:lang w:val="ru-RU"/>
      </w:rPr>
    </w:pPr>
  </w:p>
  <w:p w14:paraId="13425F87" w14:textId="77777777" w:rsidR="00E716FB" w:rsidRPr="00E716FB" w:rsidRDefault="00E716FB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03" w:type="dxa"/>
      <w:tblInd w:w="1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8707"/>
    </w:tblGrid>
    <w:tr w:rsidR="004307A6" w:rsidRPr="00804957" w14:paraId="153883A5" w14:textId="77777777" w:rsidTr="004307A6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6C5125B" w14:textId="77777777" w:rsidR="004307A6" w:rsidRPr="00804957" w:rsidRDefault="004307A6" w:rsidP="004307A6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341F0A0A" wp14:editId="25D0E4D8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07" w:type="dxa"/>
          <w:tcBorders>
            <w:bottom w:val="single" w:sz="8" w:space="0" w:color="auto"/>
          </w:tcBorders>
          <w:vAlign w:val="center"/>
        </w:tcPr>
        <w:p w14:paraId="615E2099" w14:textId="77777777" w:rsidR="004307A6" w:rsidRPr="00CF1D3E" w:rsidRDefault="004307A6" w:rsidP="004307A6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3156ADD" w14:textId="77777777" w:rsidR="004307A6" w:rsidRPr="00CF1D3E" w:rsidRDefault="004307A6" w:rsidP="004307A6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7B1A5F6" w14:textId="77777777" w:rsidR="004307A6" w:rsidRPr="00804957" w:rsidRDefault="004307A6" w:rsidP="004307A6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Pr="004307A6" w:rsidRDefault="00CC094B" w:rsidP="004307A6">
    <w:pPr>
      <w:pStyle w:val="a7"/>
      <w:ind w:firstLine="0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940652024">
    <w:abstractNumId w:val="6"/>
  </w:num>
  <w:num w:numId="2" w16cid:durableId="171770706">
    <w:abstractNumId w:val="7"/>
  </w:num>
  <w:num w:numId="3" w16cid:durableId="2009752614">
    <w:abstractNumId w:val="4"/>
  </w:num>
  <w:num w:numId="4" w16cid:durableId="409279635">
    <w:abstractNumId w:val="1"/>
  </w:num>
  <w:num w:numId="5" w16cid:durableId="1655641107">
    <w:abstractNumId w:val="11"/>
  </w:num>
  <w:num w:numId="6" w16cid:durableId="1571496575">
    <w:abstractNumId w:val="3"/>
  </w:num>
  <w:num w:numId="7" w16cid:durableId="1399092305">
    <w:abstractNumId w:val="8"/>
  </w:num>
  <w:num w:numId="8" w16cid:durableId="416294830">
    <w:abstractNumId w:val="5"/>
  </w:num>
  <w:num w:numId="9" w16cid:durableId="319507524">
    <w:abstractNumId w:val="9"/>
  </w:num>
  <w:num w:numId="10" w16cid:durableId="348877373">
    <w:abstractNumId w:val="2"/>
  </w:num>
  <w:num w:numId="11" w16cid:durableId="1265770838">
    <w:abstractNumId w:val="0"/>
  </w:num>
  <w:num w:numId="12" w16cid:durableId="211065498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1C32"/>
    <w:rsid w:val="000047FB"/>
    <w:rsid w:val="00005CB9"/>
    <w:rsid w:val="00022A72"/>
    <w:rsid w:val="000502B6"/>
    <w:rsid w:val="0005379D"/>
    <w:rsid w:val="0005504E"/>
    <w:rsid w:val="000643A6"/>
    <w:rsid w:val="0007059D"/>
    <w:rsid w:val="00076734"/>
    <w:rsid w:val="00082343"/>
    <w:rsid w:val="00086D87"/>
    <w:rsid w:val="00090EA2"/>
    <w:rsid w:val="00091D33"/>
    <w:rsid w:val="00093B38"/>
    <w:rsid w:val="000B7786"/>
    <w:rsid w:val="000C34CD"/>
    <w:rsid w:val="000D213F"/>
    <w:rsid w:val="000D3261"/>
    <w:rsid w:val="000D49BB"/>
    <w:rsid w:val="000E2802"/>
    <w:rsid w:val="000E7494"/>
    <w:rsid w:val="000F42E3"/>
    <w:rsid w:val="0010444B"/>
    <w:rsid w:val="001051CC"/>
    <w:rsid w:val="0011070C"/>
    <w:rsid w:val="001132FB"/>
    <w:rsid w:val="0011465E"/>
    <w:rsid w:val="00116AD0"/>
    <w:rsid w:val="00117059"/>
    <w:rsid w:val="00117FE6"/>
    <w:rsid w:val="00120BDA"/>
    <w:rsid w:val="00121649"/>
    <w:rsid w:val="001310DC"/>
    <w:rsid w:val="00132246"/>
    <w:rsid w:val="001612B7"/>
    <w:rsid w:val="00162D37"/>
    <w:rsid w:val="001678B1"/>
    <w:rsid w:val="00190C64"/>
    <w:rsid w:val="00193FB5"/>
    <w:rsid w:val="00194140"/>
    <w:rsid w:val="001956F7"/>
    <w:rsid w:val="001A4BEA"/>
    <w:rsid w:val="001A711F"/>
    <w:rsid w:val="001B4F46"/>
    <w:rsid w:val="001C0433"/>
    <w:rsid w:val="001C6D95"/>
    <w:rsid w:val="001D653C"/>
    <w:rsid w:val="001E4C65"/>
    <w:rsid w:val="001F7797"/>
    <w:rsid w:val="0020355B"/>
    <w:rsid w:val="00204777"/>
    <w:rsid w:val="00204BE7"/>
    <w:rsid w:val="00204D0A"/>
    <w:rsid w:val="00204D57"/>
    <w:rsid w:val="00212833"/>
    <w:rsid w:val="002327C3"/>
    <w:rsid w:val="002505FA"/>
    <w:rsid w:val="00256BCA"/>
    <w:rsid w:val="00256BF5"/>
    <w:rsid w:val="0026637B"/>
    <w:rsid w:val="00275E22"/>
    <w:rsid w:val="0028488B"/>
    <w:rsid w:val="002877C8"/>
    <w:rsid w:val="002900DE"/>
    <w:rsid w:val="002A0E11"/>
    <w:rsid w:val="002A520A"/>
    <w:rsid w:val="002B0729"/>
    <w:rsid w:val="002B53F8"/>
    <w:rsid w:val="002E454B"/>
    <w:rsid w:val="002F3A77"/>
    <w:rsid w:val="00302F74"/>
    <w:rsid w:val="003054C2"/>
    <w:rsid w:val="00305E11"/>
    <w:rsid w:val="0031023B"/>
    <w:rsid w:val="003118F1"/>
    <w:rsid w:val="00313143"/>
    <w:rsid w:val="00316BAE"/>
    <w:rsid w:val="00321AC4"/>
    <w:rsid w:val="00344F86"/>
    <w:rsid w:val="00346A1F"/>
    <w:rsid w:val="00346FA2"/>
    <w:rsid w:val="003717D2"/>
    <w:rsid w:val="003A10A8"/>
    <w:rsid w:val="003B00B3"/>
    <w:rsid w:val="003B126C"/>
    <w:rsid w:val="003C130A"/>
    <w:rsid w:val="003C7C99"/>
    <w:rsid w:val="003D0F44"/>
    <w:rsid w:val="003D60D8"/>
    <w:rsid w:val="003E26A2"/>
    <w:rsid w:val="003E6D8A"/>
    <w:rsid w:val="003F14E4"/>
    <w:rsid w:val="00400527"/>
    <w:rsid w:val="00400AC6"/>
    <w:rsid w:val="00401D49"/>
    <w:rsid w:val="004139B4"/>
    <w:rsid w:val="00423E80"/>
    <w:rsid w:val="004307A6"/>
    <w:rsid w:val="0043654A"/>
    <w:rsid w:val="00437E07"/>
    <w:rsid w:val="00444E4C"/>
    <w:rsid w:val="00445D5D"/>
    <w:rsid w:val="004530E2"/>
    <w:rsid w:val="00463B51"/>
    <w:rsid w:val="00467928"/>
    <w:rsid w:val="00476C5E"/>
    <w:rsid w:val="00477BF8"/>
    <w:rsid w:val="00496367"/>
    <w:rsid w:val="004972A1"/>
    <w:rsid w:val="004A5E4C"/>
    <w:rsid w:val="004A6487"/>
    <w:rsid w:val="004A6D57"/>
    <w:rsid w:val="004C3A83"/>
    <w:rsid w:val="004C53CA"/>
    <w:rsid w:val="004D5F88"/>
    <w:rsid w:val="004E5090"/>
    <w:rsid w:val="004E6BC8"/>
    <w:rsid w:val="0050478D"/>
    <w:rsid w:val="00507CCF"/>
    <w:rsid w:val="00544377"/>
    <w:rsid w:val="0056070B"/>
    <w:rsid w:val="005625AF"/>
    <w:rsid w:val="00583F68"/>
    <w:rsid w:val="00592241"/>
    <w:rsid w:val="005B01A6"/>
    <w:rsid w:val="005C27D6"/>
    <w:rsid w:val="005D0224"/>
    <w:rsid w:val="005D300F"/>
    <w:rsid w:val="005D39E8"/>
    <w:rsid w:val="005E250C"/>
    <w:rsid w:val="005E33F5"/>
    <w:rsid w:val="005E611E"/>
    <w:rsid w:val="00606646"/>
    <w:rsid w:val="00610CC0"/>
    <w:rsid w:val="00614988"/>
    <w:rsid w:val="00615503"/>
    <w:rsid w:val="00636B1F"/>
    <w:rsid w:val="00645468"/>
    <w:rsid w:val="00645C1C"/>
    <w:rsid w:val="00663324"/>
    <w:rsid w:val="0067553C"/>
    <w:rsid w:val="006762B3"/>
    <w:rsid w:val="00686126"/>
    <w:rsid w:val="0069240E"/>
    <w:rsid w:val="00692BA0"/>
    <w:rsid w:val="006965B2"/>
    <w:rsid w:val="006A336B"/>
    <w:rsid w:val="006A5DCC"/>
    <w:rsid w:val="006B5034"/>
    <w:rsid w:val="006D5DCE"/>
    <w:rsid w:val="006E5C34"/>
    <w:rsid w:val="006F5EB6"/>
    <w:rsid w:val="00714CE1"/>
    <w:rsid w:val="00722419"/>
    <w:rsid w:val="00731452"/>
    <w:rsid w:val="00734508"/>
    <w:rsid w:val="00741FBB"/>
    <w:rsid w:val="00756E98"/>
    <w:rsid w:val="00764E17"/>
    <w:rsid w:val="00767054"/>
    <w:rsid w:val="00773C9E"/>
    <w:rsid w:val="007847E0"/>
    <w:rsid w:val="0079382B"/>
    <w:rsid w:val="00793BEA"/>
    <w:rsid w:val="00797B72"/>
    <w:rsid w:val="007B1403"/>
    <w:rsid w:val="007B3671"/>
    <w:rsid w:val="007C5250"/>
    <w:rsid w:val="007C69EB"/>
    <w:rsid w:val="007D66D3"/>
    <w:rsid w:val="007E139D"/>
    <w:rsid w:val="007E496E"/>
    <w:rsid w:val="007E6AF1"/>
    <w:rsid w:val="007F5EB9"/>
    <w:rsid w:val="00805C5D"/>
    <w:rsid w:val="0082481D"/>
    <w:rsid w:val="00824A8D"/>
    <w:rsid w:val="00831306"/>
    <w:rsid w:val="00877224"/>
    <w:rsid w:val="00886D6D"/>
    <w:rsid w:val="00891C3B"/>
    <w:rsid w:val="0089360D"/>
    <w:rsid w:val="00896D3D"/>
    <w:rsid w:val="008B05DC"/>
    <w:rsid w:val="008B5528"/>
    <w:rsid w:val="008D1658"/>
    <w:rsid w:val="008D73E8"/>
    <w:rsid w:val="008E0063"/>
    <w:rsid w:val="008E1621"/>
    <w:rsid w:val="008E1972"/>
    <w:rsid w:val="008E3ACF"/>
    <w:rsid w:val="008E75B2"/>
    <w:rsid w:val="008F28CE"/>
    <w:rsid w:val="008F470D"/>
    <w:rsid w:val="008F6BC5"/>
    <w:rsid w:val="008F7A4B"/>
    <w:rsid w:val="00911940"/>
    <w:rsid w:val="00916038"/>
    <w:rsid w:val="00921A06"/>
    <w:rsid w:val="009503C7"/>
    <w:rsid w:val="00952266"/>
    <w:rsid w:val="0095347E"/>
    <w:rsid w:val="00967309"/>
    <w:rsid w:val="0097056A"/>
    <w:rsid w:val="00971FA6"/>
    <w:rsid w:val="0097207F"/>
    <w:rsid w:val="00972A27"/>
    <w:rsid w:val="00982A84"/>
    <w:rsid w:val="0098484C"/>
    <w:rsid w:val="009940B7"/>
    <w:rsid w:val="00997F99"/>
    <w:rsid w:val="009A3A10"/>
    <w:rsid w:val="009A3E9D"/>
    <w:rsid w:val="009B29C9"/>
    <w:rsid w:val="009B4CEE"/>
    <w:rsid w:val="009B720E"/>
    <w:rsid w:val="009C25A6"/>
    <w:rsid w:val="009C4D07"/>
    <w:rsid w:val="009D5A57"/>
    <w:rsid w:val="009D5E32"/>
    <w:rsid w:val="009E2C22"/>
    <w:rsid w:val="009F7389"/>
    <w:rsid w:val="00A1661E"/>
    <w:rsid w:val="00A300FA"/>
    <w:rsid w:val="00A34663"/>
    <w:rsid w:val="00A423E3"/>
    <w:rsid w:val="00A47C62"/>
    <w:rsid w:val="00A52485"/>
    <w:rsid w:val="00A54C14"/>
    <w:rsid w:val="00A55CEB"/>
    <w:rsid w:val="00A62372"/>
    <w:rsid w:val="00A649C0"/>
    <w:rsid w:val="00A71026"/>
    <w:rsid w:val="00A755C7"/>
    <w:rsid w:val="00A75657"/>
    <w:rsid w:val="00A93AFD"/>
    <w:rsid w:val="00AA61A9"/>
    <w:rsid w:val="00AA7B42"/>
    <w:rsid w:val="00AA7BAB"/>
    <w:rsid w:val="00AB1C0F"/>
    <w:rsid w:val="00AB7D28"/>
    <w:rsid w:val="00AC52BE"/>
    <w:rsid w:val="00AC5FDD"/>
    <w:rsid w:val="00AC667B"/>
    <w:rsid w:val="00AC6FDA"/>
    <w:rsid w:val="00AD4B7A"/>
    <w:rsid w:val="00AF634B"/>
    <w:rsid w:val="00B01574"/>
    <w:rsid w:val="00B03D7C"/>
    <w:rsid w:val="00B073DC"/>
    <w:rsid w:val="00B11B87"/>
    <w:rsid w:val="00B12985"/>
    <w:rsid w:val="00B16BF0"/>
    <w:rsid w:val="00B30F2C"/>
    <w:rsid w:val="00B34921"/>
    <w:rsid w:val="00B34AE2"/>
    <w:rsid w:val="00B4567E"/>
    <w:rsid w:val="00B4667C"/>
    <w:rsid w:val="00B47A0F"/>
    <w:rsid w:val="00B53AEA"/>
    <w:rsid w:val="00B65D4E"/>
    <w:rsid w:val="00B77A65"/>
    <w:rsid w:val="00B8138C"/>
    <w:rsid w:val="00B823FF"/>
    <w:rsid w:val="00BA682A"/>
    <w:rsid w:val="00BA7746"/>
    <w:rsid w:val="00BB0188"/>
    <w:rsid w:val="00BB272F"/>
    <w:rsid w:val="00BB35BA"/>
    <w:rsid w:val="00BC40FF"/>
    <w:rsid w:val="00BD305B"/>
    <w:rsid w:val="00BD3625"/>
    <w:rsid w:val="00BF41ED"/>
    <w:rsid w:val="00C01ED5"/>
    <w:rsid w:val="00C05BCE"/>
    <w:rsid w:val="00C15CD1"/>
    <w:rsid w:val="00C272B0"/>
    <w:rsid w:val="00C30EA9"/>
    <w:rsid w:val="00C33F2D"/>
    <w:rsid w:val="00C410AB"/>
    <w:rsid w:val="00C4468B"/>
    <w:rsid w:val="00C47E78"/>
    <w:rsid w:val="00C56F37"/>
    <w:rsid w:val="00C71A5C"/>
    <w:rsid w:val="00C7538E"/>
    <w:rsid w:val="00C760EC"/>
    <w:rsid w:val="00C820E3"/>
    <w:rsid w:val="00C928E2"/>
    <w:rsid w:val="00C96D82"/>
    <w:rsid w:val="00C97BC9"/>
    <w:rsid w:val="00CA3473"/>
    <w:rsid w:val="00CA53E3"/>
    <w:rsid w:val="00CA5721"/>
    <w:rsid w:val="00CA76B1"/>
    <w:rsid w:val="00CC094B"/>
    <w:rsid w:val="00CC4957"/>
    <w:rsid w:val="00CC55FE"/>
    <w:rsid w:val="00CD0716"/>
    <w:rsid w:val="00CD326B"/>
    <w:rsid w:val="00CD4782"/>
    <w:rsid w:val="00CD59FE"/>
    <w:rsid w:val="00CE0435"/>
    <w:rsid w:val="00CE3A65"/>
    <w:rsid w:val="00CE6301"/>
    <w:rsid w:val="00CE7766"/>
    <w:rsid w:val="00CF3E31"/>
    <w:rsid w:val="00CF4334"/>
    <w:rsid w:val="00D051F1"/>
    <w:rsid w:val="00D06F25"/>
    <w:rsid w:val="00D124E9"/>
    <w:rsid w:val="00D234C4"/>
    <w:rsid w:val="00D236C2"/>
    <w:rsid w:val="00D35661"/>
    <w:rsid w:val="00D37176"/>
    <w:rsid w:val="00D53F3B"/>
    <w:rsid w:val="00D651B1"/>
    <w:rsid w:val="00D75B7B"/>
    <w:rsid w:val="00D83B82"/>
    <w:rsid w:val="00D876E6"/>
    <w:rsid w:val="00DA5E7A"/>
    <w:rsid w:val="00DA6561"/>
    <w:rsid w:val="00DB1FAE"/>
    <w:rsid w:val="00DC27E5"/>
    <w:rsid w:val="00DD5E4F"/>
    <w:rsid w:val="00DE577F"/>
    <w:rsid w:val="00DE6F93"/>
    <w:rsid w:val="00DF0F1D"/>
    <w:rsid w:val="00DF0FE0"/>
    <w:rsid w:val="00DF7D4A"/>
    <w:rsid w:val="00DF7DAB"/>
    <w:rsid w:val="00E110C2"/>
    <w:rsid w:val="00E24F2E"/>
    <w:rsid w:val="00E26F01"/>
    <w:rsid w:val="00E36EE7"/>
    <w:rsid w:val="00E37632"/>
    <w:rsid w:val="00E53150"/>
    <w:rsid w:val="00E5357F"/>
    <w:rsid w:val="00E57D37"/>
    <w:rsid w:val="00E64F0E"/>
    <w:rsid w:val="00E671FC"/>
    <w:rsid w:val="00E716FB"/>
    <w:rsid w:val="00E750F5"/>
    <w:rsid w:val="00E75810"/>
    <w:rsid w:val="00E82158"/>
    <w:rsid w:val="00E909C3"/>
    <w:rsid w:val="00E93683"/>
    <w:rsid w:val="00E949DF"/>
    <w:rsid w:val="00E95575"/>
    <w:rsid w:val="00E95845"/>
    <w:rsid w:val="00E95EA8"/>
    <w:rsid w:val="00EA1495"/>
    <w:rsid w:val="00EA516E"/>
    <w:rsid w:val="00EB0B2C"/>
    <w:rsid w:val="00EC0F47"/>
    <w:rsid w:val="00ED10E7"/>
    <w:rsid w:val="00ED283A"/>
    <w:rsid w:val="00ED2C21"/>
    <w:rsid w:val="00ED6447"/>
    <w:rsid w:val="00EF0247"/>
    <w:rsid w:val="00EF5137"/>
    <w:rsid w:val="00EF7CB6"/>
    <w:rsid w:val="00F124D7"/>
    <w:rsid w:val="00F16562"/>
    <w:rsid w:val="00F265E4"/>
    <w:rsid w:val="00F33073"/>
    <w:rsid w:val="00F44382"/>
    <w:rsid w:val="00F451C4"/>
    <w:rsid w:val="00F47F4D"/>
    <w:rsid w:val="00F54004"/>
    <w:rsid w:val="00F55C8F"/>
    <w:rsid w:val="00F57FB9"/>
    <w:rsid w:val="00F647FE"/>
    <w:rsid w:val="00F77573"/>
    <w:rsid w:val="00F81A89"/>
    <w:rsid w:val="00F8255B"/>
    <w:rsid w:val="00F8581B"/>
    <w:rsid w:val="00F86DE9"/>
    <w:rsid w:val="00F8781B"/>
    <w:rsid w:val="00FA06DB"/>
    <w:rsid w:val="00FA2C1F"/>
    <w:rsid w:val="00FA6D4E"/>
    <w:rsid w:val="00FB059A"/>
    <w:rsid w:val="00FC280E"/>
    <w:rsid w:val="00FE25E2"/>
    <w:rsid w:val="00FE2A75"/>
    <w:rsid w:val="00FE3481"/>
    <w:rsid w:val="00FF022D"/>
    <w:rsid w:val="00FF0E0D"/>
    <w:rsid w:val="00FF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6D82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42">
    <w:name w:val="Без интервала4"/>
    <w:link w:val="NoSpacingChar1"/>
    <w:rsid w:val="00C47E7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US"/>
    </w:rPr>
  </w:style>
  <w:style w:type="character" w:customStyle="1" w:styleId="NoSpacingChar1">
    <w:name w:val="No Spacing Char1"/>
    <w:link w:val="42"/>
    <w:locked/>
    <w:rsid w:val="00C47E78"/>
    <w:rPr>
      <w:rFonts w:ascii="Times New Roman" w:hAnsi="Times New Roman"/>
      <w:lang w:val="en-US"/>
    </w:rPr>
  </w:style>
  <w:style w:type="paragraph" w:customStyle="1" w:styleId="52">
    <w:name w:val="Без интервала5"/>
    <w:rsid w:val="008E75B2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B1403"/>
    <w:rPr>
      <w:rFonts w:ascii="Times New Roman" w:hAnsi="Times New Roman" w:cs="Times New Roman" w:hint="default"/>
      <w:sz w:val="28"/>
    </w:rPr>
  </w:style>
  <w:style w:type="paragraph" w:customStyle="1" w:styleId="53">
    <w:name w:val="Основной текст 5"/>
    <w:basedOn w:val="a4"/>
    <w:rsid w:val="00773C9E"/>
    <w:pPr>
      <w:widowControl/>
      <w:spacing w:after="120" w:line="240" w:lineRule="auto"/>
      <w:ind w:left="283" w:right="0" w:firstLine="0"/>
      <w:jc w:val="left"/>
    </w:pPr>
    <w:rPr>
      <w:rFonts w:ascii="Times New Roman" w:hAnsi="Times New Roman"/>
      <w:snapToGrid/>
      <w:sz w:val="20"/>
      <w:lang w:val="x-none"/>
    </w:rPr>
  </w:style>
  <w:style w:type="character" w:customStyle="1" w:styleId="18">
    <w:name w:val="Основной текст (18)_"/>
    <w:link w:val="181"/>
    <w:uiPriority w:val="99"/>
    <w:locked/>
    <w:rsid w:val="00E53150"/>
    <w:rPr>
      <w:sz w:val="23"/>
      <w:szCs w:val="23"/>
      <w:shd w:val="clear" w:color="auto" w:fill="FFFFFF"/>
    </w:rPr>
  </w:style>
  <w:style w:type="paragraph" w:customStyle="1" w:styleId="181">
    <w:name w:val="Основной текст (18)1"/>
    <w:basedOn w:val="a"/>
    <w:link w:val="18"/>
    <w:uiPriority w:val="99"/>
    <w:rsid w:val="00E53150"/>
    <w:pPr>
      <w:shd w:val="clear" w:color="auto" w:fill="FFFFFF"/>
      <w:spacing w:line="240" w:lineRule="atLeast"/>
    </w:pPr>
    <w:rPr>
      <w:rFonts w:ascii="Calibri" w:eastAsia="Calibri" w:hAnsi="Calibri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174DFE072E9421CBBD86666A29F6B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9A7370-C5F5-4F8F-BFA9-F6F0DF669728}"/>
      </w:docPartPr>
      <w:docPartBody>
        <w:p w:rsidR="00CC7A3D" w:rsidRDefault="007F7B3D" w:rsidP="007F7B3D">
          <w:pPr>
            <w:pStyle w:val="F174DFE072E9421CBBD86666A29F6BA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0A694103CE14587A8CAEE8035C0F1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077713-0460-4887-B4AA-9AF8AA6FE2AB}"/>
      </w:docPartPr>
      <w:docPartBody>
        <w:p w:rsidR="00CC7A3D" w:rsidRDefault="007F7B3D" w:rsidP="007F7B3D">
          <w:pPr>
            <w:pStyle w:val="B0A694103CE14587A8CAEE8035C0F1EF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99BE40AEFE3443E6AA832FCEF3D52A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181BB5-79DF-4333-9520-E581998782DE}"/>
      </w:docPartPr>
      <w:docPartBody>
        <w:p w:rsidR="00CC7A3D" w:rsidRDefault="007F7B3D" w:rsidP="007F7B3D">
          <w:pPr>
            <w:pStyle w:val="99BE40AEFE3443E6AA832FCEF3D52A48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818358B4DAF45B9A0B640B3FF797D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ADBAB1-BCED-4757-A425-F0B2D3E3D76E}"/>
      </w:docPartPr>
      <w:docPartBody>
        <w:p w:rsidR="00CC7A3D" w:rsidRDefault="007F7B3D" w:rsidP="007F7B3D">
          <w:pPr>
            <w:pStyle w:val="B818358B4DAF45B9A0B640B3FF797DC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6C6BD8AF2BE4C769BE02838A3DE8D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7A130D-F56F-408F-A29C-AD0075CF00CE}"/>
      </w:docPartPr>
      <w:docPartBody>
        <w:p w:rsidR="00CC7A3D" w:rsidRDefault="007F7B3D" w:rsidP="007F7B3D">
          <w:pPr>
            <w:pStyle w:val="06C6BD8AF2BE4C769BE02838A3DE8D3F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F2F42ABC2CC411CA1ECCF7CE73F78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6E0A46-C13C-4C68-9477-48BAFB2D19C1}"/>
      </w:docPartPr>
      <w:docPartBody>
        <w:p w:rsidR="00232DC4" w:rsidRDefault="007F7B3D" w:rsidP="007F7B3D">
          <w:pPr>
            <w:pStyle w:val="FF2F42ABC2CC411CA1ECCF7CE73F78A71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B6E3887472294E349581C6BBD1D86C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9019771-BC20-474C-9858-E2FA20617405}"/>
      </w:docPartPr>
      <w:docPartBody>
        <w:p w:rsidR="00B0261D" w:rsidRDefault="00B931CF" w:rsidP="00B931CF">
          <w:pPr>
            <w:pStyle w:val="B6E3887472294E349581C6BBD1D86CBB"/>
          </w:pPr>
          <w:r>
            <w:rPr>
              <w:rStyle w:val="a3"/>
              <w:rFonts w:eastAsia="Calibri"/>
              <w:sz w:val="28"/>
              <w:szCs w:val="28"/>
            </w:rPr>
            <w:t>____ ___________.______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76AA4"/>
    <w:rsid w:val="00096F08"/>
    <w:rsid w:val="000D0987"/>
    <w:rsid w:val="00155B55"/>
    <w:rsid w:val="001C7ED5"/>
    <w:rsid w:val="001D4206"/>
    <w:rsid w:val="001E2FA6"/>
    <w:rsid w:val="00200D3F"/>
    <w:rsid w:val="00232DC4"/>
    <w:rsid w:val="00256BCA"/>
    <w:rsid w:val="002C09A5"/>
    <w:rsid w:val="002F6738"/>
    <w:rsid w:val="00333A58"/>
    <w:rsid w:val="003A26B9"/>
    <w:rsid w:val="003A55D9"/>
    <w:rsid w:val="00412EB0"/>
    <w:rsid w:val="004139B4"/>
    <w:rsid w:val="004509DB"/>
    <w:rsid w:val="004746F1"/>
    <w:rsid w:val="00474815"/>
    <w:rsid w:val="00491A2B"/>
    <w:rsid w:val="00494E91"/>
    <w:rsid w:val="004A3A30"/>
    <w:rsid w:val="005D0224"/>
    <w:rsid w:val="0061160E"/>
    <w:rsid w:val="00671740"/>
    <w:rsid w:val="006737E5"/>
    <w:rsid w:val="007723D4"/>
    <w:rsid w:val="007A2F97"/>
    <w:rsid w:val="007F7B3D"/>
    <w:rsid w:val="0080735D"/>
    <w:rsid w:val="00810D0F"/>
    <w:rsid w:val="00823CE0"/>
    <w:rsid w:val="00843CB1"/>
    <w:rsid w:val="00855AB4"/>
    <w:rsid w:val="0087261A"/>
    <w:rsid w:val="00874F59"/>
    <w:rsid w:val="00880E44"/>
    <w:rsid w:val="008976E7"/>
    <w:rsid w:val="008B44EF"/>
    <w:rsid w:val="008C6052"/>
    <w:rsid w:val="00952B6C"/>
    <w:rsid w:val="0098093B"/>
    <w:rsid w:val="009B38DF"/>
    <w:rsid w:val="00A26CF9"/>
    <w:rsid w:val="00A911B1"/>
    <w:rsid w:val="00AC75CE"/>
    <w:rsid w:val="00AD229A"/>
    <w:rsid w:val="00AE08FA"/>
    <w:rsid w:val="00AF06F5"/>
    <w:rsid w:val="00AF628D"/>
    <w:rsid w:val="00B0261D"/>
    <w:rsid w:val="00B06BB9"/>
    <w:rsid w:val="00B43FD7"/>
    <w:rsid w:val="00B931CF"/>
    <w:rsid w:val="00BA31E4"/>
    <w:rsid w:val="00BF3758"/>
    <w:rsid w:val="00BF41ED"/>
    <w:rsid w:val="00BF6C8A"/>
    <w:rsid w:val="00CC7A3D"/>
    <w:rsid w:val="00CE51BF"/>
    <w:rsid w:val="00D05FE3"/>
    <w:rsid w:val="00D2713A"/>
    <w:rsid w:val="00D34658"/>
    <w:rsid w:val="00D456A5"/>
    <w:rsid w:val="00D93A9D"/>
    <w:rsid w:val="00DA305F"/>
    <w:rsid w:val="00DA6656"/>
    <w:rsid w:val="00DC3E22"/>
    <w:rsid w:val="00DD5E4F"/>
    <w:rsid w:val="00DD772C"/>
    <w:rsid w:val="00F31137"/>
    <w:rsid w:val="00F338C9"/>
    <w:rsid w:val="00F46ABD"/>
    <w:rsid w:val="00FB23A2"/>
    <w:rsid w:val="00FC4CC6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B931CF"/>
    <w:rPr>
      <w:color w:val="808080"/>
    </w:rPr>
  </w:style>
  <w:style w:type="paragraph" w:customStyle="1" w:styleId="F174DFE072E9421CBBD86666A29F6BA9">
    <w:name w:val="F174DFE072E9421CBBD86666A29F6BA9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0A694103CE14587A8CAEE8035C0F1EF">
    <w:name w:val="B0A694103CE14587A8CAEE8035C0F1E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99BE40AEFE3443E6AA832FCEF3D52A48">
    <w:name w:val="99BE40AEFE3443E6AA832FCEF3D52A48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FF2F42ABC2CC411CA1ECCF7CE73F78A71">
    <w:name w:val="FF2F42ABC2CC411CA1ECCF7CE73F78A71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818358B4DAF45B9A0B640B3FF797DC3">
    <w:name w:val="B818358B4DAF45B9A0B640B3FF797DC3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06C6BD8AF2BE4C769BE02838A3DE8D3F">
    <w:name w:val="06C6BD8AF2BE4C769BE02838A3DE8D3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6E3887472294E349581C6BBD1D86CBB">
    <w:name w:val="B6E3887472294E349581C6BBD1D86CBB"/>
    <w:rsid w:val="00B931C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225FB5-6792-43AA-9BE7-F7DF6ED8E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675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Василевская Виктория Викторовна</cp:lastModifiedBy>
  <cp:revision>19</cp:revision>
  <cp:lastPrinted>2024-12-24T05:58:00Z</cp:lastPrinted>
  <dcterms:created xsi:type="dcterms:W3CDTF">2024-12-17T09:29:00Z</dcterms:created>
  <dcterms:modified xsi:type="dcterms:W3CDTF">2024-12-30T07:58:00Z</dcterms:modified>
</cp:coreProperties>
</file>