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E028A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8860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2.5084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4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07.12.2018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BA4470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F155ED">
                  <w:rPr>
                    <w:rFonts w:cs="Times New Roman"/>
                    <w:bCs/>
                    <w:sz w:val="28"/>
                    <w:szCs w:val="28"/>
                  </w:rPr>
                  <w:t>0011226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CE0B7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8134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9826"/>
      </w:tblGrid>
      <w:tr w:rsidR="00750565" w:rsidRPr="00701135" w14:paraId="766AD601" w14:textId="77777777" w:rsidTr="00C000FB">
        <w:trPr>
          <w:trHeight w:val="276"/>
          <w:jc w:val="center"/>
        </w:trPr>
        <w:tc>
          <w:tcPr>
            <w:tcW w:w="9826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D56EC5F" w14:textId="543C7C55" w:rsidR="00C000FB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000F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322FF">
                  <w:rPr>
                    <w:rStyle w:val="39"/>
                    <w:bCs/>
                    <w:lang w:val="ru-RU"/>
                  </w:rPr>
                  <w:t>07</w:t>
                </w:r>
                <w:r w:rsidR="00C000F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22FF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CE02D6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ABF513C" w14:textId="65C88A7E" w:rsidR="00CE02D6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</w:t>
            </w:r>
            <w:r w:rsidR="00C000F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11351">
              <w:rPr>
                <w:sz w:val="28"/>
                <w:szCs w:val="28"/>
                <w:lang w:val="ru-RU"/>
              </w:rPr>
              <w:t xml:space="preserve">контроля качества </w:t>
            </w:r>
            <w:r>
              <w:rPr>
                <w:sz w:val="28"/>
                <w:szCs w:val="28"/>
                <w:lang w:val="ru-RU"/>
              </w:rPr>
              <w:t xml:space="preserve">биотоплива </w:t>
            </w:r>
            <w:r w:rsidR="00311351">
              <w:rPr>
                <w:sz w:val="28"/>
                <w:szCs w:val="28"/>
                <w:lang w:val="ru-RU"/>
              </w:rPr>
              <w:t>и воды</w:t>
            </w:r>
          </w:p>
          <w:p w14:paraId="4376F41C" w14:textId="304E3D83" w:rsidR="00CE02D6" w:rsidRDefault="00C000FB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CE02D6">
              <w:rPr>
                <w:sz w:val="28"/>
                <w:szCs w:val="28"/>
                <w:lang w:val="ru-RU"/>
              </w:rPr>
              <w:t xml:space="preserve">оммунального унитарного производственного предприятия </w:t>
            </w:r>
          </w:p>
          <w:p w14:paraId="14FCE292" w14:textId="5355E1C7" w:rsidR="00D10C95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«Брестское котельное хозяйства»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17"/>
        <w:gridCol w:w="1559"/>
        <w:gridCol w:w="2127"/>
        <w:gridCol w:w="1842"/>
        <w:gridCol w:w="2155"/>
      </w:tblGrid>
      <w:tr w:rsidR="00552FE5" w:rsidRPr="00B20F86" w14:paraId="339EF21B" w14:textId="77777777" w:rsidTr="00F155ED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33E9E3A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proofErr w:type="spellEnd"/>
            <w:r w:rsidR="00CE1130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85"/>
        <w:gridCol w:w="1524"/>
        <w:gridCol w:w="2076"/>
        <w:gridCol w:w="1798"/>
        <w:gridCol w:w="2355"/>
      </w:tblGrid>
      <w:tr w:rsidR="00552FE5" w:rsidRPr="00B20F86" w14:paraId="1AA8B9FF" w14:textId="77777777" w:rsidTr="00CE1130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61858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859B781" w:rsidR="00552FE5" w:rsidRPr="00CE1130" w:rsidRDefault="00CE11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Инженерная,1</w:t>
            </w:r>
            <w:r w:rsidR="00C000F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, 224024, г. Брест</w:t>
            </w:r>
          </w:p>
        </w:tc>
      </w:tr>
      <w:tr w:rsidR="00BB2CE1" w:rsidRPr="00B20F86" w14:paraId="33A0D62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AED538A" w14:textId="77777777" w:rsidR="002530E3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84F72A0" w:rsidR="00BB2CE1" w:rsidRPr="00B20F86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530E3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67B79D" w14:textId="560F7244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</w:t>
            </w:r>
            <w:r w:rsidR="008718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 том числе щепа древесная топливная</w:t>
            </w:r>
          </w:p>
        </w:tc>
        <w:tc>
          <w:tcPr>
            <w:tcW w:w="1559" w:type="dxa"/>
            <w:shd w:val="clear" w:color="auto" w:fill="auto"/>
          </w:tcPr>
          <w:p w14:paraId="76FBAFBD" w14:textId="50FC1A89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3091DE39" w14:textId="03D4C53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BA1BC6" w14:textId="1DC61AE8" w:rsidR="00CE1130" w:rsidRPr="00871891" w:rsidRDefault="00CE1130" w:rsidP="00060395">
            <w:pPr>
              <w:spacing w:line="240" w:lineRule="exact"/>
              <w:ind w:left="30" w:right="30"/>
              <w:jc w:val="both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 xml:space="preserve">ТУ </w:t>
            </w:r>
            <w:r w:rsidRPr="00871891">
              <w:rPr>
                <w:sz w:val="22"/>
                <w:szCs w:val="22"/>
                <w:lang w:val="en-US"/>
              </w:rPr>
              <w:t>BY</w:t>
            </w:r>
            <w:r w:rsidRPr="00871891">
              <w:rPr>
                <w:sz w:val="22"/>
                <w:szCs w:val="22"/>
              </w:rPr>
              <w:t xml:space="preserve"> </w:t>
            </w:r>
            <w:proofErr w:type="gramStart"/>
            <w:r w:rsidRPr="00871891">
              <w:rPr>
                <w:sz w:val="22"/>
                <w:szCs w:val="22"/>
              </w:rPr>
              <w:t>100145188.003-2009</w:t>
            </w:r>
            <w:proofErr w:type="gramEnd"/>
          </w:p>
          <w:p w14:paraId="6706EE39" w14:textId="2D9717C9" w:rsidR="00BB2CE1" w:rsidRPr="00B20F86" w:rsidRDefault="00CE1130" w:rsidP="000603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30"/>
              <w:jc w:val="both"/>
              <w:textAlignment w:val="baseline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>Т</w:t>
            </w:r>
            <w:r w:rsidR="00BB2CE1" w:rsidRPr="00871891">
              <w:rPr>
                <w:sz w:val="22"/>
                <w:szCs w:val="22"/>
              </w:rPr>
              <w:t xml:space="preserve">НПА и другая документация, устанавливающая требования к </w:t>
            </w:r>
            <w:r w:rsidR="00871891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413" w:type="dxa"/>
            <w:shd w:val="clear" w:color="auto" w:fill="auto"/>
          </w:tcPr>
          <w:p w14:paraId="31CAD6EA" w14:textId="77777777" w:rsidR="00BB2CE1" w:rsidRPr="00561FEF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15815-83</w:t>
            </w:r>
            <w:proofErr w:type="gramEnd"/>
          </w:p>
          <w:p w14:paraId="30DC116F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33563-2015</w:t>
            </w:r>
            <w:proofErr w:type="gramEnd"/>
            <w:r w:rsidRPr="00561FEF">
              <w:rPr>
                <w:sz w:val="22"/>
                <w:szCs w:val="22"/>
              </w:rPr>
              <w:t xml:space="preserve"> (EN 144778-2011)</w:t>
            </w:r>
          </w:p>
          <w:p w14:paraId="0FEDDF6B" w14:textId="4DA3AA6B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76191A56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4363B0" w14:textId="1153CB83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shd w:val="clear" w:color="auto" w:fill="auto"/>
          </w:tcPr>
          <w:p w14:paraId="00543D85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C8BDFB" w14:textId="0CF261B8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422D1589" w14:textId="28B799C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9FF85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C8BC30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11303-2013</w:t>
            </w:r>
          </w:p>
          <w:p w14:paraId="587C6DD0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33255-2015</w:t>
            </w:r>
          </w:p>
          <w:p w14:paraId="58203218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 14780:</w:t>
            </w:r>
            <w:r w:rsidRPr="00561FEF">
              <w:rPr>
                <w:sz w:val="24"/>
                <w:szCs w:val="24"/>
              </w:rPr>
              <w:t>2011)</w:t>
            </w:r>
          </w:p>
          <w:p w14:paraId="52071E10" w14:textId="5DCBDB6C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67DEB11A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143CDE" w14:textId="56B31929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shd w:val="clear" w:color="auto" w:fill="auto"/>
          </w:tcPr>
          <w:p w14:paraId="6F6FF294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BA011E" w14:textId="7E62D8CD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08</w:t>
            </w:r>
            <w:r w:rsidRPr="007618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7" w:type="dxa"/>
            <w:shd w:val="clear" w:color="auto" w:fill="auto"/>
          </w:tcPr>
          <w:p w14:paraId="5EC99E5C" w14:textId="72842AF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CD0DAE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F24F86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6.2, 6.3</w:t>
            </w:r>
          </w:p>
          <w:p w14:paraId="059B570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32975.3-2014</w:t>
            </w:r>
          </w:p>
          <w:p w14:paraId="279D3014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(EN </w:t>
            </w:r>
            <w:proofErr w:type="gramStart"/>
            <w:r w:rsidRPr="00561FEF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774-3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561F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561FEF">
              <w:rPr>
                <w:sz w:val="22"/>
                <w:szCs w:val="22"/>
              </w:rPr>
              <w:t>)</w:t>
            </w:r>
          </w:p>
          <w:p w14:paraId="1092B962" w14:textId="0B1130FD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2ED5A723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199E930" w14:textId="5DDD22AB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893CAC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D7F7C3" w14:textId="486A1F1A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3048ACC9" w14:textId="02E93F5C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1976A7" w14:textId="365BE61A" w:rsidR="00BB2CE1" w:rsidRPr="00B20F86" w:rsidRDefault="00BB2CE1" w:rsidP="00561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E97540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4106 </w:t>
            </w:r>
            <w:r>
              <w:rPr>
                <w:sz w:val="24"/>
                <w:szCs w:val="24"/>
              </w:rPr>
              <w:t>-74</w:t>
            </w:r>
          </w:p>
          <w:p w14:paraId="3EE9EA7E" w14:textId="0E7F6F8E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A9733B">
              <w:rPr>
                <w:sz w:val="24"/>
                <w:szCs w:val="24"/>
              </w:rPr>
              <w:t>ГОСТ EN 14774-1-2013</w:t>
            </w:r>
          </w:p>
        </w:tc>
      </w:tr>
      <w:tr w:rsidR="00BB2CE1" w:rsidRPr="00B20F86" w14:paraId="1E05E89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850268D" w14:textId="0114D37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5E3E7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34480F" w14:textId="460180B4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7B2FE920" w14:textId="368BABEB" w:rsidR="00BB2CE1" w:rsidRPr="00075DF8" w:rsidRDefault="00075DF8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75DF8">
              <w:rPr>
                <w:sz w:val="22"/>
                <w:szCs w:val="22"/>
              </w:rPr>
              <w:t>З</w:t>
            </w:r>
            <w:r w:rsidR="00BB2CE1" w:rsidRPr="00075DF8">
              <w:rPr>
                <w:sz w:val="22"/>
                <w:szCs w:val="22"/>
              </w:rPr>
              <w:t>ольность</w:t>
            </w:r>
          </w:p>
          <w:p w14:paraId="561BC8D9" w14:textId="77777777" w:rsidR="00BB2CE1" w:rsidRDefault="00BB2CE1" w:rsidP="00075D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668B21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33E4E58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9EF0E1F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51C740BA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2712C72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3E4D01E3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72689AF7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07BD09EC" w14:textId="530575A0" w:rsidR="002344D9" w:rsidRPr="002344D9" w:rsidRDefault="002344D9" w:rsidP="00234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A324520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84CBC6B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7.2, 7.3.3</w:t>
            </w:r>
          </w:p>
          <w:p w14:paraId="49E75A5A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32988-2014</w:t>
            </w:r>
          </w:p>
          <w:p w14:paraId="49EC2BCC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775:2009</w:t>
            </w:r>
            <w:r w:rsidRPr="005A1B92">
              <w:rPr>
                <w:sz w:val="24"/>
                <w:szCs w:val="24"/>
              </w:rPr>
              <w:t>)</w:t>
            </w:r>
          </w:p>
          <w:p w14:paraId="7592DBC4" w14:textId="118BAD7F" w:rsidR="006E33B0" w:rsidRPr="00B20F86" w:rsidRDefault="006E33B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15F8EFDD" w14:textId="77777777" w:rsidTr="00871891">
        <w:trPr>
          <w:trHeight w:val="1333"/>
        </w:trPr>
        <w:tc>
          <w:tcPr>
            <w:tcW w:w="665" w:type="dxa"/>
            <w:vMerge w:val="restart"/>
            <w:shd w:val="clear" w:color="auto" w:fill="auto"/>
          </w:tcPr>
          <w:p w14:paraId="1D4CE418" w14:textId="1724D37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9D71C9A" w14:textId="68014ABD" w:rsidR="00BB2CE1" w:rsidRPr="00B20F86" w:rsidRDefault="0087189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твердое, в том числе щепа древесная топливная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70F60B" w14:textId="4FA2840C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34.066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AD63EF6" w14:textId="6068AED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D389D">
              <w:rPr>
                <w:sz w:val="22"/>
                <w:szCs w:val="22"/>
              </w:rPr>
              <w:t>еплота сгорания</w:t>
            </w:r>
            <w:r>
              <w:rPr>
                <w:sz w:val="22"/>
                <w:szCs w:val="22"/>
              </w:rPr>
              <w:t>:</w:t>
            </w:r>
          </w:p>
          <w:p w14:paraId="20071C62" w14:textId="0B26A279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высшая теплота сгорания </w:t>
            </w:r>
            <w:r w:rsidRPr="007D389D">
              <w:rPr>
                <w:sz w:val="22"/>
                <w:szCs w:val="22"/>
              </w:rPr>
              <w:t>в сухом и рабочем биотопливе</w:t>
            </w:r>
          </w:p>
          <w:p w14:paraId="6433B2E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FB90FA2" w14:textId="04DCE8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низшая теплота сгорания </w:t>
            </w:r>
            <w:r w:rsidRPr="007D389D">
              <w:rPr>
                <w:sz w:val="22"/>
                <w:szCs w:val="22"/>
              </w:rPr>
              <w:t>в сухом биотопливе</w:t>
            </w:r>
          </w:p>
          <w:p w14:paraId="29CEE13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49BE361" w14:textId="5DDA0BEE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низшая теплота сгорания в рабочем биотопливе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CC3051E" w14:textId="107B75D3" w:rsidR="00CE1130" w:rsidRPr="00CE1130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 w:rsidRPr="00CE1130">
              <w:rPr>
                <w:sz w:val="22"/>
                <w:szCs w:val="22"/>
              </w:rPr>
              <w:t xml:space="preserve">ТУ </w:t>
            </w:r>
            <w:r w:rsidRPr="00CE1130">
              <w:rPr>
                <w:sz w:val="22"/>
                <w:szCs w:val="22"/>
                <w:lang w:val="en-US"/>
              </w:rPr>
              <w:t>BY</w:t>
            </w:r>
            <w:r w:rsidRPr="00CE1130">
              <w:rPr>
                <w:sz w:val="22"/>
                <w:szCs w:val="22"/>
              </w:rPr>
              <w:t xml:space="preserve"> </w:t>
            </w:r>
            <w:proofErr w:type="gramStart"/>
            <w:r w:rsidRPr="00CE1130">
              <w:rPr>
                <w:sz w:val="22"/>
                <w:szCs w:val="22"/>
              </w:rPr>
              <w:t>100145188.003-2009</w:t>
            </w:r>
            <w:proofErr w:type="gramEnd"/>
          </w:p>
          <w:p w14:paraId="7B6EE2D7" w14:textId="15E63FAF" w:rsidR="00BB2CE1" w:rsidRPr="00B20F86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B2CE1" w:rsidRPr="007D389D">
              <w:rPr>
                <w:sz w:val="22"/>
                <w:szCs w:val="22"/>
              </w:rPr>
              <w:t>НПА и другая документация, устанавливающая требования к продукции</w:t>
            </w:r>
          </w:p>
        </w:tc>
        <w:tc>
          <w:tcPr>
            <w:tcW w:w="2413" w:type="dxa"/>
            <w:shd w:val="clear" w:color="auto" w:fill="auto"/>
          </w:tcPr>
          <w:p w14:paraId="401DCC8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33106-2014</w:t>
            </w:r>
            <w:proofErr w:type="gramEnd"/>
          </w:p>
          <w:p w14:paraId="4C36F8D0" w14:textId="7DEEE6D5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918:2009</w:t>
            </w:r>
            <w:r w:rsidRPr="005A1B92">
              <w:rPr>
                <w:sz w:val="24"/>
                <w:szCs w:val="24"/>
              </w:rPr>
              <w:t>)</w:t>
            </w:r>
          </w:p>
          <w:p w14:paraId="6EA0E978" w14:textId="523B68F9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р.10</w:t>
            </w:r>
          </w:p>
          <w:p w14:paraId="680153CE" w14:textId="77777777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4BFBA426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6018400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D5E20B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19FF32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5FFE86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4B440F4" w14:textId="2E8881C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ACFA72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4D181A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422CCE85" w14:textId="002047CA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6EE4A46A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0FD52BD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00598A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77A29B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A5D2E1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97B657" w14:textId="3C0255A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C5E448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D3590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0B3AEEB7" w14:textId="3F2C19D0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02A48F72" w14:textId="77777777" w:rsidTr="00871891">
        <w:trPr>
          <w:trHeight w:val="277"/>
        </w:trPr>
        <w:tc>
          <w:tcPr>
            <w:tcW w:w="665" w:type="dxa"/>
            <w:vMerge w:val="restart"/>
            <w:shd w:val="clear" w:color="auto" w:fill="auto"/>
          </w:tcPr>
          <w:p w14:paraId="43613AE1" w14:textId="0059A790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41C9CD6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8B98213" w14:textId="55E5F2AB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495DA004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общей серы:</w:t>
            </w:r>
          </w:p>
          <w:p w14:paraId="5FC005EA" w14:textId="05A16D9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в аналитической пробе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AFDB3D" w14:textId="5D4A7282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CA18140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497AAF51" w14:textId="0AE8580F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  <w:tr w:rsidR="00BB2CE1" w:rsidRPr="00B20F86" w14:paraId="52BEC49D" w14:textId="77777777" w:rsidTr="00871891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1FCBAE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F17EA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956C1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7734D1" w14:textId="1CF5DFC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пересчете на сухое состояние топлива</w:t>
            </w:r>
          </w:p>
          <w:p w14:paraId="5732354E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</w:p>
          <w:p w14:paraId="7960A5DD" w14:textId="1F965EF6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-в пересчете на рабочее состояние топлива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BC804A0" w14:textId="5B131DF0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EFBB17D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136632FD" w14:textId="08D4CEB2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</w:tbl>
    <w:p w14:paraId="32960C8A" w14:textId="77777777" w:rsid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</w:p>
    <w:p w14:paraId="24F3EF0F" w14:textId="501E39A3" w:rsidR="00871891" w:rsidRP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  <w:proofErr w:type="gramStart"/>
      <w:r w:rsidRPr="00871891">
        <w:rPr>
          <w:rFonts w:ascii="Times New Roman" w:hAnsi="Times New Roman"/>
          <w:b/>
          <w:bCs/>
          <w:sz w:val="20"/>
        </w:rPr>
        <w:t>Примечание :</w:t>
      </w:r>
      <w:proofErr w:type="gramEnd"/>
      <w:r w:rsidRPr="00871891">
        <w:rPr>
          <w:rFonts w:ascii="Times New Roman" w:hAnsi="Times New Roman"/>
          <w:b/>
          <w:bCs/>
          <w:sz w:val="20"/>
        </w:rPr>
        <w:t xml:space="preserve">  </w:t>
      </w:r>
    </w:p>
    <w:p w14:paraId="3D26D07E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</w:t>
      </w:r>
    </w:p>
    <w:p w14:paraId="1519348A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03013F8B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20097" w14:textId="61A2C9CF" w:rsidR="00A0063E" w:rsidRDefault="00374A27" w:rsidP="00A0063E">
      <w:pPr>
        <w:rPr>
          <w:color w:val="000000"/>
          <w:sz w:val="28"/>
          <w:szCs w:val="28"/>
        </w:rPr>
      </w:pPr>
      <w:r w:rsidRPr="00605AD3">
        <w:rPr>
          <w:color w:val="000000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D40F" w14:textId="77777777" w:rsidR="00972A34" w:rsidRDefault="00972A34" w:rsidP="0011070C">
      <w:r>
        <w:separator/>
      </w:r>
    </w:p>
  </w:endnote>
  <w:endnote w:type="continuationSeparator" w:id="0">
    <w:p w14:paraId="13A41B93" w14:textId="77777777" w:rsidR="00972A34" w:rsidRDefault="00972A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129A33" w:rsidR="002667A7" w:rsidRPr="00B453D4" w:rsidRDefault="002344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 w:rsidRPr="00075DF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706F59" w:rsidR="005D5C7B" w:rsidRPr="007624CE" w:rsidRDefault="00F155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547B" w14:textId="77777777" w:rsidR="00972A34" w:rsidRDefault="00972A34" w:rsidP="0011070C">
      <w:r>
        <w:separator/>
      </w:r>
    </w:p>
  </w:footnote>
  <w:footnote w:type="continuationSeparator" w:id="0">
    <w:p w14:paraId="2A4C9052" w14:textId="77777777" w:rsidR="00972A34" w:rsidRDefault="00972A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A345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60395">
            <w:rPr>
              <w:bCs/>
              <w:sz w:val="24"/>
              <w:szCs w:val="24"/>
            </w:rPr>
            <w:t xml:space="preserve"> 2.5084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5342304">
    <w:abstractNumId w:val="6"/>
  </w:num>
  <w:num w:numId="2" w16cid:durableId="37435957">
    <w:abstractNumId w:val="7"/>
  </w:num>
  <w:num w:numId="3" w16cid:durableId="841051127">
    <w:abstractNumId w:val="4"/>
  </w:num>
  <w:num w:numId="4" w16cid:durableId="1257984711">
    <w:abstractNumId w:val="1"/>
  </w:num>
  <w:num w:numId="5" w16cid:durableId="796610152">
    <w:abstractNumId w:val="11"/>
  </w:num>
  <w:num w:numId="6" w16cid:durableId="14111780">
    <w:abstractNumId w:val="3"/>
  </w:num>
  <w:num w:numId="7" w16cid:durableId="1662850606">
    <w:abstractNumId w:val="8"/>
  </w:num>
  <w:num w:numId="8" w16cid:durableId="1895307594">
    <w:abstractNumId w:val="5"/>
  </w:num>
  <w:num w:numId="9" w16cid:durableId="308825452">
    <w:abstractNumId w:val="9"/>
  </w:num>
  <w:num w:numId="10" w16cid:durableId="729501610">
    <w:abstractNumId w:val="2"/>
  </w:num>
  <w:num w:numId="11" w16cid:durableId="485634461">
    <w:abstractNumId w:val="0"/>
  </w:num>
  <w:num w:numId="12" w16cid:durableId="699208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0395"/>
    <w:rsid w:val="000643A6"/>
    <w:rsid w:val="00067FEC"/>
    <w:rsid w:val="00075DF8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1993"/>
    <w:rsid w:val="001F51B1"/>
    <w:rsid w:val="001F7797"/>
    <w:rsid w:val="0020355B"/>
    <w:rsid w:val="00204777"/>
    <w:rsid w:val="002344D9"/>
    <w:rsid w:val="002505FA"/>
    <w:rsid w:val="002530E3"/>
    <w:rsid w:val="002667A7"/>
    <w:rsid w:val="00285F39"/>
    <w:rsid w:val="002877C8"/>
    <w:rsid w:val="002900DE"/>
    <w:rsid w:val="002C3708"/>
    <w:rsid w:val="003054C2"/>
    <w:rsid w:val="00305E11"/>
    <w:rsid w:val="0031023B"/>
    <w:rsid w:val="00311351"/>
    <w:rsid w:val="003324CA"/>
    <w:rsid w:val="00350D5F"/>
    <w:rsid w:val="003717D2"/>
    <w:rsid w:val="00374A27"/>
    <w:rsid w:val="003A10A8"/>
    <w:rsid w:val="003A3D16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FEF"/>
    <w:rsid w:val="00592241"/>
    <w:rsid w:val="005A1B92"/>
    <w:rsid w:val="005D5C7B"/>
    <w:rsid w:val="005E250C"/>
    <w:rsid w:val="005E33F5"/>
    <w:rsid w:val="005E611E"/>
    <w:rsid w:val="005E7EB9"/>
    <w:rsid w:val="00645468"/>
    <w:rsid w:val="006762B3"/>
    <w:rsid w:val="006938AF"/>
    <w:rsid w:val="00694024"/>
    <w:rsid w:val="006A336B"/>
    <w:rsid w:val="006D5481"/>
    <w:rsid w:val="006D5DCE"/>
    <w:rsid w:val="006E33B0"/>
    <w:rsid w:val="006F0EAC"/>
    <w:rsid w:val="00701135"/>
    <w:rsid w:val="0070130C"/>
    <w:rsid w:val="00731452"/>
    <w:rsid w:val="00734508"/>
    <w:rsid w:val="00741FBB"/>
    <w:rsid w:val="00750565"/>
    <w:rsid w:val="00761858"/>
    <w:rsid w:val="007624CE"/>
    <w:rsid w:val="00763FA5"/>
    <w:rsid w:val="00796C65"/>
    <w:rsid w:val="007A689B"/>
    <w:rsid w:val="007B3671"/>
    <w:rsid w:val="007D389D"/>
    <w:rsid w:val="007F5916"/>
    <w:rsid w:val="00805C5D"/>
    <w:rsid w:val="00871891"/>
    <w:rsid w:val="00877224"/>
    <w:rsid w:val="00886C8D"/>
    <w:rsid w:val="00886D6D"/>
    <w:rsid w:val="008B5528"/>
    <w:rsid w:val="008E43A5"/>
    <w:rsid w:val="00916038"/>
    <w:rsid w:val="00920D7B"/>
    <w:rsid w:val="00921A06"/>
    <w:rsid w:val="009503C7"/>
    <w:rsid w:val="009510FC"/>
    <w:rsid w:val="009521C4"/>
    <w:rsid w:val="0095347E"/>
    <w:rsid w:val="00972A34"/>
    <w:rsid w:val="009940B7"/>
    <w:rsid w:val="009A3A10"/>
    <w:rsid w:val="009A3E9D"/>
    <w:rsid w:val="009D5A57"/>
    <w:rsid w:val="009E74C3"/>
    <w:rsid w:val="009F7389"/>
    <w:rsid w:val="00A0063E"/>
    <w:rsid w:val="00A16715"/>
    <w:rsid w:val="00A322FF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2CE1"/>
    <w:rsid w:val="00BC40FF"/>
    <w:rsid w:val="00BC6B2B"/>
    <w:rsid w:val="00C000F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2D6"/>
    <w:rsid w:val="00CE1130"/>
    <w:rsid w:val="00CF4334"/>
    <w:rsid w:val="00D10C95"/>
    <w:rsid w:val="00D56371"/>
    <w:rsid w:val="00D876E6"/>
    <w:rsid w:val="00DA48D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55ED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59AA60E-6C73-49CD-A370-0B9E162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3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47EB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689B"/>
    <w:rsid w:val="0080735D"/>
    <w:rsid w:val="008B6F6F"/>
    <w:rsid w:val="00A11FB9"/>
    <w:rsid w:val="00A13F21"/>
    <w:rsid w:val="00A661C2"/>
    <w:rsid w:val="00A8053F"/>
    <w:rsid w:val="00B00858"/>
    <w:rsid w:val="00B11269"/>
    <w:rsid w:val="00B612C8"/>
    <w:rsid w:val="00B63D03"/>
    <w:rsid w:val="00BF3758"/>
    <w:rsid w:val="00C2559D"/>
    <w:rsid w:val="00C8094E"/>
    <w:rsid w:val="00CC03D9"/>
    <w:rsid w:val="00CC7A3D"/>
    <w:rsid w:val="00D53B49"/>
    <w:rsid w:val="00DB7154"/>
    <w:rsid w:val="00EB4B12"/>
    <w:rsid w:val="00EF7515"/>
    <w:rsid w:val="00F117DE"/>
    <w:rsid w:val="00F4716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1D7C-2669-4454-8A90-95BC868C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2025-01-28T08:05:00Z</cp:lastPrinted>
  <dcterms:created xsi:type="dcterms:W3CDTF">2025-01-28T08:00:00Z</dcterms:created>
  <dcterms:modified xsi:type="dcterms:W3CDTF">2025-01-28T08:06:00Z</dcterms:modified>
</cp:coreProperties>
</file>