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7FC6" w14:textId="025EB2B9" w:rsidR="004051F6" w:rsidRDefault="004051F6" w:rsidP="004051F6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 xml:space="preserve">ОПИСАНИЕ </w:t>
      </w:r>
      <w:r w:rsidRPr="00F803A7">
        <w:rPr>
          <w:b/>
          <w:bCs/>
          <w:sz w:val="30"/>
          <w:szCs w:val="30"/>
        </w:rPr>
        <w:t>ОБЛАСТИ АККРЕДИТАЦИИ</w:t>
      </w:r>
      <w:r w:rsidR="00046E4C">
        <w:rPr>
          <w:b/>
          <w:bCs/>
          <w:sz w:val="30"/>
          <w:szCs w:val="30"/>
        </w:rPr>
        <w:t xml:space="preserve"> (ЧАСТЬ 1)</w:t>
      </w:r>
    </w:p>
    <w:p w14:paraId="09589657" w14:textId="1CA7B8D8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E668F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3414FE9D" w14:textId="77777777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A3927C" w14:textId="12C48F02" w:rsidR="004051F6" w:rsidRPr="004051F6" w:rsidRDefault="000B641F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0B641F">
        <w:rPr>
          <w:bCs/>
          <w:sz w:val="28"/>
          <w:szCs w:val="28"/>
          <w:u w:val="single"/>
        </w:rPr>
        <w:t>Обществ</w:t>
      </w:r>
      <w:r w:rsidR="00480F75">
        <w:rPr>
          <w:bCs/>
          <w:sz w:val="28"/>
          <w:szCs w:val="28"/>
          <w:u w:val="single"/>
        </w:rPr>
        <w:t>а</w:t>
      </w:r>
      <w:r w:rsidRPr="000B641F">
        <w:rPr>
          <w:bCs/>
          <w:sz w:val="28"/>
          <w:szCs w:val="28"/>
          <w:u w:val="single"/>
        </w:rPr>
        <w:t xml:space="preserve"> с ограниченной ответственностью "Энергия Металла"</w:t>
      </w:r>
    </w:p>
    <w:p w14:paraId="78376A3C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0F3776D" w14:textId="647601B9" w:rsidR="004051F6" w:rsidRPr="004051F6" w:rsidRDefault="000B641F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0B641F">
        <w:rPr>
          <w:bCs/>
          <w:sz w:val="28"/>
          <w:szCs w:val="28"/>
          <w:u w:val="single"/>
        </w:rPr>
        <w:t>электротехническ</w:t>
      </w:r>
      <w:r w:rsidR="00480F75">
        <w:rPr>
          <w:bCs/>
          <w:sz w:val="28"/>
          <w:szCs w:val="28"/>
          <w:u w:val="single"/>
        </w:rPr>
        <w:t>ой</w:t>
      </w:r>
      <w:r w:rsidRPr="000B641F">
        <w:rPr>
          <w:bCs/>
          <w:sz w:val="28"/>
          <w:szCs w:val="28"/>
          <w:u w:val="single"/>
        </w:rPr>
        <w:t xml:space="preserve"> лаборатори</w:t>
      </w:r>
      <w:r w:rsidR="00480F75">
        <w:rPr>
          <w:bCs/>
          <w:sz w:val="28"/>
          <w:szCs w:val="28"/>
          <w:u w:val="single"/>
        </w:rPr>
        <w:t>и</w:t>
      </w:r>
    </w:p>
    <w:p w14:paraId="17393098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</w:t>
      </w:r>
      <w:bookmarkStart w:id="0" w:name="_GoBack"/>
      <w:bookmarkEnd w:id="0"/>
      <w:r w:rsidRPr="00F803A7">
        <w:rPr>
          <w:sz w:val="24"/>
          <w:szCs w:val="24"/>
          <w:vertAlign w:val="superscript"/>
        </w:rPr>
        <w:t>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80A0034" w14:textId="77777777" w:rsidR="004051F6" w:rsidRDefault="004051F6" w:rsidP="004051F6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2B686BA" w14:textId="74BAFA2F" w:rsidR="004051F6" w:rsidRPr="002D4D6E" w:rsidRDefault="000B641F" w:rsidP="004051F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641F">
        <w:rPr>
          <w:bCs/>
          <w:sz w:val="28"/>
          <w:szCs w:val="28"/>
          <w:lang w:val="en-US"/>
        </w:rPr>
        <w:t>BY</w:t>
      </w:r>
      <w:r w:rsidRPr="00A73676">
        <w:rPr>
          <w:bCs/>
          <w:sz w:val="28"/>
          <w:szCs w:val="28"/>
        </w:rPr>
        <w:t>/112 2.4355</w:t>
      </w:r>
    </w:p>
    <w:p w14:paraId="2F5B2F67" w14:textId="77777777" w:rsidR="004051F6" w:rsidRPr="00F803A7" w:rsidRDefault="004051F6" w:rsidP="004051F6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172"/>
        <w:gridCol w:w="864"/>
        <w:gridCol w:w="2211"/>
        <w:gridCol w:w="3174"/>
        <w:gridCol w:w="2644"/>
        <w:gridCol w:w="2699"/>
      </w:tblGrid>
      <w:tr w:rsidR="007D07ED" w:rsidRPr="00FD4CB7" w14:paraId="20B5BC27" w14:textId="06B0D6F3" w:rsidTr="005E668F">
        <w:trPr>
          <w:trHeight w:val="266"/>
        </w:trPr>
        <w:tc>
          <w:tcPr>
            <w:tcW w:w="795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2174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5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213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177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646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701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171"/>
        <w:gridCol w:w="863"/>
        <w:gridCol w:w="2228"/>
        <w:gridCol w:w="3170"/>
        <w:gridCol w:w="2636"/>
        <w:gridCol w:w="2700"/>
      </w:tblGrid>
      <w:tr w:rsidR="007D07ED" w:rsidRPr="00FD4CB7" w14:paraId="09A3545A" w14:textId="4D68C886" w:rsidTr="00434CCF">
        <w:trPr>
          <w:trHeight w:val="266"/>
          <w:tblHeader/>
        </w:trPr>
        <w:tc>
          <w:tcPr>
            <w:tcW w:w="792" w:type="dxa"/>
            <w:vAlign w:val="center"/>
          </w:tcPr>
          <w:p w14:paraId="76FFE20E" w14:textId="6601C9B5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1" w:type="dxa"/>
            <w:vAlign w:val="center"/>
          </w:tcPr>
          <w:p w14:paraId="519034A3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3" w:type="dxa"/>
            <w:vAlign w:val="center"/>
          </w:tcPr>
          <w:p w14:paraId="24402D4E" w14:textId="77777777" w:rsidR="007D07ED" w:rsidRPr="00195BA1" w:rsidRDefault="007D07ED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8" w:type="dxa"/>
            <w:vAlign w:val="center"/>
          </w:tcPr>
          <w:p w14:paraId="4D16C5E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0" w:type="dxa"/>
            <w:vAlign w:val="center"/>
          </w:tcPr>
          <w:p w14:paraId="7DB21995" w14:textId="77777777" w:rsidR="007D07ED" w:rsidRPr="00195BA1" w:rsidRDefault="007D07ED" w:rsidP="007B1F3F">
            <w:pPr>
              <w:overflowPunct w:val="0"/>
              <w:autoSpaceDE w:val="0"/>
              <w:autoSpaceDN w:val="0"/>
              <w:adjustRightInd w:val="0"/>
              <w:ind w:left="-61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36" w:type="dxa"/>
            <w:vAlign w:val="center"/>
          </w:tcPr>
          <w:p w14:paraId="348C68F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0" w:type="dxa"/>
          </w:tcPr>
          <w:p w14:paraId="47E18CB4" w14:textId="5020AC01" w:rsidR="007D07ED" w:rsidRPr="00195BA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5E668F" w:rsidRPr="00FD4CB7" w14:paraId="2F3D6FC0" w14:textId="16BF09A3" w:rsidTr="00434CCF">
        <w:trPr>
          <w:trHeight w:val="344"/>
        </w:trPr>
        <w:tc>
          <w:tcPr>
            <w:tcW w:w="792" w:type="dxa"/>
          </w:tcPr>
          <w:p w14:paraId="525C29C8" w14:textId="77777777" w:rsidR="005E668F" w:rsidRPr="00E03FD7" w:rsidRDefault="005E668F" w:rsidP="005E668F">
            <w:r w:rsidRPr="00E03FD7">
              <w:t>1.1</w:t>
            </w:r>
          </w:p>
          <w:p w14:paraId="20DC132B" w14:textId="468F2FB9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35D80D39" w14:textId="5D556176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до 1000 В</w:t>
            </w:r>
          </w:p>
        </w:tc>
        <w:tc>
          <w:tcPr>
            <w:tcW w:w="863" w:type="dxa"/>
          </w:tcPr>
          <w:p w14:paraId="3C800AD1" w14:textId="4DED5400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27.11/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172BB5DE" w14:textId="6DA0D3E1" w:rsidR="005E668F" w:rsidRPr="00665724" w:rsidRDefault="005E668F" w:rsidP="005E6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02ECB322" w14:textId="62160C07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 xml:space="preserve">Б.7.2, </w:t>
            </w:r>
            <w:r w:rsidRPr="00E03FD7">
              <w:rPr>
                <w:sz w:val="22"/>
                <w:szCs w:val="22"/>
              </w:rPr>
              <w:t>таблица Б.7.2 п.5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4DA0DCA4" w14:textId="47B2770D" w:rsidR="005E668F" w:rsidRPr="00665724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 w:val="restart"/>
          </w:tcPr>
          <w:p w14:paraId="39E17EF1" w14:textId="5A9026BC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B641F">
              <w:rPr>
                <w:bCs/>
                <w:sz w:val="22"/>
                <w:szCs w:val="22"/>
              </w:rPr>
              <w:t xml:space="preserve">ул. Волгоградская, 14, </w:t>
            </w:r>
            <w:r>
              <w:rPr>
                <w:bCs/>
                <w:sz w:val="22"/>
                <w:szCs w:val="22"/>
              </w:rPr>
              <w:br/>
              <w:t xml:space="preserve">пом. </w:t>
            </w:r>
            <w:r w:rsidRPr="000B641F">
              <w:rPr>
                <w:bCs/>
                <w:sz w:val="22"/>
                <w:szCs w:val="22"/>
              </w:rPr>
              <w:t>98, 246020, г. Гомель, Гомельская область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br/>
              <w:t>мобильные места</w:t>
            </w:r>
          </w:p>
        </w:tc>
      </w:tr>
      <w:tr w:rsidR="005E668F" w:rsidRPr="00FD4CB7" w14:paraId="7CF1B934" w14:textId="77777777" w:rsidTr="00434CCF">
        <w:trPr>
          <w:trHeight w:val="344"/>
        </w:trPr>
        <w:tc>
          <w:tcPr>
            <w:tcW w:w="792" w:type="dxa"/>
          </w:tcPr>
          <w:p w14:paraId="248E0D68" w14:textId="77777777" w:rsidR="005E668F" w:rsidRPr="00E03FD7" w:rsidRDefault="005E668F" w:rsidP="005E668F">
            <w:r w:rsidRPr="00E03FD7">
              <w:t>2.1</w:t>
            </w:r>
          </w:p>
          <w:p w14:paraId="07C96D79" w14:textId="2B892E5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55796A9C" w14:textId="2F88C56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Силовые кабельные линии на напряжение </w:t>
            </w:r>
            <w:r w:rsidRPr="00E03FD7">
              <w:rPr>
                <w:sz w:val="22"/>
                <w:szCs w:val="22"/>
              </w:rPr>
              <w:br/>
              <w:t xml:space="preserve">до 1000 В </w:t>
            </w:r>
          </w:p>
        </w:tc>
        <w:tc>
          <w:tcPr>
            <w:tcW w:w="863" w:type="dxa"/>
          </w:tcPr>
          <w:p w14:paraId="2DFBD098" w14:textId="24BC682E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07E1C9B" w14:textId="5C57E9F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711C216D" w14:textId="3E4C31B4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Б.30.1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5F3B3880" w14:textId="438EEB52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DF36189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6F6B2145" w14:textId="77777777" w:rsidTr="00434CCF">
        <w:trPr>
          <w:trHeight w:val="344"/>
        </w:trPr>
        <w:tc>
          <w:tcPr>
            <w:tcW w:w="792" w:type="dxa"/>
          </w:tcPr>
          <w:p w14:paraId="5CE67DAE" w14:textId="77777777" w:rsidR="005E668F" w:rsidRPr="00E03FD7" w:rsidRDefault="005E668F" w:rsidP="005E668F">
            <w:r w:rsidRPr="00E03FD7">
              <w:t>3.1</w:t>
            </w:r>
          </w:p>
          <w:p w14:paraId="7C4F6F57" w14:textId="2F2E3630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7606CE3B" w14:textId="77777777" w:rsidR="005E668F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E03FD7">
              <w:rPr>
                <w:sz w:val="22"/>
                <w:szCs w:val="22"/>
              </w:rPr>
              <w:t>кВ</w:t>
            </w:r>
            <w:proofErr w:type="spellEnd"/>
            <w:r w:rsidRPr="00E03FD7">
              <w:rPr>
                <w:sz w:val="22"/>
                <w:szCs w:val="22"/>
              </w:rPr>
              <w:t xml:space="preserve"> с изолированными проводами</w:t>
            </w:r>
          </w:p>
          <w:p w14:paraId="0E6F6607" w14:textId="65262CFD" w:rsidR="007B1F3F" w:rsidRPr="004F7252" w:rsidRDefault="007B1F3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62A9D31D" w14:textId="6AF580EE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814DEB2" w14:textId="3E3C34C9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43B0205D" w14:textId="10C8A850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Б.31.9.1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56D6777C" w14:textId="76C40FC5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CB2B8DE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EC5651E" w14:textId="77777777" w:rsidTr="00434CCF">
        <w:trPr>
          <w:trHeight w:val="344"/>
        </w:trPr>
        <w:tc>
          <w:tcPr>
            <w:tcW w:w="792" w:type="dxa"/>
          </w:tcPr>
          <w:p w14:paraId="5A9DFEB0" w14:textId="77777777" w:rsidR="005E668F" w:rsidRPr="00E03FD7" w:rsidRDefault="005E668F" w:rsidP="005E668F">
            <w:r w:rsidRPr="00E03FD7">
              <w:t>4.1</w:t>
            </w:r>
          </w:p>
          <w:p w14:paraId="4B0581FC" w14:textId="5A0BC9C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2D587717" w14:textId="0498DDF3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863" w:type="dxa"/>
          </w:tcPr>
          <w:p w14:paraId="35DD7F54" w14:textId="67600A9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27.11/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0D6A886B" w14:textId="2FC480D4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4B002E9D" w14:textId="464EDD7F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Б.9.1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61090A49" w14:textId="2C85D5E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32DC76C6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6EC788F1" w14:textId="77777777" w:rsidTr="00434CCF">
        <w:trPr>
          <w:trHeight w:val="344"/>
        </w:trPr>
        <w:tc>
          <w:tcPr>
            <w:tcW w:w="792" w:type="dxa"/>
          </w:tcPr>
          <w:p w14:paraId="77DD7A10" w14:textId="77777777" w:rsidR="005E668F" w:rsidRPr="00E03FD7" w:rsidRDefault="005E668F" w:rsidP="005E668F">
            <w:r w:rsidRPr="00E03FD7">
              <w:lastRenderedPageBreak/>
              <w:t>5.1</w:t>
            </w:r>
          </w:p>
          <w:p w14:paraId="7D1D910E" w14:textId="4B3F57C6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252D100" w14:textId="222458C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до 1000 В</w:t>
            </w:r>
          </w:p>
        </w:tc>
        <w:tc>
          <w:tcPr>
            <w:tcW w:w="863" w:type="dxa"/>
          </w:tcPr>
          <w:p w14:paraId="73DB0A7F" w14:textId="6A8344DB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  <w:p w14:paraId="352EA4CC" w14:textId="48F56504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  <w:p w14:paraId="6E28E435" w14:textId="09313408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1C7C528" w14:textId="74CBCA24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57E36BC4" w14:textId="7E22B5CD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Б.27.1 </w:t>
            </w:r>
            <w:r w:rsidR="00434CCF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636" w:type="dxa"/>
          </w:tcPr>
          <w:p w14:paraId="4AAA2F0B" w14:textId="09246FB3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DDBA7F6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772AE663" w14:textId="77777777" w:rsidTr="00434CCF">
        <w:trPr>
          <w:trHeight w:val="344"/>
        </w:trPr>
        <w:tc>
          <w:tcPr>
            <w:tcW w:w="792" w:type="dxa"/>
          </w:tcPr>
          <w:p w14:paraId="43D56B49" w14:textId="77777777" w:rsidR="005E668F" w:rsidRPr="00E03FD7" w:rsidRDefault="005E668F" w:rsidP="005E668F">
            <w:r w:rsidRPr="00E03FD7">
              <w:t>5.2</w:t>
            </w:r>
          </w:p>
          <w:p w14:paraId="04A2F84E" w14:textId="0BA427FB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7B1C877F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10871810" w14:textId="3FA5C7C3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599B35E9" w14:textId="77777777" w:rsidR="005E668F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E668F" w:rsidRPr="00E03FD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29B2DA48" w14:textId="32F999DB" w:rsidR="005B1D22" w:rsidRPr="00E03FD7" w:rsidRDefault="005B1D22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70" w:type="dxa"/>
          </w:tcPr>
          <w:p w14:paraId="4D6CC609" w14:textId="42CF4CE8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Б.27.3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60F624DA" w14:textId="27749B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5DF0BA60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01877C1C" w14:textId="77777777" w:rsidTr="00434CCF">
        <w:trPr>
          <w:trHeight w:val="344"/>
        </w:trPr>
        <w:tc>
          <w:tcPr>
            <w:tcW w:w="792" w:type="dxa"/>
          </w:tcPr>
          <w:p w14:paraId="45B0E1FD" w14:textId="77777777" w:rsidR="005E668F" w:rsidRPr="00E03FD7" w:rsidRDefault="005E668F" w:rsidP="005E668F">
            <w:r w:rsidRPr="00E03FD7">
              <w:t>6.1</w:t>
            </w:r>
          </w:p>
          <w:p w14:paraId="44E40CB4" w14:textId="63C6BF5F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BC8275C" w14:textId="31876E8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br w:type="page"/>
              <w:t>Заземляющие устройства</w:t>
            </w:r>
          </w:p>
        </w:tc>
        <w:tc>
          <w:tcPr>
            <w:tcW w:w="863" w:type="dxa"/>
          </w:tcPr>
          <w:p w14:paraId="33A7F5AE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489AE9AF" w14:textId="4D88D65F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7A03C2C0" w14:textId="7D496009" w:rsidR="005B1D22" w:rsidRPr="00E03FD7" w:rsidRDefault="005E668F" w:rsidP="00A7367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3170" w:type="dxa"/>
          </w:tcPr>
          <w:p w14:paraId="0BDF58A3" w14:textId="562A6C81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Б.29.2</w:t>
            </w:r>
            <w:r w:rsidR="00434CCF">
              <w:rPr>
                <w:sz w:val="22"/>
                <w:szCs w:val="22"/>
              </w:rPr>
              <w:t xml:space="preserve"> приложения Б;</w:t>
            </w:r>
          </w:p>
          <w:p w14:paraId="7D533A54" w14:textId="125809C8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  <w:r w:rsidRPr="00E03FD7">
              <w:rPr>
                <w:sz w:val="22"/>
                <w:szCs w:val="22"/>
              </w:rPr>
              <w:br/>
              <w:t>п. 4.3, п. 4.4.28.2</w:t>
            </w:r>
          </w:p>
        </w:tc>
        <w:tc>
          <w:tcPr>
            <w:tcW w:w="2636" w:type="dxa"/>
          </w:tcPr>
          <w:p w14:paraId="567C09B5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0142-2022</w:t>
            </w:r>
          </w:p>
          <w:p w14:paraId="7CF1AF02" w14:textId="6F8D4C9A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5ED3E1BA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CF99B0D" w14:textId="77777777" w:rsidTr="00434CCF">
        <w:trPr>
          <w:trHeight w:val="344"/>
        </w:trPr>
        <w:tc>
          <w:tcPr>
            <w:tcW w:w="792" w:type="dxa"/>
          </w:tcPr>
          <w:p w14:paraId="1EBE1293" w14:textId="77777777" w:rsidR="005E668F" w:rsidRPr="00E03FD7" w:rsidRDefault="005E668F" w:rsidP="005E668F">
            <w:r w:rsidRPr="00E03FD7">
              <w:t>6.2</w:t>
            </w:r>
          </w:p>
          <w:p w14:paraId="37C44E92" w14:textId="10DECE59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01070618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02DFDE10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05816C09" w14:textId="6156AD2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511A5A47" w14:textId="553DAADA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3170" w:type="dxa"/>
          </w:tcPr>
          <w:p w14:paraId="39D05D70" w14:textId="276A75D2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Б.29.4</w:t>
            </w:r>
            <w:r w:rsidR="00434CCF">
              <w:rPr>
                <w:sz w:val="22"/>
                <w:szCs w:val="22"/>
              </w:rPr>
              <w:t xml:space="preserve"> приложения Б;</w:t>
            </w:r>
          </w:p>
          <w:p w14:paraId="099D6F47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</w:p>
          <w:p w14:paraId="10F09C4E" w14:textId="77777777" w:rsidR="005E668F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4.3, п. 4.4.28.6</w:t>
            </w:r>
          </w:p>
          <w:p w14:paraId="7B06464A" w14:textId="77C2A53F" w:rsidR="005B1D22" w:rsidRPr="00E03FD7" w:rsidRDefault="005B1D22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3AC3866F" w14:textId="712886EA" w:rsidR="005E668F" w:rsidRPr="00E03FD7" w:rsidRDefault="005E668F" w:rsidP="00434CC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0142-2022</w:t>
            </w:r>
          </w:p>
        </w:tc>
        <w:tc>
          <w:tcPr>
            <w:tcW w:w="2700" w:type="dxa"/>
            <w:vMerge/>
          </w:tcPr>
          <w:p w14:paraId="7A092C68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59F6F144" w14:textId="77777777" w:rsidTr="00434CCF">
        <w:trPr>
          <w:trHeight w:val="344"/>
        </w:trPr>
        <w:tc>
          <w:tcPr>
            <w:tcW w:w="792" w:type="dxa"/>
          </w:tcPr>
          <w:p w14:paraId="7192B2D0" w14:textId="77777777" w:rsidR="005E668F" w:rsidRPr="00E03FD7" w:rsidRDefault="005E668F" w:rsidP="005E668F">
            <w:r w:rsidRPr="00E03FD7">
              <w:t>6.3</w:t>
            </w:r>
          </w:p>
          <w:p w14:paraId="7AC6FAC7" w14:textId="3FAC5D7E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3E8F9656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4FA2B85C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25872667" w14:textId="308792DD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4CD909FF" w14:textId="56A11470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E03FD7">
              <w:rPr>
                <w:sz w:val="22"/>
                <w:szCs w:val="22"/>
              </w:rPr>
              <w:t>В</w:t>
            </w:r>
            <w:proofErr w:type="gramEnd"/>
            <w:r w:rsidRPr="00E03FD7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E03FD7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3170" w:type="dxa"/>
          </w:tcPr>
          <w:p w14:paraId="6CD61709" w14:textId="0B501645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>Б.29.8 приложения Б;</w:t>
            </w:r>
          </w:p>
          <w:p w14:paraId="6C3EABC7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</w:p>
          <w:p w14:paraId="3B50E6B5" w14:textId="1DAD6C96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п. 4.3, п. </w:t>
            </w:r>
            <w:r w:rsidR="00434CCF">
              <w:rPr>
                <w:sz w:val="22"/>
                <w:szCs w:val="22"/>
              </w:rPr>
              <w:t>4.4.28.5;</w:t>
            </w:r>
          </w:p>
          <w:p w14:paraId="29AF7982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30331.3-95</w:t>
            </w:r>
          </w:p>
          <w:p w14:paraId="3D61478A" w14:textId="4BD53C34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413.1.3.3 - 413.1.3.6</w:t>
            </w:r>
          </w:p>
        </w:tc>
        <w:tc>
          <w:tcPr>
            <w:tcW w:w="2636" w:type="dxa"/>
          </w:tcPr>
          <w:p w14:paraId="5802530C" w14:textId="4E7377C6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6C38CBFF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E71B049" w14:textId="77777777" w:rsidTr="00434CCF">
        <w:trPr>
          <w:trHeight w:val="344"/>
        </w:trPr>
        <w:tc>
          <w:tcPr>
            <w:tcW w:w="792" w:type="dxa"/>
          </w:tcPr>
          <w:p w14:paraId="7A84B410" w14:textId="77777777" w:rsidR="005E668F" w:rsidRPr="00E03FD7" w:rsidRDefault="005E668F" w:rsidP="005E668F">
            <w:r w:rsidRPr="00E03FD7">
              <w:t>7.1</w:t>
            </w:r>
          </w:p>
          <w:p w14:paraId="772E233A" w14:textId="4D658CF7" w:rsidR="005E668F" w:rsidRPr="00E03FD7" w:rsidRDefault="005E668F" w:rsidP="005E668F">
            <w:r>
              <w:t>**</w:t>
            </w:r>
          </w:p>
        </w:tc>
        <w:tc>
          <w:tcPr>
            <w:tcW w:w="2171" w:type="dxa"/>
          </w:tcPr>
          <w:p w14:paraId="400A540B" w14:textId="2D2A0C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Изделия медицинской техники</w:t>
            </w:r>
          </w:p>
        </w:tc>
        <w:tc>
          <w:tcPr>
            <w:tcW w:w="863" w:type="dxa"/>
          </w:tcPr>
          <w:p w14:paraId="412C2E1B" w14:textId="77777777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26.60/</w:t>
            </w:r>
          </w:p>
          <w:p w14:paraId="6746FA18" w14:textId="56F1A098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8F54B3A" w14:textId="0EAAB8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Электрическое сопротивление изоляции</w:t>
            </w:r>
          </w:p>
        </w:tc>
        <w:tc>
          <w:tcPr>
            <w:tcW w:w="3170" w:type="dxa"/>
          </w:tcPr>
          <w:p w14:paraId="46729CFE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12.2.025-76</w:t>
            </w:r>
          </w:p>
          <w:p w14:paraId="6553C81C" w14:textId="35FDA33A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2.3.1</w:t>
            </w:r>
          </w:p>
        </w:tc>
        <w:tc>
          <w:tcPr>
            <w:tcW w:w="2636" w:type="dxa"/>
          </w:tcPr>
          <w:p w14:paraId="5E6BB193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12.2.025-76</w:t>
            </w:r>
          </w:p>
          <w:p w14:paraId="64883582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п.4.4</w:t>
            </w:r>
          </w:p>
          <w:p w14:paraId="5A30C46B" w14:textId="5879A5A6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1BEC2C71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434CCF" w:rsidRPr="00FD4CB7" w14:paraId="2B755548" w14:textId="77777777" w:rsidTr="00434CCF">
        <w:trPr>
          <w:trHeight w:val="344"/>
        </w:trPr>
        <w:tc>
          <w:tcPr>
            <w:tcW w:w="792" w:type="dxa"/>
          </w:tcPr>
          <w:p w14:paraId="4F556467" w14:textId="77777777" w:rsidR="00434CCF" w:rsidRPr="00E03FD7" w:rsidRDefault="00434CCF" w:rsidP="005E668F">
            <w:r w:rsidRPr="00E03FD7">
              <w:t>8.1</w:t>
            </w:r>
          </w:p>
          <w:p w14:paraId="2F843311" w14:textId="154FDA44" w:rsidR="00434CCF" w:rsidRPr="00E03FD7" w:rsidRDefault="00434CC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DA7D5DC" w14:textId="676E8569" w:rsidR="00434CCF" w:rsidRPr="00E03FD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Устройства защитного отключения, управляемые дифференциальным током (УЗО)</w:t>
            </w:r>
          </w:p>
        </w:tc>
        <w:tc>
          <w:tcPr>
            <w:tcW w:w="863" w:type="dxa"/>
          </w:tcPr>
          <w:p w14:paraId="2AC44C17" w14:textId="11BA352F" w:rsidR="00434CCF" w:rsidRPr="00E03FD7" w:rsidRDefault="00434CC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47A7C8E0" w14:textId="3ACCB29F" w:rsidR="00434CCF" w:rsidRPr="00E03FD7" w:rsidRDefault="00434CCF" w:rsidP="00434C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Отключающий дифференциальный ток УЗО</w:t>
            </w:r>
          </w:p>
        </w:tc>
        <w:tc>
          <w:tcPr>
            <w:tcW w:w="3170" w:type="dxa"/>
          </w:tcPr>
          <w:p w14:paraId="3BC1A8C7" w14:textId="77777777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СН 4.04.01-2019</w:t>
            </w:r>
          </w:p>
          <w:p w14:paraId="0F74B1F6" w14:textId="2B47AF3A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п.16.3.8</w:t>
            </w:r>
            <w:r>
              <w:rPr>
                <w:sz w:val="22"/>
                <w:szCs w:val="22"/>
              </w:rPr>
              <w:t>;</w:t>
            </w:r>
          </w:p>
          <w:p w14:paraId="0ADBF1C7" w14:textId="7819FDE9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>
              <w:rPr>
                <w:sz w:val="22"/>
                <w:szCs w:val="22"/>
              </w:rPr>
              <w:t>Б.27.7 приложения Б;</w:t>
            </w:r>
          </w:p>
          <w:p w14:paraId="32D716BE" w14:textId="77777777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30339-95</w:t>
            </w:r>
          </w:p>
          <w:p w14:paraId="0AD20DE6" w14:textId="00903A63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4.2.9</w:t>
            </w:r>
          </w:p>
        </w:tc>
        <w:tc>
          <w:tcPr>
            <w:tcW w:w="2636" w:type="dxa"/>
          </w:tcPr>
          <w:p w14:paraId="376BDFD6" w14:textId="381CA6C1" w:rsidR="00434CCF" w:rsidRPr="00E03FD7" w:rsidRDefault="00434CC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4076DFD2" w14:textId="77777777" w:rsidR="00434CCF" w:rsidRPr="00885E3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434CCF" w:rsidRPr="00FD4CB7" w14:paraId="2A162FE1" w14:textId="77777777" w:rsidTr="00434CCF">
        <w:trPr>
          <w:trHeight w:val="344"/>
        </w:trPr>
        <w:tc>
          <w:tcPr>
            <w:tcW w:w="792" w:type="dxa"/>
          </w:tcPr>
          <w:p w14:paraId="30379884" w14:textId="77777777" w:rsidR="00434CCF" w:rsidRPr="00E03FD7" w:rsidRDefault="00434CCF" w:rsidP="005E668F">
            <w:r w:rsidRPr="00E03FD7">
              <w:lastRenderedPageBreak/>
              <w:t>8.2</w:t>
            </w:r>
          </w:p>
          <w:p w14:paraId="061DB9E5" w14:textId="6B46265B" w:rsidR="00434CCF" w:rsidRPr="00E03FD7" w:rsidRDefault="00434CCF" w:rsidP="005E668F">
            <w:r>
              <w:t>**</w:t>
            </w:r>
          </w:p>
        </w:tc>
        <w:tc>
          <w:tcPr>
            <w:tcW w:w="2171" w:type="dxa"/>
            <w:vMerge/>
          </w:tcPr>
          <w:p w14:paraId="3D71444F" w14:textId="77777777" w:rsidR="00434CCF" w:rsidRPr="00E03FD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3D56546E" w14:textId="521270A6" w:rsidR="00434CCF" w:rsidRPr="00E03FD7" w:rsidRDefault="00434CC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3F1CF9C" w14:textId="5742EF7B" w:rsidR="00434CCF" w:rsidRPr="00E03FD7" w:rsidRDefault="00434CCF" w:rsidP="00434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Время отключения при отключающем дифференциальном токе</w:t>
            </w:r>
          </w:p>
        </w:tc>
        <w:tc>
          <w:tcPr>
            <w:tcW w:w="3170" w:type="dxa"/>
          </w:tcPr>
          <w:p w14:paraId="5EB670BB" w14:textId="79A9180D" w:rsidR="00434CCF" w:rsidRPr="00E03FD7" w:rsidRDefault="00434CCF" w:rsidP="005B1D22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>
              <w:rPr>
                <w:sz w:val="22"/>
                <w:szCs w:val="22"/>
              </w:rPr>
              <w:t>Б.27.7 приложения Б</w:t>
            </w:r>
          </w:p>
        </w:tc>
        <w:tc>
          <w:tcPr>
            <w:tcW w:w="2636" w:type="dxa"/>
          </w:tcPr>
          <w:p w14:paraId="180FA6B4" w14:textId="4603EE15" w:rsidR="00434CCF" w:rsidRPr="00E03FD7" w:rsidRDefault="00434CC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2B7B0908" w14:textId="77777777" w:rsidR="00434CCF" w:rsidRPr="00885E3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520F2AE" w14:textId="77777777" w:rsidTr="00434CCF">
        <w:trPr>
          <w:trHeight w:val="344"/>
        </w:trPr>
        <w:tc>
          <w:tcPr>
            <w:tcW w:w="792" w:type="dxa"/>
          </w:tcPr>
          <w:p w14:paraId="1C0AE0DE" w14:textId="77777777" w:rsidR="005E668F" w:rsidRPr="00E03FD7" w:rsidRDefault="005E668F" w:rsidP="005E668F">
            <w:r w:rsidRPr="00E03FD7">
              <w:t>9.1</w:t>
            </w:r>
          </w:p>
          <w:p w14:paraId="402199E4" w14:textId="442C5F20" w:rsidR="005E668F" w:rsidRPr="00E03FD7" w:rsidRDefault="005E668F" w:rsidP="005E668F">
            <w:r>
              <w:t>**</w:t>
            </w:r>
          </w:p>
        </w:tc>
        <w:tc>
          <w:tcPr>
            <w:tcW w:w="2171" w:type="dxa"/>
          </w:tcPr>
          <w:p w14:paraId="64199612" w14:textId="1600F30D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863" w:type="dxa"/>
          </w:tcPr>
          <w:p w14:paraId="449F0D00" w14:textId="2ED79BC1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4C29863" w14:textId="670CA202" w:rsidR="005E668F" w:rsidRPr="00E03FD7" w:rsidRDefault="005E668F" w:rsidP="005B1D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Ток утечки за</w:t>
            </w:r>
            <w:r w:rsidRPr="00E03FD7">
              <w:rPr>
                <w:sz w:val="22"/>
                <w:szCs w:val="22"/>
              </w:rPr>
              <w:softHyphen/>
              <w:t xml:space="preserve">щищаемых УЗО сетей и </w:t>
            </w:r>
            <w:proofErr w:type="spellStart"/>
            <w:r w:rsidRPr="00E03FD7">
              <w:rPr>
                <w:sz w:val="22"/>
                <w:szCs w:val="22"/>
              </w:rPr>
              <w:t>электроприемников</w:t>
            </w:r>
            <w:proofErr w:type="spellEnd"/>
          </w:p>
        </w:tc>
        <w:tc>
          <w:tcPr>
            <w:tcW w:w="3170" w:type="dxa"/>
          </w:tcPr>
          <w:p w14:paraId="374256A4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СН 4.04.01-2019</w:t>
            </w:r>
          </w:p>
          <w:p w14:paraId="0702A19B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16.3.7</w:t>
            </w:r>
          </w:p>
          <w:p w14:paraId="585CCA35" w14:textId="194EA841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>Б.27.7 приложения Б</w:t>
            </w:r>
          </w:p>
        </w:tc>
        <w:tc>
          <w:tcPr>
            <w:tcW w:w="2636" w:type="dxa"/>
          </w:tcPr>
          <w:p w14:paraId="7AC62E97" w14:textId="5D47F335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1FF640CE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FD4CB7" w:rsidRPr="00FD4CB7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73676" w:rsidRPr="00114DD1" w14:paraId="6435C166" w14:textId="77777777" w:rsidTr="00A10D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141111" w14:textId="77777777" w:rsidR="00A73676" w:rsidRPr="00114DD1" w:rsidRDefault="00A73676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22383217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28219034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DF6516" w14:textId="77777777" w:rsidR="00A73676" w:rsidRPr="00114DD1" w:rsidRDefault="00A73676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73676" w:rsidRPr="00114DD1" w14:paraId="29D325C7" w14:textId="77777777" w:rsidTr="00A10D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DD7BD1" w14:textId="77777777" w:rsidR="00A73676" w:rsidRPr="00114DD1" w:rsidRDefault="00A73676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E3EBA0" w14:textId="77777777" w:rsidR="00A73676" w:rsidRPr="00114DD1" w:rsidRDefault="00A73676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24422DFE" w:rsidR="0029193F" w:rsidRPr="00A73676" w:rsidRDefault="0029193F" w:rsidP="00A73676">
    <w:pPr>
      <w:pStyle w:val="a9"/>
      <w:tabs>
        <w:tab w:val="right" w:pos="14570"/>
      </w:tabs>
      <w:spacing w:line="240" w:lineRule="auto"/>
      <w:ind w:right="0"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4051F6" w:rsidRPr="00D337DC" w14:paraId="4324F418" w14:textId="77777777" w:rsidTr="00992ADF">
      <w:trPr>
        <w:tblHeader/>
      </w:trPr>
      <w:tc>
        <w:tcPr>
          <w:tcW w:w="742" w:type="dxa"/>
          <w:vAlign w:val="center"/>
          <w:hideMark/>
        </w:tcPr>
        <w:p w14:paraId="03081B4E" w14:textId="77777777" w:rsidR="004051F6" w:rsidRPr="00B453D4" w:rsidRDefault="004051F6" w:rsidP="004051F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B519B4" wp14:editId="6DA7F83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690C22A1" w14:textId="69D875B5" w:rsidR="004051F6" w:rsidRPr="00B453D4" w:rsidRDefault="004051F6" w:rsidP="00434CC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Описание области аккредитации</w:t>
          </w:r>
          <w:r w:rsidR="00046E4C">
            <w:rPr>
              <w:bCs/>
              <w:sz w:val="24"/>
              <w:szCs w:val="24"/>
            </w:rPr>
            <w:t xml:space="preserve"> (часть 1)</w:t>
          </w:r>
          <w:r>
            <w:rPr>
              <w:bCs/>
              <w:sz w:val="24"/>
              <w:szCs w:val="24"/>
            </w:rPr>
            <w:t xml:space="preserve"> по состоянию на </w:t>
          </w:r>
          <w:r w:rsidR="00434CCF">
            <w:rPr>
              <w:bCs/>
              <w:sz w:val="24"/>
              <w:szCs w:val="24"/>
            </w:rPr>
            <w:t>28.11</w:t>
          </w:r>
          <w:r>
            <w:rPr>
              <w:bCs/>
              <w:sz w:val="24"/>
              <w:szCs w:val="24"/>
            </w:rPr>
            <w:t xml:space="preserve">.2025 </w:t>
          </w:r>
        </w:p>
      </w:tc>
      <w:tc>
        <w:tcPr>
          <w:tcW w:w="2061" w:type="dxa"/>
          <w:vAlign w:val="center"/>
        </w:tcPr>
        <w:p w14:paraId="11995A2C" w14:textId="436D5139" w:rsidR="004051F6" w:rsidRPr="00B453D4" w:rsidRDefault="004051F6" w:rsidP="00434CC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</w:t>
          </w:r>
          <w:r w:rsidR="00434CCF">
            <w:rPr>
              <w:bCs/>
              <w:sz w:val="24"/>
              <w:szCs w:val="24"/>
            </w:rPr>
            <w:t>4355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29193F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A72"/>
    <w:rsid w:val="00032644"/>
    <w:rsid w:val="00032E34"/>
    <w:rsid w:val="000364BB"/>
    <w:rsid w:val="00037EA3"/>
    <w:rsid w:val="00043DC8"/>
    <w:rsid w:val="000452F6"/>
    <w:rsid w:val="00046E4C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B641F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051F6"/>
    <w:rsid w:val="00420CF4"/>
    <w:rsid w:val="0042188B"/>
    <w:rsid w:val="00422DED"/>
    <w:rsid w:val="004268BD"/>
    <w:rsid w:val="00434CCF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0F75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4F7252"/>
    <w:rsid w:val="005014F4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B1D22"/>
    <w:rsid w:val="005C3A06"/>
    <w:rsid w:val="005D21A1"/>
    <w:rsid w:val="005D33C5"/>
    <w:rsid w:val="005D5C7B"/>
    <w:rsid w:val="005D6884"/>
    <w:rsid w:val="005E250C"/>
    <w:rsid w:val="005E33F5"/>
    <w:rsid w:val="005E611E"/>
    <w:rsid w:val="005E668F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4057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1F3F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142B"/>
    <w:rsid w:val="00883FAC"/>
    <w:rsid w:val="00885E37"/>
    <w:rsid w:val="00886D6D"/>
    <w:rsid w:val="00890728"/>
    <w:rsid w:val="00894F26"/>
    <w:rsid w:val="00897FA5"/>
    <w:rsid w:val="008A2479"/>
    <w:rsid w:val="008A4726"/>
    <w:rsid w:val="008B5528"/>
    <w:rsid w:val="008B60F3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4AD"/>
    <w:rsid w:val="00A73676"/>
    <w:rsid w:val="00A755C7"/>
    <w:rsid w:val="00A8594C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1FC0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13CE9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8255B"/>
    <w:rsid w:val="00F82C60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9">
    <w:name w:val="FollowedHyperlink"/>
    <w:basedOn w:val="a0"/>
    <w:uiPriority w:val="99"/>
    <w:semiHidden/>
    <w:unhideWhenUsed/>
    <w:rsid w:val="006A4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2B3B-4B7B-4B77-ABE5-BD3C0D96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38</cp:revision>
  <cp:lastPrinted>2025-11-03T12:12:00Z</cp:lastPrinted>
  <dcterms:created xsi:type="dcterms:W3CDTF">2025-11-03T11:26:00Z</dcterms:created>
  <dcterms:modified xsi:type="dcterms:W3CDTF">2025-11-28T09:45:00Z</dcterms:modified>
</cp:coreProperties>
</file>