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BE0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60F074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99608C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FF98CFE" w14:textId="77777777" w:rsidTr="005C4B0E">
        <w:tc>
          <w:tcPr>
            <w:tcW w:w="291" w:type="pct"/>
            <w:vAlign w:val="center"/>
          </w:tcPr>
          <w:p w14:paraId="7BDA9A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C595D7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B6312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2C84B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908394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B89D101" w14:textId="77777777" w:rsidR="00156E05" w:rsidRPr="002B3EC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123E20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8A368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3A2CF6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66B90" w14:paraId="605987D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7FB883F" w14:textId="77777777" w:rsidR="00156E05" w:rsidRPr="00DD1A87" w:rsidRDefault="002B3EC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7A6ACF4" w14:textId="77777777" w:rsidR="00766B90" w:rsidRDefault="002B3EC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0460533" w14:textId="77777777" w:rsidR="00766B90" w:rsidRDefault="002B3EC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9425969" w14:textId="77777777" w:rsidR="00766B90" w:rsidRDefault="002B3EC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16CC97D" w14:textId="77777777" w:rsidR="00766B90" w:rsidRDefault="002B3EC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57AB106" w14:textId="77777777" w:rsidR="00766B90" w:rsidRDefault="002B3EC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EE633AE" w14:textId="77777777" w:rsidR="00766B90" w:rsidRDefault="002B3EC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66B90" w14:paraId="56996026" w14:textId="77777777">
        <w:tc>
          <w:tcPr>
            <w:tcW w:w="290" w:type="pct"/>
          </w:tcPr>
          <w:p w14:paraId="65BCC653" w14:textId="77777777" w:rsidR="00766B90" w:rsidRDefault="002B3EC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6115717" w14:textId="77777777" w:rsidR="00766B90" w:rsidRDefault="002B3ECA">
            <w:pPr>
              <w:ind w:left="-84" w:right="-84"/>
            </w:pPr>
            <w:r>
              <w:rPr>
                <w:sz w:val="22"/>
              </w:rPr>
              <w:t>Битумы дорожные</w:t>
            </w:r>
          </w:p>
        </w:tc>
        <w:tc>
          <w:tcPr>
            <w:tcW w:w="530" w:type="pct"/>
          </w:tcPr>
          <w:p w14:paraId="3246C747" w14:textId="77777777" w:rsidR="00766B90" w:rsidRDefault="002B3EC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6057B1ED" w14:textId="77777777" w:rsidR="00766B90" w:rsidRDefault="002B3ECA">
            <w:pPr>
              <w:ind w:left="-84" w:right="-84"/>
            </w:pPr>
            <w:r>
              <w:rPr>
                <w:sz w:val="22"/>
              </w:rPr>
              <w:t>Глубина проникания иглы при температуре 25 ºС</w:t>
            </w:r>
          </w:p>
        </w:tc>
        <w:tc>
          <w:tcPr>
            <w:tcW w:w="1070" w:type="pct"/>
          </w:tcPr>
          <w:p w14:paraId="1F51C7B6" w14:textId="77777777" w:rsidR="00766B90" w:rsidRDefault="002B3ECA">
            <w:pPr>
              <w:ind w:left="-84" w:right="-84"/>
            </w:pPr>
            <w:r>
              <w:rPr>
                <w:sz w:val="22"/>
              </w:rPr>
              <w:t>ГОСТ 11501-78</w:t>
            </w:r>
          </w:p>
        </w:tc>
        <w:tc>
          <w:tcPr>
            <w:tcW w:w="730" w:type="pct"/>
            <w:vMerge w:val="restart"/>
          </w:tcPr>
          <w:p w14:paraId="1F675933" w14:textId="77777777" w:rsidR="00766B90" w:rsidRDefault="002B3ECA">
            <w:pPr>
              <w:ind w:left="-84" w:right="-84"/>
            </w:pPr>
            <w:r>
              <w:rPr>
                <w:sz w:val="22"/>
              </w:rPr>
              <w:t>ул. Селицкого, 19, 220075, г. Минск</w:t>
            </w:r>
          </w:p>
        </w:tc>
        <w:tc>
          <w:tcPr>
            <w:tcW w:w="815" w:type="pct"/>
            <w:vMerge w:val="restart"/>
          </w:tcPr>
          <w:p w14:paraId="5AD5C953" w14:textId="77777777" w:rsidR="00766B90" w:rsidRDefault="00766B90">
            <w:pPr>
              <w:ind w:left="-84" w:right="-84"/>
            </w:pPr>
          </w:p>
        </w:tc>
      </w:tr>
      <w:tr w:rsidR="00766B90" w14:paraId="428351DF" w14:textId="77777777">
        <w:tc>
          <w:tcPr>
            <w:tcW w:w="290" w:type="pct"/>
          </w:tcPr>
          <w:p w14:paraId="550A7A54" w14:textId="77777777" w:rsidR="00766B90" w:rsidRDefault="002B3EC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E03D145" w14:textId="77777777" w:rsidR="00766B90" w:rsidRDefault="00766B90"/>
        </w:tc>
        <w:tc>
          <w:tcPr>
            <w:tcW w:w="530" w:type="pct"/>
          </w:tcPr>
          <w:p w14:paraId="437FF4FF" w14:textId="77777777" w:rsidR="00766B90" w:rsidRDefault="002B3EC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1EE6A591" w14:textId="77777777" w:rsidR="00766B90" w:rsidRDefault="002B3EC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6A77BB" w14:textId="77777777" w:rsidR="00766B90" w:rsidRDefault="002B3ECA">
            <w:pPr>
              <w:ind w:left="-84" w:right="-84"/>
            </w:pPr>
            <w:r>
              <w:rPr>
                <w:sz w:val="22"/>
              </w:rPr>
              <w:t>ГОСТ 22245-90 п.3.1;</w:t>
            </w:r>
            <w:r>
              <w:rPr>
                <w:sz w:val="22"/>
              </w:rPr>
              <w:br/>
              <w:t>ГОСТ 2517-2012;</w:t>
            </w:r>
            <w:r>
              <w:rPr>
                <w:sz w:val="22"/>
              </w:rPr>
              <w:br/>
              <w:t>СТБ 1062-97 п.7.1</w:t>
            </w:r>
          </w:p>
        </w:tc>
        <w:tc>
          <w:tcPr>
            <w:tcW w:w="730" w:type="pct"/>
            <w:vMerge/>
          </w:tcPr>
          <w:p w14:paraId="3C80026C" w14:textId="77777777" w:rsidR="00766B90" w:rsidRDefault="00766B90"/>
        </w:tc>
        <w:tc>
          <w:tcPr>
            <w:tcW w:w="815" w:type="pct"/>
            <w:vMerge/>
          </w:tcPr>
          <w:p w14:paraId="15E9B9A3" w14:textId="77777777" w:rsidR="00766B90" w:rsidRDefault="00766B90"/>
        </w:tc>
      </w:tr>
      <w:tr w:rsidR="00766B90" w14:paraId="370A0CDB" w14:textId="77777777">
        <w:trPr>
          <w:trHeight w:val="230"/>
        </w:trPr>
        <w:tc>
          <w:tcPr>
            <w:tcW w:w="290" w:type="pct"/>
            <w:vMerge w:val="restart"/>
          </w:tcPr>
          <w:p w14:paraId="42E89F92" w14:textId="77777777" w:rsidR="00766B90" w:rsidRDefault="002B3EC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13E696C" w14:textId="77777777" w:rsidR="00766B90" w:rsidRDefault="00766B90"/>
        </w:tc>
        <w:tc>
          <w:tcPr>
            <w:tcW w:w="530" w:type="pct"/>
            <w:vMerge w:val="restart"/>
          </w:tcPr>
          <w:p w14:paraId="025F35B8" w14:textId="77777777" w:rsidR="00766B90" w:rsidRDefault="002B3ECA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  <w:vMerge w:val="restart"/>
          </w:tcPr>
          <w:p w14:paraId="199C9376" w14:textId="77777777" w:rsidR="00766B90" w:rsidRDefault="002B3ECA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  <w:vMerge w:val="restart"/>
          </w:tcPr>
          <w:p w14:paraId="26D1D184" w14:textId="77777777" w:rsidR="00766B90" w:rsidRDefault="002B3ECA">
            <w:pPr>
              <w:ind w:left="-84" w:right="-84"/>
            </w:pPr>
            <w:r>
              <w:rPr>
                <w:sz w:val="22"/>
              </w:rPr>
              <w:t>ГОСТ 11506-73</w:t>
            </w:r>
          </w:p>
        </w:tc>
        <w:tc>
          <w:tcPr>
            <w:tcW w:w="730" w:type="pct"/>
            <w:vMerge/>
          </w:tcPr>
          <w:p w14:paraId="5A5F6F8C" w14:textId="77777777" w:rsidR="00766B90" w:rsidRDefault="00766B90"/>
        </w:tc>
        <w:tc>
          <w:tcPr>
            <w:tcW w:w="815" w:type="pct"/>
            <w:vMerge/>
          </w:tcPr>
          <w:p w14:paraId="1A472959" w14:textId="77777777" w:rsidR="00766B90" w:rsidRDefault="00766B90"/>
        </w:tc>
      </w:tr>
      <w:tr w:rsidR="00766B90" w14:paraId="2D43919D" w14:textId="77777777">
        <w:tc>
          <w:tcPr>
            <w:tcW w:w="290" w:type="pct"/>
          </w:tcPr>
          <w:p w14:paraId="179BF904" w14:textId="77777777" w:rsidR="00766B90" w:rsidRDefault="002B3EC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5ACBE8E" w14:textId="77777777" w:rsidR="00766B90" w:rsidRDefault="002B3ECA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5F173EF3" w14:textId="77777777" w:rsidR="00766B90" w:rsidRDefault="002B3ECA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19D6E9AA" w14:textId="77777777" w:rsidR="00766B90" w:rsidRDefault="002B3ECA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4CEDC1F" w14:textId="77777777" w:rsidR="00766B90" w:rsidRDefault="002B3ECA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 w:val="restart"/>
          </w:tcPr>
          <w:p w14:paraId="6EDF8865" w14:textId="77777777" w:rsidR="00766B90" w:rsidRDefault="002B3ECA">
            <w:pPr>
              <w:ind w:left="-84" w:right="-84"/>
            </w:pPr>
            <w:r>
              <w:rPr>
                <w:sz w:val="22"/>
              </w:rPr>
              <w:t>ул. Селицкого, 19, 220075, г. Минск</w:t>
            </w:r>
          </w:p>
        </w:tc>
        <w:tc>
          <w:tcPr>
            <w:tcW w:w="815" w:type="pct"/>
            <w:vMerge w:val="restart"/>
          </w:tcPr>
          <w:p w14:paraId="1080838E" w14:textId="77777777" w:rsidR="00766B90" w:rsidRDefault="00766B90">
            <w:pPr>
              <w:ind w:left="-84" w:right="-84"/>
            </w:pPr>
          </w:p>
        </w:tc>
      </w:tr>
      <w:tr w:rsidR="00766B90" w14:paraId="1B6B6C71" w14:textId="77777777">
        <w:tc>
          <w:tcPr>
            <w:tcW w:w="290" w:type="pct"/>
          </w:tcPr>
          <w:p w14:paraId="14360243" w14:textId="77777777" w:rsidR="00766B90" w:rsidRDefault="002B3EC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7019017" w14:textId="77777777" w:rsidR="00766B90" w:rsidRDefault="00766B90"/>
        </w:tc>
        <w:tc>
          <w:tcPr>
            <w:tcW w:w="530" w:type="pct"/>
          </w:tcPr>
          <w:p w14:paraId="1201B4B3" w14:textId="77777777" w:rsidR="00766B90" w:rsidRDefault="002B3EC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67DF1B2" w14:textId="77777777" w:rsidR="00766B90" w:rsidRDefault="002B3EC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AE1C20" w14:textId="77777777" w:rsidR="00766B90" w:rsidRDefault="002B3ECA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/>
          </w:tcPr>
          <w:p w14:paraId="1A799EAA" w14:textId="77777777" w:rsidR="00766B90" w:rsidRDefault="00766B90"/>
        </w:tc>
        <w:tc>
          <w:tcPr>
            <w:tcW w:w="815" w:type="pct"/>
            <w:vMerge/>
          </w:tcPr>
          <w:p w14:paraId="46C8AB96" w14:textId="77777777" w:rsidR="00766B90" w:rsidRDefault="00766B90"/>
        </w:tc>
      </w:tr>
      <w:tr w:rsidR="00766B90" w14:paraId="6AFAB5C3" w14:textId="77777777">
        <w:trPr>
          <w:trHeight w:val="230"/>
        </w:trPr>
        <w:tc>
          <w:tcPr>
            <w:tcW w:w="290" w:type="pct"/>
            <w:vMerge w:val="restart"/>
          </w:tcPr>
          <w:p w14:paraId="032BE174" w14:textId="77777777" w:rsidR="00766B90" w:rsidRDefault="002B3EC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574CDAC" w14:textId="77777777" w:rsidR="00766B90" w:rsidRDefault="00766B90"/>
        </w:tc>
        <w:tc>
          <w:tcPr>
            <w:tcW w:w="530" w:type="pct"/>
            <w:vMerge w:val="restart"/>
          </w:tcPr>
          <w:p w14:paraId="2D03119C" w14:textId="77777777" w:rsidR="00766B90" w:rsidRDefault="002B3EC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9C75B25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2000939A" w14:textId="77777777" w:rsidR="00766B90" w:rsidRDefault="002B3ECA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512B49C5" w14:textId="77777777" w:rsidR="00766B90" w:rsidRDefault="00766B90"/>
        </w:tc>
        <w:tc>
          <w:tcPr>
            <w:tcW w:w="815" w:type="pct"/>
            <w:vMerge/>
          </w:tcPr>
          <w:p w14:paraId="04B9E7B5" w14:textId="77777777" w:rsidR="00766B90" w:rsidRDefault="00766B90"/>
        </w:tc>
      </w:tr>
      <w:tr w:rsidR="00766B90" w14:paraId="4B20D0BB" w14:textId="77777777">
        <w:tc>
          <w:tcPr>
            <w:tcW w:w="290" w:type="pct"/>
          </w:tcPr>
          <w:p w14:paraId="2F1BDDB8" w14:textId="77777777" w:rsidR="00766B90" w:rsidRDefault="002B3EC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B15BAA0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530" w:type="pct"/>
          </w:tcPr>
          <w:p w14:paraId="6BA583B5" w14:textId="77777777" w:rsidR="00766B90" w:rsidRDefault="002B3ECA">
            <w:pPr>
              <w:ind w:left="-84" w:right="-84"/>
            </w:pPr>
            <w:r>
              <w:rPr>
                <w:sz w:val="22"/>
              </w:rPr>
              <w:t>23.98/29.151</w:t>
            </w:r>
          </w:p>
        </w:tc>
        <w:tc>
          <w:tcPr>
            <w:tcW w:w="870" w:type="pct"/>
          </w:tcPr>
          <w:p w14:paraId="47BAB30F" w14:textId="77777777" w:rsidR="00766B90" w:rsidRDefault="002B3ECA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</w:tcPr>
          <w:p w14:paraId="60742D79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 w:val="restart"/>
          </w:tcPr>
          <w:p w14:paraId="640171CB" w14:textId="77777777" w:rsidR="00766B90" w:rsidRDefault="002B3ECA">
            <w:pPr>
              <w:ind w:left="-84" w:right="-84"/>
            </w:pPr>
            <w:r>
              <w:rPr>
                <w:sz w:val="22"/>
              </w:rPr>
              <w:t>ул. Селицкого, 19, 220075, г. Минск</w:t>
            </w:r>
          </w:p>
        </w:tc>
        <w:tc>
          <w:tcPr>
            <w:tcW w:w="815" w:type="pct"/>
            <w:vMerge w:val="restart"/>
          </w:tcPr>
          <w:p w14:paraId="267755BC" w14:textId="77777777" w:rsidR="00766B90" w:rsidRDefault="00766B90">
            <w:pPr>
              <w:ind w:left="-84" w:right="-84"/>
            </w:pPr>
          </w:p>
        </w:tc>
      </w:tr>
      <w:tr w:rsidR="00766B90" w14:paraId="1B0D3243" w14:textId="77777777">
        <w:tc>
          <w:tcPr>
            <w:tcW w:w="290" w:type="pct"/>
          </w:tcPr>
          <w:p w14:paraId="44F4820E" w14:textId="77777777" w:rsidR="00766B90" w:rsidRDefault="002B3EC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32E310B" w14:textId="77777777" w:rsidR="00766B90" w:rsidRDefault="00766B90"/>
        </w:tc>
        <w:tc>
          <w:tcPr>
            <w:tcW w:w="530" w:type="pct"/>
          </w:tcPr>
          <w:p w14:paraId="4E1C6AA8" w14:textId="77777777" w:rsidR="00766B90" w:rsidRDefault="002B3ECA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33348C05" w14:textId="77777777" w:rsidR="00766B90" w:rsidRDefault="002B3ECA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01EC5F42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п.6</w:t>
            </w:r>
          </w:p>
        </w:tc>
        <w:tc>
          <w:tcPr>
            <w:tcW w:w="730" w:type="pct"/>
            <w:vMerge/>
          </w:tcPr>
          <w:p w14:paraId="640F065F" w14:textId="77777777" w:rsidR="00766B90" w:rsidRDefault="00766B90"/>
        </w:tc>
        <w:tc>
          <w:tcPr>
            <w:tcW w:w="815" w:type="pct"/>
            <w:vMerge/>
          </w:tcPr>
          <w:p w14:paraId="2F74487A" w14:textId="77777777" w:rsidR="00766B90" w:rsidRDefault="00766B90"/>
        </w:tc>
      </w:tr>
      <w:tr w:rsidR="00766B90" w14:paraId="79BE10BD" w14:textId="77777777">
        <w:tc>
          <w:tcPr>
            <w:tcW w:w="290" w:type="pct"/>
          </w:tcPr>
          <w:p w14:paraId="644DE1D2" w14:textId="77777777" w:rsidR="00766B90" w:rsidRDefault="002B3EC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ADD18F2" w14:textId="77777777" w:rsidR="00766B90" w:rsidRDefault="00766B90"/>
        </w:tc>
        <w:tc>
          <w:tcPr>
            <w:tcW w:w="530" w:type="pct"/>
          </w:tcPr>
          <w:p w14:paraId="2F12C5B8" w14:textId="77777777" w:rsidR="00766B90" w:rsidRDefault="002B3EC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7E37FA75" w14:textId="77777777" w:rsidR="00766B90" w:rsidRDefault="002B3ECA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</w:tcPr>
          <w:p w14:paraId="449059CF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70D2250D" w14:textId="77777777" w:rsidR="00766B90" w:rsidRDefault="00766B90"/>
        </w:tc>
        <w:tc>
          <w:tcPr>
            <w:tcW w:w="815" w:type="pct"/>
            <w:vMerge/>
          </w:tcPr>
          <w:p w14:paraId="48E44F2B" w14:textId="77777777" w:rsidR="00766B90" w:rsidRDefault="00766B90"/>
        </w:tc>
      </w:tr>
      <w:tr w:rsidR="00766B90" w14:paraId="4A37925A" w14:textId="77777777">
        <w:tc>
          <w:tcPr>
            <w:tcW w:w="290" w:type="pct"/>
          </w:tcPr>
          <w:p w14:paraId="0B9526FD" w14:textId="77777777" w:rsidR="00766B90" w:rsidRDefault="002B3EC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40562FE" w14:textId="77777777" w:rsidR="00766B90" w:rsidRDefault="00766B90"/>
        </w:tc>
        <w:tc>
          <w:tcPr>
            <w:tcW w:w="530" w:type="pct"/>
          </w:tcPr>
          <w:p w14:paraId="0DB39520" w14:textId="77777777" w:rsidR="00766B90" w:rsidRDefault="002B3ECA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3D6CA100" w14:textId="77777777" w:rsidR="00766B90" w:rsidRDefault="002B3ECA">
            <w:pPr>
              <w:ind w:left="-84" w:right="-84"/>
            </w:pPr>
            <w:r>
              <w:rPr>
                <w:sz w:val="22"/>
              </w:rPr>
              <w:t>Отбор проб (асфальтобетонной смеси)</w:t>
            </w:r>
          </w:p>
        </w:tc>
        <w:tc>
          <w:tcPr>
            <w:tcW w:w="1070" w:type="pct"/>
          </w:tcPr>
          <w:p w14:paraId="0B695592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/>
          </w:tcPr>
          <w:p w14:paraId="630469F9" w14:textId="77777777" w:rsidR="00766B90" w:rsidRDefault="00766B90"/>
        </w:tc>
        <w:tc>
          <w:tcPr>
            <w:tcW w:w="815" w:type="pct"/>
            <w:vMerge/>
          </w:tcPr>
          <w:p w14:paraId="3B626E8B" w14:textId="77777777" w:rsidR="00766B90" w:rsidRDefault="00766B90"/>
        </w:tc>
      </w:tr>
      <w:tr w:rsidR="00766B90" w14:paraId="42803F08" w14:textId="77777777">
        <w:tc>
          <w:tcPr>
            <w:tcW w:w="290" w:type="pct"/>
          </w:tcPr>
          <w:p w14:paraId="50F667F4" w14:textId="77777777" w:rsidR="00766B90" w:rsidRDefault="002B3EC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7FECCA4" w14:textId="77777777" w:rsidR="00766B90" w:rsidRDefault="00766B90"/>
        </w:tc>
        <w:tc>
          <w:tcPr>
            <w:tcW w:w="530" w:type="pct"/>
            <w:vMerge w:val="restart"/>
          </w:tcPr>
          <w:p w14:paraId="24FD709E" w14:textId="77777777" w:rsidR="00766B90" w:rsidRDefault="002B3ECA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29D62A5A" w14:textId="77777777" w:rsidR="00766B90" w:rsidRDefault="002B3ECA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сжатии</w:t>
            </w:r>
          </w:p>
        </w:tc>
        <w:tc>
          <w:tcPr>
            <w:tcW w:w="1070" w:type="pct"/>
          </w:tcPr>
          <w:p w14:paraId="18238714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2601CF94" w14:textId="77777777" w:rsidR="00766B90" w:rsidRDefault="00766B90"/>
        </w:tc>
        <w:tc>
          <w:tcPr>
            <w:tcW w:w="815" w:type="pct"/>
            <w:vMerge/>
          </w:tcPr>
          <w:p w14:paraId="2E8514EB" w14:textId="77777777" w:rsidR="00766B90" w:rsidRDefault="00766B90"/>
        </w:tc>
      </w:tr>
      <w:tr w:rsidR="00766B90" w14:paraId="0702373B" w14:textId="77777777">
        <w:tc>
          <w:tcPr>
            <w:tcW w:w="290" w:type="pct"/>
          </w:tcPr>
          <w:p w14:paraId="4CFEF092" w14:textId="77777777" w:rsidR="00766B90" w:rsidRDefault="002B3EC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B5FE2A2" w14:textId="77777777" w:rsidR="00766B90" w:rsidRDefault="00766B90"/>
        </w:tc>
        <w:tc>
          <w:tcPr>
            <w:tcW w:w="530" w:type="pct"/>
            <w:vMerge/>
          </w:tcPr>
          <w:p w14:paraId="588659A3" w14:textId="77777777" w:rsidR="00766B90" w:rsidRDefault="00766B90"/>
        </w:tc>
        <w:tc>
          <w:tcPr>
            <w:tcW w:w="870" w:type="pct"/>
          </w:tcPr>
          <w:p w14:paraId="35299490" w14:textId="77777777" w:rsidR="00766B90" w:rsidRDefault="002B3ECA">
            <w:pPr>
              <w:ind w:left="-84" w:right="-84"/>
            </w:pPr>
            <w:r>
              <w:rPr>
                <w:sz w:val="22"/>
              </w:rPr>
              <w:t>Предел прочности при растяжении при температуре при 0 ºС</w:t>
            </w:r>
          </w:p>
        </w:tc>
        <w:tc>
          <w:tcPr>
            <w:tcW w:w="1070" w:type="pct"/>
          </w:tcPr>
          <w:p w14:paraId="173523B1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730" w:type="pct"/>
            <w:vMerge/>
          </w:tcPr>
          <w:p w14:paraId="6CA70CCC" w14:textId="77777777" w:rsidR="00766B90" w:rsidRDefault="00766B90"/>
        </w:tc>
        <w:tc>
          <w:tcPr>
            <w:tcW w:w="815" w:type="pct"/>
            <w:vMerge/>
          </w:tcPr>
          <w:p w14:paraId="5FA2E398" w14:textId="77777777" w:rsidR="00766B90" w:rsidRDefault="00766B90"/>
        </w:tc>
      </w:tr>
      <w:tr w:rsidR="00766B90" w14:paraId="5D0AA7AB" w14:textId="77777777">
        <w:tc>
          <w:tcPr>
            <w:tcW w:w="290" w:type="pct"/>
          </w:tcPr>
          <w:p w14:paraId="7B0D9351" w14:textId="77777777" w:rsidR="00766B90" w:rsidRDefault="002B3ECA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/>
          </w:tcPr>
          <w:p w14:paraId="52D9962B" w14:textId="77777777" w:rsidR="00766B90" w:rsidRDefault="00766B90"/>
        </w:tc>
        <w:tc>
          <w:tcPr>
            <w:tcW w:w="530" w:type="pct"/>
            <w:vMerge/>
          </w:tcPr>
          <w:p w14:paraId="0062C053" w14:textId="77777777" w:rsidR="00766B90" w:rsidRDefault="00766B90"/>
        </w:tc>
        <w:tc>
          <w:tcPr>
            <w:tcW w:w="870" w:type="pct"/>
          </w:tcPr>
          <w:p w14:paraId="6778D551" w14:textId="77777777" w:rsidR="00766B90" w:rsidRDefault="002B3ECA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°С</w:t>
            </w:r>
          </w:p>
        </w:tc>
        <w:tc>
          <w:tcPr>
            <w:tcW w:w="1070" w:type="pct"/>
          </w:tcPr>
          <w:p w14:paraId="219C61DD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730" w:type="pct"/>
            <w:vMerge/>
          </w:tcPr>
          <w:p w14:paraId="0763308F" w14:textId="77777777" w:rsidR="00766B90" w:rsidRDefault="00766B90"/>
        </w:tc>
        <w:tc>
          <w:tcPr>
            <w:tcW w:w="815" w:type="pct"/>
            <w:vMerge/>
          </w:tcPr>
          <w:p w14:paraId="034A8631" w14:textId="77777777" w:rsidR="00766B90" w:rsidRDefault="00766B90"/>
        </w:tc>
      </w:tr>
      <w:tr w:rsidR="00766B90" w14:paraId="05CDF1EA" w14:textId="77777777">
        <w:tc>
          <w:tcPr>
            <w:tcW w:w="290" w:type="pct"/>
          </w:tcPr>
          <w:p w14:paraId="7CCF28DB" w14:textId="77777777" w:rsidR="00766B90" w:rsidRDefault="002B3EC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325F5351" w14:textId="77777777" w:rsidR="00766B90" w:rsidRDefault="00766B90"/>
        </w:tc>
        <w:tc>
          <w:tcPr>
            <w:tcW w:w="530" w:type="pct"/>
          </w:tcPr>
          <w:p w14:paraId="0E0C2AB6" w14:textId="77777777" w:rsidR="00766B90" w:rsidRDefault="002B3EC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03CF4B42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</w:tcPr>
          <w:p w14:paraId="4286CCDD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486E025E" w14:textId="77777777" w:rsidR="00766B90" w:rsidRDefault="00766B90"/>
        </w:tc>
        <w:tc>
          <w:tcPr>
            <w:tcW w:w="815" w:type="pct"/>
            <w:vMerge/>
          </w:tcPr>
          <w:p w14:paraId="3F5D9FF3" w14:textId="77777777" w:rsidR="00766B90" w:rsidRDefault="00766B90"/>
        </w:tc>
      </w:tr>
      <w:tr w:rsidR="00766B90" w14:paraId="1DFE3CBF" w14:textId="77777777">
        <w:trPr>
          <w:trHeight w:val="230"/>
        </w:trPr>
        <w:tc>
          <w:tcPr>
            <w:tcW w:w="290" w:type="pct"/>
            <w:vMerge w:val="restart"/>
          </w:tcPr>
          <w:p w14:paraId="48C6602B" w14:textId="77777777" w:rsidR="00766B90" w:rsidRDefault="002B3EC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D643A5E" w14:textId="77777777" w:rsidR="00766B90" w:rsidRDefault="00766B90"/>
        </w:tc>
        <w:tc>
          <w:tcPr>
            <w:tcW w:w="530" w:type="pct"/>
            <w:vMerge w:val="restart"/>
          </w:tcPr>
          <w:p w14:paraId="092025CF" w14:textId="77777777" w:rsidR="00766B90" w:rsidRDefault="002B3ECA">
            <w:pPr>
              <w:ind w:left="-84" w:right="-84"/>
            </w:pPr>
            <w:r>
              <w:rPr>
                <w:sz w:val="22"/>
              </w:rPr>
              <w:t>23.98/29.144</w:t>
            </w:r>
          </w:p>
        </w:tc>
        <w:tc>
          <w:tcPr>
            <w:tcW w:w="870" w:type="pct"/>
            <w:vMerge w:val="restart"/>
          </w:tcPr>
          <w:p w14:paraId="31571AD7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Стекание вяжущего</w:t>
            </w:r>
          </w:p>
        </w:tc>
        <w:tc>
          <w:tcPr>
            <w:tcW w:w="1070" w:type="pct"/>
            <w:vMerge w:val="restart"/>
          </w:tcPr>
          <w:p w14:paraId="75AD7D20" w14:textId="77777777" w:rsidR="00766B90" w:rsidRDefault="002B3ECA">
            <w:pPr>
              <w:ind w:left="-84" w:right="-84"/>
            </w:pPr>
            <w:r>
              <w:rPr>
                <w:sz w:val="22"/>
              </w:rPr>
              <w:t>СТБ 1115-2013 п.8.21</w:t>
            </w:r>
          </w:p>
        </w:tc>
        <w:tc>
          <w:tcPr>
            <w:tcW w:w="730" w:type="pct"/>
            <w:vMerge/>
          </w:tcPr>
          <w:p w14:paraId="1BA6185B" w14:textId="77777777" w:rsidR="00766B90" w:rsidRDefault="00766B90"/>
        </w:tc>
        <w:tc>
          <w:tcPr>
            <w:tcW w:w="815" w:type="pct"/>
            <w:vMerge/>
          </w:tcPr>
          <w:p w14:paraId="4E012BE8" w14:textId="77777777" w:rsidR="00766B90" w:rsidRDefault="00766B90"/>
        </w:tc>
      </w:tr>
    </w:tbl>
    <w:p w14:paraId="3D6D4095" w14:textId="77777777" w:rsidR="00103679" w:rsidRPr="00DD1A87" w:rsidRDefault="00103679">
      <w:pPr>
        <w:rPr>
          <w:noProof/>
          <w:sz w:val="24"/>
          <w:szCs w:val="24"/>
        </w:rPr>
      </w:pPr>
    </w:p>
    <w:p w14:paraId="23535BC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DFEE" w14:textId="77777777" w:rsidR="00562129" w:rsidRDefault="00562129" w:rsidP="0011070C">
      <w:r>
        <w:separator/>
      </w:r>
    </w:p>
  </w:endnote>
  <w:endnote w:type="continuationSeparator" w:id="0">
    <w:p w14:paraId="2D560C8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10919F" w14:textId="77777777" w:rsidR="002B3ECA" w:rsidRDefault="002B3E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4D7EF7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31272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B8350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0992F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3A5C02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8B9A3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BA7E80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7D294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C9113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77929" w14:textId="77777777" w:rsidR="00562129" w:rsidRDefault="00562129" w:rsidP="0011070C">
      <w:r>
        <w:separator/>
      </w:r>
    </w:p>
  </w:footnote>
  <w:footnote w:type="continuationSeparator" w:id="0">
    <w:p w14:paraId="39036F8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B5C8" w14:textId="77777777" w:rsidR="002B3ECA" w:rsidRDefault="002B3E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D5A8E64" w14:textId="77777777" w:rsidTr="002B3ECA">
      <w:trPr>
        <w:trHeight w:val="221"/>
      </w:trPr>
      <w:tc>
        <w:tcPr>
          <w:tcW w:w="12186" w:type="dxa"/>
          <w:vAlign w:val="center"/>
        </w:tcPr>
        <w:p w14:paraId="68C0511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4F2B01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2.1965</w:t>
          </w:r>
        </w:p>
      </w:tc>
    </w:tr>
  </w:tbl>
  <w:p w14:paraId="76156DF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0DE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53B2F22" w14:textId="77777777" w:rsidTr="002B3ECA">
      <w:trPr>
        <w:trHeight w:val="221"/>
      </w:trPr>
      <w:tc>
        <w:tcPr>
          <w:tcW w:w="12186" w:type="dxa"/>
          <w:vAlign w:val="center"/>
        </w:tcPr>
        <w:p w14:paraId="5AA132ED" w14:textId="19CFEBE3" w:rsidR="002317A4" w:rsidRPr="002317A4" w:rsidRDefault="00403AD5" w:rsidP="002B3EC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"МАКРОДОР",</w:t>
          </w:r>
          <w:r w:rsidR="002B3EC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качества</w:t>
          </w:r>
        </w:p>
      </w:tc>
      <w:tc>
        <w:tcPr>
          <w:tcW w:w="2353" w:type="dxa"/>
          <w:vAlign w:val="center"/>
        </w:tcPr>
        <w:p w14:paraId="752B9D3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2.1965</w:t>
          </w:r>
        </w:p>
      </w:tc>
    </w:tr>
  </w:tbl>
  <w:p w14:paraId="6A8BF16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107C"/>
    <w:rsid w:val="002B3ECA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66B90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E6DCD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A3F9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2026-08-31T10:42:00Z</dcterms:created>
  <dcterms:modified xsi:type="dcterms:W3CDTF">2026-08-31T10:44:00Z</dcterms:modified>
</cp:coreProperties>
</file>