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867057" w14:textId="77777777" w:rsidR="001A1F48" w:rsidRDefault="001A1F48" w:rsidP="001A1F48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269069DC" w14:textId="77777777" w:rsidR="001A1F48" w:rsidRDefault="001A1F48" w:rsidP="001A1F48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0D39F5DD" w14:textId="77777777" w:rsidR="00C35CF2" w:rsidRPr="00C35CF2" w:rsidRDefault="00096972" w:rsidP="00096972">
      <w:pPr>
        <w:tabs>
          <w:tab w:val="left" w:pos="4920"/>
        </w:tabs>
        <w:overflowPunct w:val="0"/>
        <w:autoSpaceDE w:val="0"/>
        <w:autoSpaceDN w:val="0"/>
        <w:adjustRightInd w:val="0"/>
        <w:textAlignment w:val="baseline"/>
        <w:rPr>
          <w:iCs/>
          <w:sz w:val="22"/>
          <w:szCs w:val="22"/>
          <w:lang w:eastAsia="en-US"/>
        </w:rPr>
      </w:pPr>
      <w:r>
        <w:rPr>
          <w:sz w:val="24"/>
          <w:szCs w:val="24"/>
          <w:lang w:eastAsia="en-US"/>
        </w:rPr>
        <w:tab/>
      </w:r>
    </w:p>
    <w:tbl>
      <w:tblPr>
        <w:tblW w:w="4996" w:type="pct"/>
        <w:tblInd w:w="-4" w:type="dxa"/>
        <w:tblBorders>
          <w:top w:val="single" w:sz="2" w:space="0" w:color="000000"/>
          <w:left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47" w:type="dxa"/>
        </w:tblCellMar>
        <w:tblLook w:val="04A0" w:firstRow="1" w:lastRow="0" w:firstColumn="1" w:lastColumn="0" w:noHBand="0" w:noVBand="1"/>
      </w:tblPr>
      <w:tblGrid>
        <w:gridCol w:w="628"/>
        <w:gridCol w:w="1353"/>
        <w:gridCol w:w="1988"/>
        <w:gridCol w:w="2128"/>
        <w:gridCol w:w="2267"/>
        <w:gridCol w:w="1560"/>
        <w:gridCol w:w="2410"/>
        <w:gridCol w:w="2218"/>
      </w:tblGrid>
      <w:tr w:rsidR="00F24C61" w:rsidRPr="005E060F" w14:paraId="1B87E35C" w14:textId="77777777" w:rsidTr="001C2F3C">
        <w:trPr>
          <w:trHeight w:val="656"/>
        </w:trPr>
        <w:tc>
          <w:tcPr>
            <w:tcW w:w="216" w:type="pct"/>
            <w:vAlign w:val="center"/>
          </w:tcPr>
          <w:p w14:paraId="0399EA11" w14:textId="77777777" w:rsidR="00F24C61" w:rsidRPr="005E060F" w:rsidRDefault="00F24C61" w:rsidP="00C04C8E">
            <w:pPr>
              <w:jc w:val="center"/>
              <w:rPr>
                <w:sz w:val="24"/>
                <w:szCs w:val="24"/>
                <w:lang w:eastAsia="en-US"/>
              </w:rPr>
            </w:pPr>
            <w:r w:rsidRPr="005E060F">
              <w:rPr>
                <w:sz w:val="24"/>
                <w:szCs w:val="24"/>
                <w:lang w:eastAsia="en-US"/>
              </w:rPr>
              <w:t xml:space="preserve">№ </w:t>
            </w:r>
          </w:p>
          <w:p w14:paraId="42B54C4B" w14:textId="77777777" w:rsidR="00F24C61" w:rsidRPr="005E060F" w:rsidRDefault="00F24C61" w:rsidP="00C04C8E">
            <w:pPr>
              <w:jc w:val="center"/>
              <w:rPr>
                <w:sz w:val="24"/>
                <w:szCs w:val="24"/>
                <w:lang w:eastAsia="en-US"/>
              </w:rPr>
            </w:pPr>
            <w:r w:rsidRPr="005E060F">
              <w:rPr>
                <w:sz w:val="24"/>
                <w:szCs w:val="24"/>
                <w:lang w:eastAsia="en-US"/>
              </w:rPr>
              <w:t xml:space="preserve">п/п </w:t>
            </w:r>
          </w:p>
        </w:tc>
        <w:tc>
          <w:tcPr>
            <w:tcW w:w="465" w:type="pct"/>
            <w:vAlign w:val="center"/>
          </w:tcPr>
          <w:p w14:paraId="403CA2FA" w14:textId="77777777" w:rsidR="00F24C61" w:rsidRPr="005E060F" w:rsidRDefault="00F24C61" w:rsidP="00C04C8E">
            <w:pPr>
              <w:jc w:val="center"/>
              <w:rPr>
                <w:sz w:val="24"/>
                <w:szCs w:val="24"/>
                <w:lang w:eastAsia="en-US"/>
              </w:rPr>
            </w:pPr>
            <w:r w:rsidRPr="005E060F">
              <w:rPr>
                <w:sz w:val="24"/>
                <w:szCs w:val="24"/>
                <w:lang w:eastAsia="en-US"/>
              </w:rPr>
              <w:t xml:space="preserve">Код </w:t>
            </w:r>
          </w:p>
        </w:tc>
        <w:tc>
          <w:tcPr>
            <w:tcW w:w="683" w:type="pct"/>
            <w:vAlign w:val="center"/>
          </w:tcPr>
          <w:p w14:paraId="71452077" w14:textId="77777777" w:rsidR="00F24C61" w:rsidRDefault="00F24C61" w:rsidP="00C04C8E">
            <w:pPr>
              <w:jc w:val="center"/>
              <w:rPr>
                <w:sz w:val="24"/>
                <w:szCs w:val="24"/>
                <w:lang w:eastAsia="en-US"/>
              </w:rPr>
            </w:pPr>
            <w:r w:rsidRPr="005E060F">
              <w:rPr>
                <w:sz w:val="24"/>
                <w:szCs w:val="24"/>
                <w:lang w:eastAsia="en-US"/>
              </w:rPr>
              <w:t xml:space="preserve">Наименование измеряемых </w:t>
            </w:r>
          </w:p>
          <w:p w14:paraId="03FB78A9" w14:textId="77777777" w:rsidR="00F24C61" w:rsidRPr="005E060F" w:rsidRDefault="00F24C61" w:rsidP="00C04C8E">
            <w:pPr>
              <w:jc w:val="center"/>
              <w:rPr>
                <w:sz w:val="24"/>
                <w:szCs w:val="24"/>
                <w:lang w:eastAsia="en-US"/>
              </w:rPr>
            </w:pPr>
            <w:r w:rsidRPr="005E060F">
              <w:rPr>
                <w:sz w:val="24"/>
                <w:szCs w:val="24"/>
                <w:lang w:eastAsia="en-US"/>
              </w:rPr>
              <w:t xml:space="preserve">величин </w:t>
            </w:r>
          </w:p>
        </w:tc>
        <w:tc>
          <w:tcPr>
            <w:tcW w:w="731" w:type="pct"/>
            <w:vAlign w:val="center"/>
          </w:tcPr>
          <w:p w14:paraId="61508F95" w14:textId="77777777" w:rsidR="00F24C61" w:rsidRDefault="00F24C61" w:rsidP="00C04C8E">
            <w:pPr>
              <w:jc w:val="center"/>
              <w:rPr>
                <w:sz w:val="24"/>
                <w:szCs w:val="24"/>
                <w:lang w:eastAsia="en-US"/>
              </w:rPr>
            </w:pPr>
            <w:r w:rsidRPr="005E060F">
              <w:rPr>
                <w:sz w:val="24"/>
                <w:szCs w:val="24"/>
                <w:lang w:eastAsia="en-US"/>
              </w:rPr>
              <w:t xml:space="preserve">Объекты </w:t>
            </w:r>
          </w:p>
          <w:p w14:paraId="6AA13D10" w14:textId="77777777" w:rsidR="00F24C61" w:rsidRPr="005E060F" w:rsidRDefault="00F24C61" w:rsidP="00C04C8E">
            <w:pPr>
              <w:jc w:val="center"/>
              <w:rPr>
                <w:sz w:val="24"/>
                <w:szCs w:val="24"/>
                <w:lang w:eastAsia="en-US"/>
              </w:rPr>
            </w:pPr>
            <w:r w:rsidRPr="005E060F">
              <w:rPr>
                <w:sz w:val="24"/>
                <w:szCs w:val="24"/>
                <w:lang w:eastAsia="en-US"/>
              </w:rPr>
              <w:t xml:space="preserve">калибровки </w:t>
            </w:r>
          </w:p>
        </w:tc>
        <w:tc>
          <w:tcPr>
            <w:tcW w:w="779" w:type="pct"/>
            <w:vAlign w:val="center"/>
          </w:tcPr>
          <w:p w14:paraId="46B08B45" w14:textId="77777777" w:rsidR="00F24C61" w:rsidRPr="005E060F" w:rsidRDefault="00F24C61" w:rsidP="00C04C8E">
            <w:pPr>
              <w:jc w:val="center"/>
              <w:rPr>
                <w:sz w:val="24"/>
                <w:szCs w:val="24"/>
                <w:lang w:eastAsia="en-US"/>
              </w:rPr>
            </w:pPr>
            <w:r w:rsidRPr="005E060F">
              <w:rPr>
                <w:sz w:val="24"/>
                <w:szCs w:val="24"/>
                <w:lang w:eastAsia="en-US"/>
              </w:rPr>
              <w:t xml:space="preserve">Диапазон </w:t>
            </w:r>
          </w:p>
        </w:tc>
        <w:tc>
          <w:tcPr>
            <w:tcW w:w="536" w:type="pct"/>
            <w:vAlign w:val="center"/>
          </w:tcPr>
          <w:p w14:paraId="7DDBA496" w14:textId="77777777" w:rsidR="00F24C61" w:rsidRDefault="00F24C61" w:rsidP="00AB6C39">
            <w:pPr>
              <w:ind w:left="-107" w:right="-111"/>
              <w:jc w:val="center"/>
              <w:rPr>
                <w:sz w:val="24"/>
                <w:szCs w:val="24"/>
                <w:lang w:eastAsia="en-US"/>
              </w:rPr>
            </w:pPr>
            <w:r w:rsidRPr="005E060F">
              <w:rPr>
                <w:sz w:val="24"/>
                <w:szCs w:val="24"/>
                <w:lang w:eastAsia="en-US"/>
              </w:rPr>
              <w:t xml:space="preserve">Расширенная </w:t>
            </w:r>
          </w:p>
          <w:p w14:paraId="6E461C7B" w14:textId="372321D7" w:rsidR="00F24C61" w:rsidRDefault="00F24C61" w:rsidP="00AB6C39">
            <w:pPr>
              <w:ind w:left="-107" w:right="-111"/>
              <w:jc w:val="center"/>
              <w:rPr>
                <w:sz w:val="24"/>
                <w:szCs w:val="24"/>
                <w:lang w:eastAsia="en-US"/>
              </w:rPr>
            </w:pPr>
            <w:proofErr w:type="spellStart"/>
            <w:r w:rsidRPr="005E060F">
              <w:rPr>
                <w:sz w:val="24"/>
                <w:szCs w:val="24"/>
                <w:lang w:eastAsia="en-US"/>
              </w:rPr>
              <w:t>неопределен</w:t>
            </w:r>
            <w:r w:rsidR="00AB6C39">
              <w:rPr>
                <w:sz w:val="24"/>
                <w:szCs w:val="24"/>
                <w:lang w:eastAsia="en-US"/>
              </w:rPr>
              <w:t>-</w:t>
            </w:r>
            <w:r w:rsidRPr="005E060F">
              <w:rPr>
                <w:sz w:val="24"/>
                <w:szCs w:val="24"/>
                <w:lang w:eastAsia="en-US"/>
              </w:rPr>
              <w:t>ность</w:t>
            </w:r>
            <w:proofErr w:type="spellEnd"/>
            <w:r w:rsidRPr="005E060F">
              <w:rPr>
                <w:sz w:val="24"/>
                <w:szCs w:val="24"/>
                <w:lang w:eastAsia="en-US"/>
              </w:rPr>
              <w:t xml:space="preserve"> </w:t>
            </w:r>
          </w:p>
          <w:p w14:paraId="42B569DE" w14:textId="77777777" w:rsidR="00AB6C39" w:rsidRDefault="00F24C61" w:rsidP="00AB6C39">
            <w:pPr>
              <w:ind w:left="-107" w:right="-111"/>
              <w:jc w:val="center"/>
              <w:rPr>
                <w:sz w:val="24"/>
                <w:szCs w:val="24"/>
                <w:lang w:eastAsia="en-US"/>
              </w:rPr>
            </w:pPr>
            <w:r w:rsidRPr="005E060F">
              <w:rPr>
                <w:sz w:val="24"/>
                <w:szCs w:val="24"/>
                <w:lang w:eastAsia="en-US"/>
              </w:rPr>
              <w:t>U (</w:t>
            </w:r>
            <w:r w:rsidR="00AB6C39" w:rsidRPr="00AB6C39">
              <w:rPr>
                <w:sz w:val="24"/>
                <w:szCs w:val="24"/>
                <w:lang w:eastAsia="en-US"/>
              </w:rPr>
              <w:t xml:space="preserve">k = 2, </w:t>
            </w:r>
          </w:p>
          <w:p w14:paraId="12BF7C9E" w14:textId="6CEFB310" w:rsidR="00F24C61" w:rsidRPr="005E060F" w:rsidRDefault="00AB6C39" w:rsidP="00AB6C39">
            <w:pPr>
              <w:ind w:left="-107" w:right="-111"/>
              <w:jc w:val="center"/>
              <w:rPr>
                <w:sz w:val="24"/>
                <w:szCs w:val="24"/>
                <w:lang w:eastAsia="en-US"/>
              </w:rPr>
            </w:pPr>
            <w:r w:rsidRPr="00AB6C39">
              <w:rPr>
                <w:sz w:val="24"/>
                <w:szCs w:val="24"/>
                <w:lang w:eastAsia="en-US"/>
              </w:rPr>
              <w:t>P = 95 %)</w:t>
            </w:r>
            <w:r w:rsidR="00F24C61" w:rsidRPr="005E060F">
              <w:rPr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828" w:type="pct"/>
          </w:tcPr>
          <w:p w14:paraId="571C7C75" w14:textId="77777777" w:rsidR="00F24C61" w:rsidRDefault="00F24C61" w:rsidP="00C04C8E">
            <w:pPr>
              <w:jc w:val="center"/>
              <w:rPr>
                <w:sz w:val="24"/>
                <w:szCs w:val="24"/>
                <w:lang w:eastAsia="en-US"/>
              </w:rPr>
            </w:pPr>
            <w:r w:rsidRPr="005E060F">
              <w:rPr>
                <w:sz w:val="24"/>
                <w:szCs w:val="24"/>
                <w:lang w:eastAsia="en-US"/>
              </w:rPr>
              <w:t xml:space="preserve">Обозначение </w:t>
            </w:r>
          </w:p>
          <w:p w14:paraId="7ADF8425" w14:textId="77777777" w:rsidR="00F24C61" w:rsidRPr="005E060F" w:rsidRDefault="00F24C61" w:rsidP="00C04C8E">
            <w:pPr>
              <w:jc w:val="center"/>
              <w:rPr>
                <w:sz w:val="24"/>
                <w:szCs w:val="24"/>
                <w:lang w:eastAsia="en-US"/>
              </w:rPr>
            </w:pPr>
            <w:r w:rsidRPr="005E060F">
              <w:rPr>
                <w:sz w:val="24"/>
                <w:szCs w:val="24"/>
                <w:lang w:eastAsia="en-US"/>
              </w:rPr>
              <w:t xml:space="preserve">документов, </w:t>
            </w:r>
          </w:p>
          <w:p w14:paraId="6BDD7201" w14:textId="77777777" w:rsidR="00F24C61" w:rsidRPr="005E060F" w:rsidRDefault="00F24C61" w:rsidP="00C04C8E">
            <w:pPr>
              <w:jc w:val="center"/>
              <w:rPr>
                <w:sz w:val="24"/>
                <w:szCs w:val="24"/>
                <w:lang w:eastAsia="en-US"/>
              </w:rPr>
            </w:pPr>
            <w:r w:rsidRPr="005E060F">
              <w:rPr>
                <w:sz w:val="24"/>
                <w:szCs w:val="24"/>
                <w:lang w:eastAsia="en-US"/>
              </w:rPr>
              <w:t xml:space="preserve">устанавливающих </w:t>
            </w:r>
          </w:p>
          <w:p w14:paraId="296B863A" w14:textId="77777777" w:rsidR="00F24C61" w:rsidRPr="005E060F" w:rsidRDefault="00F24C61" w:rsidP="00C04C8E">
            <w:pPr>
              <w:jc w:val="center"/>
              <w:rPr>
                <w:sz w:val="24"/>
                <w:szCs w:val="24"/>
                <w:lang w:eastAsia="en-US"/>
              </w:rPr>
            </w:pPr>
            <w:r w:rsidRPr="005E060F">
              <w:rPr>
                <w:sz w:val="24"/>
                <w:szCs w:val="24"/>
                <w:lang w:eastAsia="en-US"/>
              </w:rPr>
              <w:t xml:space="preserve">методы (методики) калибровки </w:t>
            </w:r>
          </w:p>
        </w:tc>
        <w:tc>
          <w:tcPr>
            <w:tcW w:w="762" w:type="pct"/>
            <w:vAlign w:val="center"/>
          </w:tcPr>
          <w:p w14:paraId="1D092E46" w14:textId="77777777" w:rsidR="00F24C61" w:rsidRDefault="00F24C61" w:rsidP="00096972">
            <w:pPr>
              <w:jc w:val="center"/>
              <w:rPr>
                <w:sz w:val="24"/>
                <w:szCs w:val="24"/>
                <w:lang w:eastAsia="en-US"/>
              </w:rPr>
            </w:pPr>
            <w:r w:rsidRPr="005E060F">
              <w:rPr>
                <w:sz w:val="24"/>
                <w:szCs w:val="24"/>
                <w:lang w:eastAsia="en-US"/>
              </w:rPr>
              <w:t>Место(а)</w:t>
            </w:r>
          </w:p>
          <w:p w14:paraId="0440E6AF" w14:textId="77777777" w:rsidR="00F24C61" w:rsidRDefault="00F24C61" w:rsidP="00096972">
            <w:pPr>
              <w:jc w:val="center"/>
              <w:rPr>
                <w:sz w:val="24"/>
                <w:szCs w:val="24"/>
                <w:lang w:eastAsia="en-US"/>
              </w:rPr>
            </w:pPr>
            <w:r w:rsidRPr="005E060F">
              <w:rPr>
                <w:sz w:val="24"/>
                <w:szCs w:val="24"/>
                <w:lang w:eastAsia="en-US"/>
              </w:rPr>
              <w:t>осуществления</w:t>
            </w:r>
          </w:p>
          <w:p w14:paraId="48DE8457" w14:textId="77777777" w:rsidR="00F24C61" w:rsidRPr="005E060F" w:rsidRDefault="00F24C61" w:rsidP="00096972">
            <w:pPr>
              <w:jc w:val="center"/>
              <w:rPr>
                <w:sz w:val="24"/>
                <w:szCs w:val="24"/>
                <w:lang w:eastAsia="en-US"/>
              </w:rPr>
            </w:pPr>
            <w:r w:rsidRPr="005E060F">
              <w:rPr>
                <w:sz w:val="24"/>
                <w:szCs w:val="24"/>
                <w:lang w:eastAsia="en-US"/>
              </w:rPr>
              <w:t>деятельности</w:t>
            </w:r>
          </w:p>
        </w:tc>
      </w:tr>
    </w:tbl>
    <w:p w14:paraId="472A0D86" w14:textId="77777777" w:rsidR="00047079" w:rsidRPr="00047079" w:rsidRDefault="00047079" w:rsidP="00C35CF2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29"/>
        <w:gridCol w:w="1351"/>
        <w:gridCol w:w="1983"/>
        <w:gridCol w:w="2129"/>
        <w:gridCol w:w="2268"/>
        <w:gridCol w:w="1558"/>
        <w:gridCol w:w="2411"/>
        <w:gridCol w:w="2231"/>
      </w:tblGrid>
      <w:tr w:rsidR="00695C98" w14:paraId="611E968D" w14:textId="77777777" w:rsidTr="001C2F3C">
        <w:trPr>
          <w:trHeight w:val="276"/>
          <w:tblHeader/>
        </w:trPr>
        <w:tc>
          <w:tcPr>
            <w:tcW w:w="216" w:type="pct"/>
            <w:vAlign w:val="center"/>
          </w:tcPr>
          <w:p w14:paraId="3355A400" w14:textId="77777777" w:rsidR="00E35F71" w:rsidRPr="00841933" w:rsidRDefault="00F343D9" w:rsidP="00C35CF2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464" w:type="pct"/>
            <w:vAlign w:val="center"/>
          </w:tcPr>
          <w:p w14:paraId="77815110" w14:textId="77777777" w:rsidR="00695C98" w:rsidRDefault="00F343D9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681" w:type="pct"/>
            <w:vAlign w:val="center"/>
          </w:tcPr>
          <w:p w14:paraId="370FD470" w14:textId="77777777" w:rsidR="00695C98" w:rsidRDefault="00F343D9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731" w:type="pct"/>
            <w:vAlign w:val="center"/>
          </w:tcPr>
          <w:p w14:paraId="7555AFD1" w14:textId="77777777" w:rsidR="00695C98" w:rsidRDefault="00F343D9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779" w:type="pct"/>
            <w:vAlign w:val="center"/>
          </w:tcPr>
          <w:p w14:paraId="7346CAAD" w14:textId="77777777" w:rsidR="00695C98" w:rsidRDefault="00F343D9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535" w:type="pct"/>
            <w:vAlign w:val="center"/>
          </w:tcPr>
          <w:p w14:paraId="7DDA4275" w14:textId="77777777" w:rsidR="00695C98" w:rsidRDefault="00F343D9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28" w:type="pct"/>
            <w:vAlign w:val="center"/>
          </w:tcPr>
          <w:p w14:paraId="39348D32" w14:textId="77777777" w:rsidR="00695C98" w:rsidRDefault="00F343D9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  <w:tc>
          <w:tcPr>
            <w:tcW w:w="766" w:type="pct"/>
            <w:vAlign w:val="center"/>
          </w:tcPr>
          <w:p w14:paraId="30199965" w14:textId="77777777" w:rsidR="00695C98" w:rsidRDefault="00F343D9">
            <w:pPr>
              <w:ind w:left="-45" w:right="-45"/>
              <w:jc w:val="center"/>
            </w:pPr>
            <w:r>
              <w:rPr>
                <w:b/>
                <w:sz w:val="16"/>
              </w:rPr>
              <w:t>8</w:t>
            </w:r>
          </w:p>
        </w:tc>
      </w:tr>
      <w:tr w:rsidR="00AB6C39" w14:paraId="51D2A815" w14:textId="77777777" w:rsidTr="001C2F3C">
        <w:trPr>
          <w:trHeight w:val="1506"/>
        </w:trPr>
        <w:tc>
          <w:tcPr>
            <w:tcW w:w="216" w:type="pct"/>
            <w:vMerge w:val="restart"/>
          </w:tcPr>
          <w:p w14:paraId="6D827769" w14:textId="77777777" w:rsidR="00AB6C39" w:rsidRDefault="00AB6C39">
            <w:pPr>
              <w:ind w:left="-84" w:right="-84"/>
            </w:pPr>
            <w:r>
              <w:rPr>
                <w:sz w:val="22"/>
              </w:rPr>
              <w:t>4.1*</w:t>
            </w:r>
          </w:p>
        </w:tc>
        <w:tc>
          <w:tcPr>
            <w:tcW w:w="464" w:type="pct"/>
            <w:vMerge w:val="restart"/>
          </w:tcPr>
          <w:p w14:paraId="412BEF54" w14:textId="77777777" w:rsidR="00AB6C39" w:rsidRDefault="00AB6C39" w:rsidP="00AB6C39">
            <w:pPr>
              <w:ind w:left="-84" w:right="-84"/>
              <w:jc w:val="center"/>
            </w:pPr>
            <w:r>
              <w:rPr>
                <w:sz w:val="22"/>
              </w:rPr>
              <w:t>26.51/99.004</w:t>
            </w:r>
          </w:p>
        </w:tc>
        <w:tc>
          <w:tcPr>
            <w:tcW w:w="681" w:type="pct"/>
            <w:vMerge w:val="restart"/>
          </w:tcPr>
          <w:p w14:paraId="4D8950D7" w14:textId="77777777" w:rsidR="00AB6C39" w:rsidRDefault="00AB6C39">
            <w:pPr>
              <w:ind w:left="-84" w:right="-84"/>
            </w:pPr>
            <w:r>
              <w:rPr>
                <w:sz w:val="22"/>
              </w:rPr>
              <w:t>Давление</w:t>
            </w:r>
          </w:p>
        </w:tc>
        <w:tc>
          <w:tcPr>
            <w:tcW w:w="731" w:type="pct"/>
            <w:vMerge w:val="restart"/>
          </w:tcPr>
          <w:p w14:paraId="27EF3474" w14:textId="77777777" w:rsidR="00AB6C39" w:rsidRDefault="00AB6C39">
            <w:pPr>
              <w:ind w:left="-84" w:right="-84"/>
            </w:pPr>
            <w:r>
              <w:rPr>
                <w:sz w:val="22"/>
              </w:rPr>
              <w:t>Преобразователи давления, перепада давления измерительные (датчики) с унифицированным электрическим токовым выходным сигналом постоянного тока</w:t>
            </w:r>
          </w:p>
        </w:tc>
        <w:tc>
          <w:tcPr>
            <w:tcW w:w="779" w:type="pct"/>
          </w:tcPr>
          <w:p w14:paraId="2588C0FF" w14:textId="77777777" w:rsidR="00AB6C39" w:rsidRDefault="00AB6C39" w:rsidP="00AB6C39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Входной сигнал: </w:t>
            </w:r>
          </w:p>
          <w:p w14:paraId="3B3C9742" w14:textId="77777777" w:rsidR="00AB6C39" w:rsidRDefault="00AB6C39" w:rsidP="00AB6C39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от 0 до 60 МПа;  </w:t>
            </w:r>
            <w:r>
              <w:rPr>
                <w:sz w:val="22"/>
              </w:rPr>
              <w:br/>
              <w:t xml:space="preserve">Выходной сигнал: </w:t>
            </w:r>
          </w:p>
          <w:p w14:paraId="3728F704" w14:textId="77777777" w:rsidR="00AB6C39" w:rsidRDefault="00AB6C39" w:rsidP="00AB6C39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от 4 до 20 мА, </w:t>
            </w:r>
          </w:p>
          <w:p w14:paraId="433314B2" w14:textId="77777777" w:rsidR="00AB6C39" w:rsidRDefault="00AB6C39" w:rsidP="00AB6C39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от 0 до 20 мА, </w:t>
            </w:r>
          </w:p>
          <w:p w14:paraId="4865CE5A" w14:textId="77777777" w:rsidR="00AB6C39" w:rsidRDefault="00AB6C39" w:rsidP="00AB6C39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от 0 до 5 мА</w:t>
            </w:r>
          </w:p>
          <w:p w14:paraId="1EBC12A5" w14:textId="39992527" w:rsidR="001C2F3C" w:rsidRDefault="001C2F3C" w:rsidP="00AB6C39">
            <w:pPr>
              <w:ind w:left="-84" w:right="-84"/>
            </w:pPr>
          </w:p>
        </w:tc>
        <w:tc>
          <w:tcPr>
            <w:tcW w:w="535" w:type="pct"/>
          </w:tcPr>
          <w:p w14:paraId="40F48011" w14:textId="77777777" w:rsidR="00AB6C39" w:rsidRDefault="00AB6C39" w:rsidP="00AB6C39">
            <w:pPr>
              <w:ind w:right="-84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0,05 % </w:t>
            </w:r>
            <w:r>
              <w:rPr>
                <w:sz w:val="22"/>
              </w:rPr>
              <w:br/>
            </w:r>
          </w:p>
          <w:p w14:paraId="390BB29A" w14:textId="77777777" w:rsidR="00AB6C39" w:rsidRDefault="00AB6C39" w:rsidP="00AB6C39">
            <w:pPr>
              <w:ind w:right="-84"/>
              <w:jc w:val="center"/>
              <w:rPr>
                <w:sz w:val="22"/>
              </w:rPr>
            </w:pPr>
          </w:p>
          <w:p w14:paraId="07DF019C" w14:textId="77777777" w:rsidR="00AB6C39" w:rsidRDefault="00AB6C39" w:rsidP="00AB6C39">
            <w:pPr>
              <w:ind w:right="-84"/>
              <w:jc w:val="center"/>
              <w:rPr>
                <w:sz w:val="22"/>
              </w:rPr>
            </w:pPr>
          </w:p>
          <w:p w14:paraId="60BBAA57" w14:textId="77777777" w:rsidR="00AB6C39" w:rsidRDefault="00AB6C39" w:rsidP="00AB6C39">
            <w:pPr>
              <w:ind w:right="-84"/>
              <w:jc w:val="center"/>
              <w:rPr>
                <w:sz w:val="22"/>
              </w:rPr>
            </w:pPr>
          </w:p>
          <w:p w14:paraId="302408E0" w14:textId="1B952384" w:rsidR="00AB6C39" w:rsidRDefault="00AB6C39" w:rsidP="00AB6C39">
            <w:pPr>
              <w:ind w:right="-84"/>
              <w:jc w:val="center"/>
            </w:pPr>
          </w:p>
        </w:tc>
        <w:tc>
          <w:tcPr>
            <w:tcW w:w="828" w:type="pct"/>
            <w:vMerge w:val="restart"/>
          </w:tcPr>
          <w:p w14:paraId="71755768" w14:textId="77777777" w:rsidR="00AB6C39" w:rsidRDefault="00AB6C39" w:rsidP="00AB6C39">
            <w:pPr>
              <w:ind w:left="-84" w:right="-84"/>
              <w:jc w:val="center"/>
            </w:pPr>
            <w:r>
              <w:rPr>
                <w:sz w:val="22"/>
              </w:rPr>
              <w:t>МК.ВТ.160-2015</w:t>
            </w:r>
          </w:p>
        </w:tc>
        <w:tc>
          <w:tcPr>
            <w:tcW w:w="766" w:type="pct"/>
            <w:vMerge w:val="restart"/>
          </w:tcPr>
          <w:p w14:paraId="3DA72F69" w14:textId="77777777" w:rsidR="00AB6C39" w:rsidRDefault="00AB6C39">
            <w:pPr>
              <w:ind w:left="-84" w:right="-84"/>
            </w:pPr>
            <w:r>
              <w:rPr>
                <w:sz w:val="22"/>
              </w:rPr>
              <w:t>211441, г. Новополоцк, Витебская область</w:t>
            </w:r>
          </w:p>
        </w:tc>
      </w:tr>
      <w:tr w:rsidR="00AB6C39" w14:paraId="5BEB84C3" w14:textId="77777777" w:rsidTr="001C2F3C">
        <w:trPr>
          <w:trHeight w:val="1517"/>
        </w:trPr>
        <w:tc>
          <w:tcPr>
            <w:tcW w:w="216" w:type="pct"/>
            <w:vMerge/>
          </w:tcPr>
          <w:p w14:paraId="5C3BF726" w14:textId="77777777" w:rsidR="00AB6C39" w:rsidRDefault="00AB6C39">
            <w:pPr>
              <w:ind w:left="-84" w:right="-84"/>
              <w:rPr>
                <w:sz w:val="22"/>
              </w:rPr>
            </w:pPr>
          </w:p>
        </w:tc>
        <w:tc>
          <w:tcPr>
            <w:tcW w:w="464" w:type="pct"/>
            <w:vMerge/>
          </w:tcPr>
          <w:p w14:paraId="038554A9" w14:textId="77777777" w:rsidR="00AB6C39" w:rsidRDefault="00AB6C39" w:rsidP="00AB6C39">
            <w:pPr>
              <w:ind w:left="-84" w:right="-84"/>
              <w:jc w:val="center"/>
              <w:rPr>
                <w:sz w:val="22"/>
              </w:rPr>
            </w:pPr>
          </w:p>
        </w:tc>
        <w:tc>
          <w:tcPr>
            <w:tcW w:w="681" w:type="pct"/>
            <w:vMerge/>
          </w:tcPr>
          <w:p w14:paraId="2D0D816E" w14:textId="77777777" w:rsidR="00AB6C39" w:rsidRDefault="00AB6C39">
            <w:pPr>
              <w:ind w:left="-84" w:right="-84"/>
              <w:rPr>
                <w:sz w:val="22"/>
              </w:rPr>
            </w:pPr>
          </w:p>
        </w:tc>
        <w:tc>
          <w:tcPr>
            <w:tcW w:w="731" w:type="pct"/>
            <w:vMerge/>
          </w:tcPr>
          <w:p w14:paraId="7A2B2EFA" w14:textId="77777777" w:rsidR="00AB6C39" w:rsidRDefault="00AB6C39">
            <w:pPr>
              <w:ind w:left="-84" w:right="-84"/>
              <w:rPr>
                <w:sz w:val="22"/>
              </w:rPr>
            </w:pPr>
          </w:p>
        </w:tc>
        <w:tc>
          <w:tcPr>
            <w:tcW w:w="779" w:type="pct"/>
          </w:tcPr>
          <w:p w14:paraId="3BC88254" w14:textId="77777777" w:rsidR="00AB6C39" w:rsidRDefault="00AB6C39" w:rsidP="00AB6C39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Входной сигнал: </w:t>
            </w:r>
          </w:p>
          <w:p w14:paraId="2F6901DB" w14:textId="77777777" w:rsidR="00AB6C39" w:rsidRDefault="00AB6C39" w:rsidP="00AB6C39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от 0 до 2,5 кПа;  </w:t>
            </w:r>
            <w:r>
              <w:rPr>
                <w:sz w:val="22"/>
              </w:rPr>
              <w:br/>
              <w:t xml:space="preserve">Выходной сигнал: </w:t>
            </w:r>
          </w:p>
          <w:p w14:paraId="3BD1B5F1" w14:textId="77777777" w:rsidR="00AB6C39" w:rsidRDefault="00AB6C39" w:rsidP="00AB6C39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от 4 до 20 мА, </w:t>
            </w:r>
          </w:p>
          <w:p w14:paraId="1320054D" w14:textId="77777777" w:rsidR="00AB6C39" w:rsidRDefault="00AB6C39" w:rsidP="00AB6C39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от 0 до 20 мА, </w:t>
            </w:r>
          </w:p>
          <w:p w14:paraId="0DFD06A5" w14:textId="77777777" w:rsidR="00AB6C39" w:rsidRDefault="00AB6C39" w:rsidP="00AB6C39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от 0 до 5 мА</w:t>
            </w:r>
          </w:p>
          <w:p w14:paraId="65B61ABD" w14:textId="773DA641" w:rsidR="001C2F3C" w:rsidRDefault="001C2F3C" w:rsidP="00AB6C39">
            <w:pPr>
              <w:ind w:left="-84" w:right="-84"/>
              <w:rPr>
                <w:sz w:val="22"/>
              </w:rPr>
            </w:pPr>
          </w:p>
        </w:tc>
        <w:tc>
          <w:tcPr>
            <w:tcW w:w="535" w:type="pct"/>
          </w:tcPr>
          <w:p w14:paraId="57854841" w14:textId="77777777" w:rsidR="00AB6C39" w:rsidRDefault="00AB6C39" w:rsidP="00AB6C39">
            <w:pPr>
              <w:ind w:right="-84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0,08 % </w:t>
            </w:r>
            <w:r>
              <w:rPr>
                <w:sz w:val="22"/>
              </w:rPr>
              <w:br/>
            </w:r>
          </w:p>
          <w:p w14:paraId="2F31B962" w14:textId="77777777" w:rsidR="00AB6C39" w:rsidRDefault="00AB6C39" w:rsidP="00AB6C39">
            <w:pPr>
              <w:ind w:right="-84"/>
              <w:jc w:val="center"/>
              <w:rPr>
                <w:sz w:val="22"/>
              </w:rPr>
            </w:pPr>
          </w:p>
          <w:p w14:paraId="21A1C14A" w14:textId="77777777" w:rsidR="00AB6C39" w:rsidRDefault="00AB6C39" w:rsidP="00AB6C39">
            <w:pPr>
              <w:ind w:right="-84"/>
              <w:jc w:val="center"/>
              <w:rPr>
                <w:sz w:val="22"/>
              </w:rPr>
            </w:pPr>
          </w:p>
          <w:p w14:paraId="558101CF" w14:textId="77777777" w:rsidR="00AB6C39" w:rsidRDefault="00AB6C39" w:rsidP="00AB6C39">
            <w:pPr>
              <w:ind w:right="-84"/>
              <w:jc w:val="center"/>
              <w:rPr>
                <w:sz w:val="22"/>
              </w:rPr>
            </w:pPr>
          </w:p>
          <w:p w14:paraId="162CB07C" w14:textId="586BE01A" w:rsidR="00AB6C39" w:rsidRDefault="00AB6C39" w:rsidP="00AB6C39">
            <w:pPr>
              <w:ind w:right="-84"/>
              <w:rPr>
                <w:sz w:val="22"/>
              </w:rPr>
            </w:pPr>
          </w:p>
        </w:tc>
        <w:tc>
          <w:tcPr>
            <w:tcW w:w="828" w:type="pct"/>
            <w:vMerge/>
          </w:tcPr>
          <w:p w14:paraId="4B7B4722" w14:textId="77777777" w:rsidR="00AB6C39" w:rsidRDefault="00AB6C39" w:rsidP="00AB6C39">
            <w:pPr>
              <w:ind w:left="-84" w:right="-84"/>
              <w:jc w:val="center"/>
              <w:rPr>
                <w:sz w:val="22"/>
              </w:rPr>
            </w:pPr>
          </w:p>
        </w:tc>
        <w:tc>
          <w:tcPr>
            <w:tcW w:w="766" w:type="pct"/>
            <w:vMerge/>
          </w:tcPr>
          <w:p w14:paraId="5364C522" w14:textId="77777777" w:rsidR="00AB6C39" w:rsidRDefault="00AB6C39">
            <w:pPr>
              <w:ind w:left="-84" w:right="-84"/>
              <w:rPr>
                <w:sz w:val="22"/>
              </w:rPr>
            </w:pPr>
          </w:p>
        </w:tc>
      </w:tr>
      <w:tr w:rsidR="00AB6C39" w14:paraId="0519EFE5" w14:textId="77777777" w:rsidTr="001C2F3C">
        <w:trPr>
          <w:trHeight w:val="1513"/>
        </w:trPr>
        <w:tc>
          <w:tcPr>
            <w:tcW w:w="216" w:type="pct"/>
            <w:vMerge/>
          </w:tcPr>
          <w:p w14:paraId="54C6B40A" w14:textId="77777777" w:rsidR="00AB6C39" w:rsidRDefault="00AB6C39">
            <w:pPr>
              <w:ind w:left="-84" w:right="-84"/>
              <w:rPr>
                <w:sz w:val="22"/>
              </w:rPr>
            </w:pPr>
          </w:p>
        </w:tc>
        <w:tc>
          <w:tcPr>
            <w:tcW w:w="464" w:type="pct"/>
            <w:vMerge/>
          </w:tcPr>
          <w:p w14:paraId="65F5BBE5" w14:textId="77777777" w:rsidR="00AB6C39" w:rsidRDefault="00AB6C39" w:rsidP="00AB6C39">
            <w:pPr>
              <w:ind w:left="-84" w:right="-84"/>
              <w:jc w:val="center"/>
              <w:rPr>
                <w:sz w:val="22"/>
              </w:rPr>
            </w:pPr>
          </w:p>
        </w:tc>
        <w:tc>
          <w:tcPr>
            <w:tcW w:w="681" w:type="pct"/>
            <w:vMerge/>
          </w:tcPr>
          <w:p w14:paraId="1F363F59" w14:textId="77777777" w:rsidR="00AB6C39" w:rsidRDefault="00AB6C39">
            <w:pPr>
              <w:ind w:left="-84" w:right="-84"/>
              <w:rPr>
                <w:sz w:val="22"/>
              </w:rPr>
            </w:pPr>
          </w:p>
        </w:tc>
        <w:tc>
          <w:tcPr>
            <w:tcW w:w="731" w:type="pct"/>
            <w:vMerge/>
          </w:tcPr>
          <w:p w14:paraId="7F28F62C" w14:textId="77777777" w:rsidR="00AB6C39" w:rsidRDefault="00AB6C39">
            <w:pPr>
              <w:ind w:left="-84" w:right="-84"/>
              <w:rPr>
                <w:sz w:val="22"/>
              </w:rPr>
            </w:pPr>
          </w:p>
        </w:tc>
        <w:tc>
          <w:tcPr>
            <w:tcW w:w="779" w:type="pct"/>
          </w:tcPr>
          <w:p w14:paraId="367DF015" w14:textId="77777777" w:rsidR="001C2F3C" w:rsidRDefault="00AB6C39" w:rsidP="00AB6C39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Входной сигнал: </w:t>
            </w:r>
          </w:p>
          <w:p w14:paraId="1FC363D5" w14:textId="77777777" w:rsidR="001C2F3C" w:rsidRDefault="00AB6C39" w:rsidP="00AB6C39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от 0 до 1 кПа;  </w:t>
            </w:r>
            <w:r>
              <w:rPr>
                <w:sz w:val="22"/>
              </w:rPr>
              <w:br/>
              <w:t xml:space="preserve">Выходной сигнал: </w:t>
            </w:r>
          </w:p>
          <w:p w14:paraId="2A61C12F" w14:textId="77777777" w:rsidR="001C2F3C" w:rsidRDefault="00AB6C39" w:rsidP="00AB6C39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от 4 до 20 мА, </w:t>
            </w:r>
          </w:p>
          <w:p w14:paraId="55CA27D4" w14:textId="77777777" w:rsidR="001C2F3C" w:rsidRDefault="00AB6C39" w:rsidP="00AB6C39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от 0 до 20 мА, </w:t>
            </w:r>
          </w:p>
          <w:p w14:paraId="4A90774F" w14:textId="77777777" w:rsidR="00AB6C39" w:rsidRDefault="00AB6C39" w:rsidP="00AB6C39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от 0 до 5 мА</w:t>
            </w:r>
          </w:p>
          <w:p w14:paraId="6178E2B4" w14:textId="033CFD32" w:rsidR="001C2F3C" w:rsidRDefault="001C2F3C" w:rsidP="00AB6C39">
            <w:pPr>
              <w:ind w:left="-84" w:right="-84"/>
              <w:rPr>
                <w:sz w:val="22"/>
              </w:rPr>
            </w:pPr>
          </w:p>
        </w:tc>
        <w:tc>
          <w:tcPr>
            <w:tcW w:w="535" w:type="pct"/>
          </w:tcPr>
          <w:p w14:paraId="759E02CE" w14:textId="5A14ABCA" w:rsidR="00AB6C39" w:rsidRDefault="00AB6C39" w:rsidP="00AB6C39">
            <w:pPr>
              <w:ind w:right="-84"/>
              <w:jc w:val="center"/>
              <w:rPr>
                <w:sz w:val="22"/>
              </w:rPr>
            </w:pPr>
            <w:r>
              <w:rPr>
                <w:sz w:val="22"/>
              </w:rPr>
              <w:t>0,20 %</w:t>
            </w:r>
          </w:p>
        </w:tc>
        <w:tc>
          <w:tcPr>
            <w:tcW w:w="828" w:type="pct"/>
            <w:vMerge/>
          </w:tcPr>
          <w:p w14:paraId="49DE9CDC" w14:textId="77777777" w:rsidR="00AB6C39" w:rsidRDefault="00AB6C39" w:rsidP="00AB6C39">
            <w:pPr>
              <w:ind w:left="-84" w:right="-84"/>
              <w:jc w:val="center"/>
              <w:rPr>
                <w:sz w:val="22"/>
              </w:rPr>
            </w:pPr>
          </w:p>
        </w:tc>
        <w:tc>
          <w:tcPr>
            <w:tcW w:w="766" w:type="pct"/>
            <w:vMerge/>
          </w:tcPr>
          <w:p w14:paraId="7C347FDB" w14:textId="77777777" w:rsidR="00AB6C39" w:rsidRDefault="00AB6C39">
            <w:pPr>
              <w:ind w:left="-84" w:right="-84"/>
              <w:rPr>
                <w:sz w:val="22"/>
              </w:rPr>
            </w:pPr>
          </w:p>
        </w:tc>
      </w:tr>
      <w:tr w:rsidR="00A45957" w14:paraId="2A77B963" w14:textId="77777777" w:rsidTr="00A45957">
        <w:trPr>
          <w:trHeight w:val="1530"/>
        </w:trPr>
        <w:tc>
          <w:tcPr>
            <w:tcW w:w="216" w:type="pct"/>
            <w:vMerge w:val="restart"/>
          </w:tcPr>
          <w:p w14:paraId="19871EC6" w14:textId="77777777" w:rsidR="00A45957" w:rsidRDefault="00A45957">
            <w:pPr>
              <w:ind w:left="-84" w:right="-84"/>
            </w:pPr>
            <w:r>
              <w:rPr>
                <w:sz w:val="22"/>
              </w:rPr>
              <w:lastRenderedPageBreak/>
              <w:t>4.2*</w:t>
            </w:r>
          </w:p>
        </w:tc>
        <w:tc>
          <w:tcPr>
            <w:tcW w:w="464" w:type="pct"/>
            <w:vMerge w:val="restart"/>
          </w:tcPr>
          <w:p w14:paraId="6FB4500B" w14:textId="77777777" w:rsidR="00A45957" w:rsidRDefault="00A45957" w:rsidP="00AB6C39">
            <w:pPr>
              <w:ind w:left="-84" w:right="-84"/>
              <w:jc w:val="center"/>
            </w:pPr>
            <w:r>
              <w:rPr>
                <w:sz w:val="22"/>
              </w:rPr>
              <w:t>26.51/99.004</w:t>
            </w:r>
          </w:p>
        </w:tc>
        <w:tc>
          <w:tcPr>
            <w:tcW w:w="681" w:type="pct"/>
            <w:vMerge w:val="restart"/>
          </w:tcPr>
          <w:p w14:paraId="736FA616" w14:textId="77777777" w:rsidR="00A45957" w:rsidRDefault="00A45957">
            <w:pPr>
              <w:ind w:left="-84" w:right="-84"/>
            </w:pPr>
            <w:r>
              <w:rPr>
                <w:sz w:val="22"/>
              </w:rPr>
              <w:t>Разрежение</w:t>
            </w:r>
          </w:p>
        </w:tc>
        <w:tc>
          <w:tcPr>
            <w:tcW w:w="731" w:type="pct"/>
            <w:vMerge w:val="restart"/>
          </w:tcPr>
          <w:p w14:paraId="1D439002" w14:textId="77777777" w:rsidR="00A45957" w:rsidRDefault="00A45957">
            <w:pPr>
              <w:ind w:left="-84" w:right="-84"/>
            </w:pPr>
            <w:r>
              <w:rPr>
                <w:sz w:val="22"/>
              </w:rPr>
              <w:t>Преобразователи разрежения измерительные (датчики) с унифицированным электрическим токовым выходным сигналом постоянного тока</w:t>
            </w:r>
          </w:p>
        </w:tc>
        <w:tc>
          <w:tcPr>
            <w:tcW w:w="779" w:type="pct"/>
          </w:tcPr>
          <w:p w14:paraId="057F15A4" w14:textId="77777777" w:rsidR="00A45957" w:rsidRDefault="00A4595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Входной сигнал: </w:t>
            </w:r>
          </w:p>
          <w:p w14:paraId="512C7312" w14:textId="77777777" w:rsidR="00A45957" w:rsidRDefault="00A4595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от минус 1,0 до 0 кПа; Выходной сигнал: </w:t>
            </w:r>
          </w:p>
          <w:p w14:paraId="1C33556D" w14:textId="77777777" w:rsidR="00A45957" w:rsidRDefault="00A4595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от 4 до 20 мА, </w:t>
            </w:r>
          </w:p>
          <w:p w14:paraId="39346A3F" w14:textId="77777777" w:rsidR="00A45957" w:rsidRDefault="00A4595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от 0 до 20 мА, </w:t>
            </w:r>
          </w:p>
          <w:p w14:paraId="43F85380" w14:textId="7D87C9E3" w:rsidR="00A45957" w:rsidRDefault="00A45957" w:rsidP="00A45957">
            <w:pPr>
              <w:ind w:left="-84" w:right="-84"/>
            </w:pPr>
            <w:r>
              <w:rPr>
                <w:sz w:val="22"/>
              </w:rPr>
              <w:t xml:space="preserve">от 0 до 5 мА </w:t>
            </w:r>
          </w:p>
        </w:tc>
        <w:tc>
          <w:tcPr>
            <w:tcW w:w="535" w:type="pct"/>
          </w:tcPr>
          <w:p w14:paraId="28A826E0" w14:textId="548B6766" w:rsidR="00A45957" w:rsidRDefault="00A45957" w:rsidP="00AB6C39">
            <w:pPr>
              <w:ind w:right="-84"/>
              <w:jc w:val="center"/>
            </w:pPr>
            <w:r>
              <w:rPr>
                <w:sz w:val="22"/>
              </w:rPr>
              <w:t xml:space="preserve">0,20 % 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828" w:type="pct"/>
            <w:vMerge w:val="restart"/>
          </w:tcPr>
          <w:p w14:paraId="55E81CE4" w14:textId="77777777" w:rsidR="00A45957" w:rsidRDefault="00A45957" w:rsidP="00AB6C39">
            <w:pPr>
              <w:ind w:left="-84" w:right="-84"/>
              <w:jc w:val="center"/>
            </w:pPr>
            <w:r>
              <w:rPr>
                <w:sz w:val="22"/>
              </w:rPr>
              <w:t>МК.ВТ.160-2015</w:t>
            </w:r>
          </w:p>
        </w:tc>
        <w:tc>
          <w:tcPr>
            <w:tcW w:w="766" w:type="pct"/>
            <w:vMerge w:val="restart"/>
          </w:tcPr>
          <w:p w14:paraId="44A9358A" w14:textId="77777777" w:rsidR="00A45957" w:rsidRDefault="00A45957">
            <w:pPr>
              <w:ind w:left="-84" w:right="-84"/>
            </w:pPr>
            <w:r>
              <w:rPr>
                <w:sz w:val="22"/>
              </w:rPr>
              <w:t>211441, г. Новополоцк, Витебская область</w:t>
            </w:r>
          </w:p>
        </w:tc>
      </w:tr>
      <w:tr w:rsidR="00A45957" w14:paraId="09F6281F" w14:textId="77777777" w:rsidTr="00A45957">
        <w:trPr>
          <w:trHeight w:val="1524"/>
        </w:trPr>
        <w:tc>
          <w:tcPr>
            <w:tcW w:w="216" w:type="pct"/>
            <w:vMerge/>
          </w:tcPr>
          <w:p w14:paraId="217A3B8F" w14:textId="77777777" w:rsidR="00A45957" w:rsidRDefault="00A45957">
            <w:pPr>
              <w:ind w:left="-84" w:right="-84"/>
              <w:rPr>
                <w:sz w:val="22"/>
              </w:rPr>
            </w:pPr>
          </w:p>
        </w:tc>
        <w:tc>
          <w:tcPr>
            <w:tcW w:w="464" w:type="pct"/>
            <w:vMerge/>
          </w:tcPr>
          <w:p w14:paraId="694B9777" w14:textId="77777777" w:rsidR="00A45957" w:rsidRDefault="00A45957" w:rsidP="00AB6C39">
            <w:pPr>
              <w:ind w:left="-84" w:right="-84"/>
              <w:jc w:val="center"/>
              <w:rPr>
                <w:sz w:val="22"/>
              </w:rPr>
            </w:pPr>
          </w:p>
        </w:tc>
        <w:tc>
          <w:tcPr>
            <w:tcW w:w="681" w:type="pct"/>
            <w:vMerge/>
          </w:tcPr>
          <w:p w14:paraId="13FEAB1E" w14:textId="77777777" w:rsidR="00A45957" w:rsidRDefault="00A45957">
            <w:pPr>
              <w:ind w:left="-84" w:right="-84"/>
              <w:rPr>
                <w:sz w:val="22"/>
              </w:rPr>
            </w:pPr>
          </w:p>
        </w:tc>
        <w:tc>
          <w:tcPr>
            <w:tcW w:w="731" w:type="pct"/>
            <w:vMerge/>
          </w:tcPr>
          <w:p w14:paraId="2BF74D2E" w14:textId="77777777" w:rsidR="00A45957" w:rsidRDefault="00A45957">
            <w:pPr>
              <w:ind w:left="-84" w:right="-84"/>
              <w:rPr>
                <w:sz w:val="22"/>
              </w:rPr>
            </w:pPr>
          </w:p>
        </w:tc>
        <w:tc>
          <w:tcPr>
            <w:tcW w:w="779" w:type="pct"/>
          </w:tcPr>
          <w:p w14:paraId="79A931CB" w14:textId="3C75AFA0" w:rsidR="00A45957" w:rsidRDefault="00A45957" w:rsidP="00A4595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Входной сигнал:</w:t>
            </w:r>
            <w:r>
              <w:rPr>
                <w:sz w:val="22"/>
              </w:rPr>
              <w:br/>
              <w:t xml:space="preserve">от минус 2,5 до 0 кПа; Выходной сигнал: </w:t>
            </w:r>
          </w:p>
          <w:p w14:paraId="6AE82F0E" w14:textId="77777777" w:rsidR="00A45957" w:rsidRDefault="00A45957" w:rsidP="00A4595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от 4 до 20 мА, </w:t>
            </w:r>
          </w:p>
          <w:p w14:paraId="68622518" w14:textId="77777777" w:rsidR="00A45957" w:rsidRDefault="00A45957" w:rsidP="00A4595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от 0 до 20 мА, </w:t>
            </w:r>
          </w:p>
          <w:p w14:paraId="4958A8CA" w14:textId="5430461F" w:rsidR="00A45957" w:rsidRDefault="00A45957" w:rsidP="00A4595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от 0 до 5 мА </w:t>
            </w:r>
          </w:p>
        </w:tc>
        <w:tc>
          <w:tcPr>
            <w:tcW w:w="535" w:type="pct"/>
          </w:tcPr>
          <w:p w14:paraId="6950275F" w14:textId="17BEAB70" w:rsidR="00A45957" w:rsidRDefault="00A45957" w:rsidP="00AB6C39">
            <w:pPr>
              <w:ind w:right="-84"/>
              <w:jc w:val="center"/>
              <w:rPr>
                <w:sz w:val="22"/>
              </w:rPr>
            </w:pPr>
            <w:r>
              <w:rPr>
                <w:sz w:val="22"/>
              </w:rPr>
              <w:t>0,08 %</w:t>
            </w:r>
          </w:p>
        </w:tc>
        <w:tc>
          <w:tcPr>
            <w:tcW w:w="828" w:type="pct"/>
            <w:vMerge/>
          </w:tcPr>
          <w:p w14:paraId="4303471F" w14:textId="77777777" w:rsidR="00A45957" w:rsidRDefault="00A45957" w:rsidP="00AB6C39">
            <w:pPr>
              <w:ind w:left="-84" w:right="-84"/>
              <w:jc w:val="center"/>
              <w:rPr>
                <w:sz w:val="22"/>
              </w:rPr>
            </w:pPr>
          </w:p>
        </w:tc>
        <w:tc>
          <w:tcPr>
            <w:tcW w:w="766" w:type="pct"/>
            <w:vMerge/>
          </w:tcPr>
          <w:p w14:paraId="6FCC4168" w14:textId="77777777" w:rsidR="00A45957" w:rsidRDefault="00A45957">
            <w:pPr>
              <w:ind w:left="-84" w:right="-84"/>
              <w:rPr>
                <w:sz w:val="22"/>
              </w:rPr>
            </w:pPr>
          </w:p>
        </w:tc>
      </w:tr>
      <w:tr w:rsidR="00A45957" w14:paraId="58A6835A" w14:textId="77777777" w:rsidTr="001C2F3C">
        <w:trPr>
          <w:trHeight w:val="1500"/>
        </w:trPr>
        <w:tc>
          <w:tcPr>
            <w:tcW w:w="216" w:type="pct"/>
            <w:vMerge/>
          </w:tcPr>
          <w:p w14:paraId="5BF4D7DE" w14:textId="77777777" w:rsidR="00A45957" w:rsidRDefault="00A45957">
            <w:pPr>
              <w:ind w:left="-84" w:right="-84"/>
              <w:rPr>
                <w:sz w:val="22"/>
              </w:rPr>
            </w:pPr>
          </w:p>
        </w:tc>
        <w:tc>
          <w:tcPr>
            <w:tcW w:w="464" w:type="pct"/>
            <w:vMerge/>
          </w:tcPr>
          <w:p w14:paraId="5B0A3CB5" w14:textId="77777777" w:rsidR="00A45957" w:rsidRDefault="00A45957" w:rsidP="00AB6C39">
            <w:pPr>
              <w:ind w:left="-84" w:right="-84"/>
              <w:jc w:val="center"/>
              <w:rPr>
                <w:sz w:val="22"/>
              </w:rPr>
            </w:pPr>
          </w:p>
        </w:tc>
        <w:tc>
          <w:tcPr>
            <w:tcW w:w="681" w:type="pct"/>
            <w:vMerge/>
          </w:tcPr>
          <w:p w14:paraId="32C7DC86" w14:textId="77777777" w:rsidR="00A45957" w:rsidRDefault="00A45957">
            <w:pPr>
              <w:ind w:left="-84" w:right="-84"/>
              <w:rPr>
                <w:sz w:val="22"/>
              </w:rPr>
            </w:pPr>
          </w:p>
        </w:tc>
        <w:tc>
          <w:tcPr>
            <w:tcW w:w="731" w:type="pct"/>
            <w:vMerge/>
          </w:tcPr>
          <w:p w14:paraId="3863C251" w14:textId="77777777" w:rsidR="00A45957" w:rsidRDefault="00A45957">
            <w:pPr>
              <w:ind w:left="-84" w:right="-84"/>
              <w:rPr>
                <w:sz w:val="22"/>
              </w:rPr>
            </w:pPr>
          </w:p>
        </w:tc>
        <w:tc>
          <w:tcPr>
            <w:tcW w:w="779" w:type="pct"/>
          </w:tcPr>
          <w:p w14:paraId="1E936DD8" w14:textId="00F1CF16" w:rsidR="00A45957" w:rsidRDefault="00A45957" w:rsidP="00A4595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Входной сигнал:</w:t>
            </w:r>
            <w:r>
              <w:rPr>
                <w:sz w:val="22"/>
              </w:rPr>
              <w:br/>
              <w:t xml:space="preserve">от минус 0,1 до 0 МПа; Выходной сигнал: </w:t>
            </w:r>
          </w:p>
          <w:p w14:paraId="18E9B510" w14:textId="77777777" w:rsidR="00A45957" w:rsidRDefault="00A45957" w:rsidP="00A4595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от 4 до 20 мА, </w:t>
            </w:r>
          </w:p>
          <w:p w14:paraId="58D3E620" w14:textId="77777777" w:rsidR="00A45957" w:rsidRDefault="00A45957" w:rsidP="00A4595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от 0 до 20 мА, </w:t>
            </w:r>
          </w:p>
          <w:p w14:paraId="66227BC2" w14:textId="77777777" w:rsidR="00A45957" w:rsidRDefault="00A45957" w:rsidP="00A4595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от 0 до 5 мА </w:t>
            </w:r>
          </w:p>
        </w:tc>
        <w:tc>
          <w:tcPr>
            <w:tcW w:w="535" w:type="pct"/>
          </w:tcPr>
          <w:p w14:paraId="53F2B59D" w14:textId="1A3808A8" w:rsidR="00A45957" w:rsidRDefault="00A45957" w:rsidP="00AB6C39">
            <w:pPr>
              <w:ind w:right="-84"/>
              <w:jc w:val="center"/>
              <w:rPr>
                <w:sz w:val="22"/>
              </w:rPr>
            </w:pPr>
            <w:r>
              <w:rPr>
                <w:sz w:val="22"/>
              </w:rPr>
              <w:t>0,05 %</w:t>
            </w:r>
          </w:p>
        </w:tc>
        <w:tc>
          <w:tcPr>
            <w:tcW w:w="828" w:type="pct"/>
            <w:vMerge/>
          </w:tcPr>
          <w:p w14:paraId="212E36B5" w14:textId="77777777" w:rsidR="00A45957" w:rsidRDefault="00A45957" w:rsidP="00AB6C39">
            <w:pPr>
              <w:ind w:left="-84" w:right="-84"/>
              <w:jc w:val="center"/>
              <w:rPr>
                <w:sz w:val="22"/>
              </w:rPr>
            </w:pPr>
          </w:p>
        </w:tc>
        <w:tc>
          <w:tcPr>
            <w:tcW w:w="766" w:type="pct"/>
            <w:vMerge/>
          </w:tcPr>
          <w:p w14:paraId="04F57C19" w14:textId="77777777" w:rsidR="00A45957" w:rsidRDefault="00A45957">
            <w:pPr>
              <w:ind w:left="-84" w:right="-84"/>
              <w:rPr>
                <w:sz w:val="22"/>
              </w:rPr>
            </w:pPr>
          </w:p>
        </w:tc>
      </w:tr>
      <w:tr w:rsidR="00695C98" w14:paraId="35CC2B60" w14:textId="77777777" w:rsidTr="001C2F3C">
        <w:trPr>
          <w:trHeight w:val="230"/>
        </w:trPr>
        <w:tc>
          <w:tcPr>
            <w:tcW w:w="216" w:type="pct"/>
          </w:tcPr>
          <w:p w14:paraId="4E0FE507" w14:textId="77777777" w:rsidR="00695C98" w:rsidRDefault="00F343D9">
            <w:pPr>
              <w:ind w:left="-84" w:right="-84"/>
            </w:pPr>
            <w:r>
              <w:rPr>
                <w:sz w:val="22"/>
              </w:rPr>
              <w:t>6.1**</w:t>
            </w:r>
          </w:p>
        </w:tc>
        <w:tc>
          <w:tcPr>
            <w:tcW w:w="464" w:type="pct"/>
          </w:tcPr>
          <w:p w14:paraId="52D2241E" w14:textId="77777777" w:rsidR="00695C98" w:rsidRDefault="00F343D9" w:rsidP="00AB6C39">
            <w:pPr>
              <w:ind w:left="-84" w:right="-84"/>
              <w:jc w:val="center"/>
            </w:pPr>
            <w:r>
              <w:rPr>
                <w:sz w:val="22"/>
              </w:rPr>
              <w:t>26.51/99.006</w:t>
            </w:r>
          </w:p>
        </w:tc>
        <w:tc>
          <w:tcPr>
            <w:tcW w:w="681" w:type="pct"/>
          </w:tcPr>
          <w:p w14:paraId="62C08649" w14:textId="77777777" w:rsidR="00695C98" w:rsidRDefault="00F343D9">
            <w:pPr>
              <w:ind w:left="-84" w:right="-84"/>
            </w:pPr>
            <w:r>
              <w:rPr>
                <w:sz w:val="22"/>
              </w:rPr>
              <w:t>Виброускорение</w:t>
            </w:r>
          </w:p>
        </w:tc>
        <w:tc>
          <w:tcPr>
            <w:tcW w:w="731" w:type="pct"/>
          </w:tcPr>
          <w:p w14:paraId="0EEC943C" w14:textId="77777777" w:rsidR="00695C98" w:rsidRDefault="00F343D9">
            <w:pPr>
              <w:ind w:left="-84" w:right="-84"/>
            </w:pPr>
            <w:r>
              <w:rPr>
                <w:sz w:val="22"/>
              </w:rPr>
              <w:t>Системы контроля вибрации: каналы измерения виброускорения</w:t>
            </w:r>
          </w:p>
        </w:tc>
        <w:tc>
          <w:tcPr>
            <w:tcW w:w="779" w:type="pct"/>
          </w:tcPr>
          <w:p w14:paraId="62C71F22" w14:textId="77777777" w:rsidR="001C2F3C" w:rsidRDefault="00F343D9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Диапазон измерений: </w:t>
            </w:r>
          </w:p>
          <w:p w14:paraId="06C2EAA5" w14:textId="77777777" w:rsidR="001C2F3C" w:rsidRDefault="00F343D9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от 0 до 196 м/с² </w:t>
            </w:r>
          </w:p>
          <w:p w14:paraId="52924353" w14:textId="77777777" w:rsidR="001C2F3C" w:rsidRDefault="00F343D9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в диапазоне частот </w:t>
            </w:r>
          </w:p>
          <w:p w14:paraId="24FF82FD" w14:textId="7EB07555" w:rsidR="00695C98" w:rsidRDefault="00F343D9">
            <w:pPr>
              <w:ind w:left="-84" w:right="-84"/>
            </w:pPr>
            <w:r>
              <w:rPr>
                <w:sz w:val="22"/>
              </w:rPr>
              <w:t>от 20 до 4000 Гц</w:t>
            </w:r>
            <w:r>
              <w:rPr>
                <w:sz w:val="22"/>
              </w:rPr>
              <w:br/>
            </w:r>
          </w:p>
        </w:tc>
        <w:tc>
          <w:tcPr>
            <w:tcW w:w="535" w:type="pct"/>
          </w:tcPr>
          <w:p w14:paraId="7950D86F" w14:textId="13F42215" w:rsidR="00695C98" w:rsidRDefault="00F343D9" w:rsidP="00AB6C39">
            <w:pPr>
              <w:ind w:right="-84"/>
              <w:jc w:val="center"/>
            </w:pPr>
            <w:r>
              <w:rPr>
                <w:sz w:val="22"/>
              </w:rPr>
              <w:t>2,2 %</w:t>
            </w:r>
          </w:p>
        </w:tc>
        <w:tc>
          <w:tcPr>
            <w:tcW w:w="828" w:type="pct"/>
          </w:tcPr>
          <w:p w14:paraId="2D8C00D4" w14:textId="77777777" w:rsidR="00695C98" w:rsidRDefault="00F343D9" w:rsidP="00AB6C39">
            <w:pPr>
              <w:ind w:left="-84" w:right="-84"/>
              <w:jc w:val="center"/>
            </w:pPr>
            <w:r>
              <w:rPr>
                <w:sz w:val="22"/>
              </w:rPr>
              <w:t>МРП МК 51 12.405-2015</w:t>
            </w:r>
          </w:p>
        </w:tc>
        <w:tc>
          <w:tcPr>
            <w:tcW w:w="766" w:type="pct"/>
          </w:tcPr>
          <w:p w14:paraId="6F088B12" w14:textId="77777777" w:rsidR="00695C98" w:rsidRDefault="00F343D9">
            <w:pPr>
              <w:ind w:left="-84" w:right="-84"/>
            </w:pPr>
            <w:r>
              <w:rPr>
                <w:sz w:val="22"/>
              </w:rPr>
              <w:t>211441, г. Новополоцк, Витебская область</w:t>
            </w:r>
          </w:p>
        </w:tc>
      </w:tr>
      <w:tr w:rsidR="00695C98" w14:paraId="323A2626" w14:textId="77777777" w:rsidTr="001C2F3C">
        <w:trPr>
          <w:trHeight w:val="230"/>
        </w:trPr>
        <w:tc>
          <w:tcPr>
            <w:tcW w:w="216" w:type="pct"/>
          </w:tcPr>
          <w:p w14:paraId="74A8C2D6" w14:textId="77777777" w:rsidR="00695C98" w:rsidRDefault="00F343D9">
            <w:pPr>
              <w:ind w:left="-84" w:right="-84"/>
            </w:pPr>
            <w:r>
              <w:rPr>
                <w:sz w:val="22"/>
              </w:rPr>
              <w:t>6.2**</w:t>
            </w:r>
          </w:p>
        </w:tc>
        <w:tc>
          <w:tcPr>
            <w:tcW w:w="464" w:type="pct"/>
          </w:tcPr>
          <w:p w14:paraId="09477818" w14:textId="77777777" w:rsidR="00695C98" w:rsidRDefault="00F343D9" w:rsidP="00AB6C39">
            <w:pPr>
              <w:ind w:left="-84" w:right="-84"/>
              <w:jc w:val="center"/>
            </w:pPr>
            <w:r>
              <w:rPr>
                <w:sz w:val="22"/>
              </w:rPr>
              <w:t>26.51/99.006</w:t>
            </w:r>
          </w:p>
        </w:tc>
        <w:tc>
          <w:tcPr>
            <w:tcW w:w="681" w:type="pct"/>
          </w:tcPr>
          <w:p w14:paraId="15D6D703" w14:textId="77777777" w:rsidR="00695C98" w:rsidRDefault="00F343D9">
            <w:pPr>
              <w:ind w:left="-84" w:right="-84"/>
            </w:pPr>
            <w:r>
              <w:rPr>
                <w:sz w:val="22"/>
              </w:rPr>
              <w:t>Виброскорость</w:t>
            </w:r>
          </w:p>
        </w:tc>
        <w:tc>
          <w:tcPr>
            <w:tcW w:w="731" w:type="pct"/>
          </w:tcPr>
          <w:p w14:paraId="6E033A98" w14:textId="77777777" w:rsidR="00695C98" w:rsidRDefault="00F343D9">
            <w:pPr>
              <w:ind w:left="-84" w:right="-84"/>
            </w:pPr>
            <w:r>
              <w:rPr>
                <w:sz w:val="22"/>
              </w:rPr>
              <w:t>Системы контроля вибрации: каналы измерения виброскорости</w:t>
            </w:r>
          </w:p>
        </w:tc>
        <w:tc>
          <w:tcPr>
            <w:tcW w:w="779" w:type="pct"/>
          </w:tcPr>
          <w:p w14:paraId="046BA095" w14:textId="77777777" w:rsidR="001C2F3C" w:rsidRDefault="00F343D9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Диапазон измерений: </w:t>
            </w:r>
          </w:p>
          <w:p w14:paraId="0E33FD45" w14:textId="77777777" w:rsidR="001C2F3C" w:rsidRDefault="00F343D9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от 0 до 20 мм/с </w:t>
            </w:r>
          </w:p>
          <w:p w14:paraId="29F8A8C6" w14:textId="77777777" w:rsidR="001C2F3C" w:rsidRDefault="00F343D9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в диапазоне частот </w:t>
            </w:r>
          </w:p>
          <w:p w14:paraId="0CEBD561" w14:textId="7B87F616" w:rsidR="00695C98" w:rsidRDefault="00F343D9">
            <w:pPr>
              <w:ind w:left="-84" w:right="-84"/>
            </w:pPr>
            <w:r>
              <w:rPr>
                <w:sz w:val="22"/>
              </w:rPr>
              <w:t>от 20 до 1000 Гц</w:t>
            </w:r>
          </w:p>
        </w:tc>
        <w:tc>
          <w:tcPr>
            <w:tcW w:w="535" w:type="pct"/>
          </w:tcPr>
          <w:p w14:paraId="4E659CF7" w14:textId="17CC49D0" w:rsidR="00695C98" w:rsidRDefault="00F343D9" w:rsidP="00AB6C39">
            <w:pPr>
              <w:ind w:right="-84"/>
              <w:jc w:val="center"/>
            </w:pPr>
            <w:r>
              <w:rPr>
                <w:sz w:val="22"/>
              </w:rPr>
              <w:t>2,2 %</w:t>
            </w:r>
          </w:p>
        </w:tc>
        <w:tc>
          <w:tcPr>
            <w:tcW w:w="828" w:type="pct"/>
          </w:tcPr>
          <w:p w14:paraId="2B438872" w14:textId="77777777" w:rsidR="00695C98" w:rsidRDefault="00F343D9" w:rsidP="00AB6C39">
            <w:pPr>
              <w:ind w:left="-84" w:right="-84"/>
              <w:jc w:val="center"/>
            </w:pPr>
            <w:r>
              <w:rPr>
                <w:sz w:val="22"/>
              </w:rPr>
              <w:t>МРП МК 51 12.405-2015</w:t>
            </w:r>
          </w:p>
        </w:tc>
        <w:tc>
          <w:tcPr>
            <w:tcW w:w="766" w:type="pct"/>
          </w:tcPr>
          <w:p w14:paraId="58D659A6" w14:textId="77777777" w:rsidR="00695C98" w:rsidRDefault="00F343D9">
            <w:pPr>
              <w:ind w:left="-84" w:right="-84"/>
            </w:pPr>
            <w:r>
              <w:rPr>
                <w:sz w:val="22"/>
              </w:rPr>
              <w:t>211441, г. Новополоцк, Витебская область</w:t>
            </w:r>
          </w:p>
        </w:tc>
      </w:tr>
      <w:tr w:rsidR="00695C98" w14:paraId="70D55FFD" w14:textId="77777777" w:rsidTr="001C2F3C">
        <w:trPr>
          <w:trHeight w:val="230"/>
        </w:trPr>
        <w:tc>
          <w:tcPr>
            <w:tcW w:w="216" w:type="pct"/>
          </w:tcPr>
          <w:p w14:paraId="7BD64868" w14:textId="77777777" w:rsidR="00695C98" w:rsidRDefault="00F343D9">
            <w:pPr>
              <w:ind w:left="-84" w:right="-84"/>
            </w:pPr>
            <w:r>
              <w:rPr>
                <w:sz w:val="22"/>
              </w:rPr>
              <w:t>6.3**</w:t>
            </w:r>
          </w:p>
        </w:tc>
        <w:tc>
          <w:tcPr>
            <w:tcW w:w="464" w:type="pct"/>
          </w:tcPr>
          <w:p w14:paraId="66A4BE5B" w14:textId="77777777" w:rsidR="00695C98" w:rsidRDefault="00F343D9" w:rsidP="00AB6C39">
            <w:pPr>
              <w:ind w:left="-84" w:right="-84"/>
              <w:jc w:val="center"/>
            </w:pPr>
            <w:r>
              <w:rPr>
                <w:sz w:val="22"/>
              </w:rPr>
              <w:t>26.51/99.006</w:t>
            </w:r>
          </w:p>
        </w:tc>
        <w:tc>
          <w:tcPr>
            <w:tcW w:w="681" w:type="pct"/>
          </w:tcPr>
          <w:p w14:paraId="59279D92" w14:textId="77777777" w:rsidR="00695C98" w:rsidRDefault="00F343D9">
            <w:pPr>
              <w:ind w:left="-84" w:right="-84"/>
            </w:pPr>
            <w:r>
              <w:rPr>
                <w:sz w:val="22"/>
              </w:rPr>
              <w:t>Виброперемещение</w:t>
            </w:r>
          </w:p>
        </w:tc>
        <w:tc>
          <w:tcPr>
            <w:tcW w:w="731" w:type="pct"/>
          </w:tcPr>
          <w:p w14:paraId="5FD4D52F" w14:textId="77777777" w:rsidR="00695C98" w:rsidRDefault="00F343D9">
            <w:pPr>
              <w:ind w:left="-84" w:right="-84"/>
            </w:pPr>
            <w:r>
              <w:rPr>
                <w:sz w:val="22"/>
              </w:rPr>
              <w:t>Системы контроля вибрации: каналы измерения радиального виброперемещения</w:t>
            </w:r>
          </w:p>
        </w:tc>
        <w:tc>
          <w:tcPr>
            <w:tcW w:w="779" w:type="pct"/>
          </w:tcPr>
          <w:p w14:paraId="25CD3C36" w14:textId="77777777" w:rsidR="001C2F3C" w:rsidRDefault="00F343D9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Диапазон измерений: </w:t>
            </w:r>
          </w:p>
          <w:p w14:paraId="02216383" w14:textId="77777777" w:rsidR="001C2F3C" w:rsidRDefault="00F343D9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от 0 до 200 мкм </w:t>
            </w:r>
          </w:p>
          <w:p w14:paraId="70D40432" w14:textId="77777777" w:rsidR="001C2F3C" w:rsidRDefault="00F343D9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в диапазоне частот </w:t>
            </w:r>
          </w:p>
          <w:p w14:paraId="0303628A" w14:textId="55F34612" w:rsidR="00695C98" w:rsidRDefault="00F343D9">
            <w:pPr>
              <w:ind w:left="-84" w:right="-84"/>
            </w:pPr>
            <w:r>
              <w:rPr>
                <w:sz w:val="22"/>
              </w:rPr>
              <w:t>от 30 до 500 Гц</w:t>
            </w:r>
            <w:r>
              <w:rPr>
                <w:sz w:val="22"/>
              </w:rPr>
              <w:br/>
            </w:r>
          </w:p>
        </w:tc>
        <w:tc>
          <w:tcPr>
            <w:tcW w:w="535" w:type="pct"/>
          </w:tcPr>
          <w:p w14:paraId="33E80247" w14:textId="13385D4C" w:rsidR="00695C98" w:rsidRDefault="00F343D9" w:rsidP="00AB6C39">
            <w:pPr>
              <w:ind w:right="-84"/>
              <w:jc w:val="center"/>
            </w:pPr>
            <w:r>
              <w:rPr>
                <w:sz w:val="22"/>
              </w:rPr>
              <w:t>2,2 %</w:t>
            </w:r>
          </w:p>
        </w:tc>
        <w:tc>
          <w:tcPr>
            <w:tcW w:w="828" w:type="pct"/>
          </w:tcPr>
          <w:p w14:paraId="66AC35D6" w14:textId="77777777" w:rsidR="00695C98" w:rsidRDefault="00F343D9" w:rsidP="00AB6C39">
            <w:pPr>
              <w:ind w:left="-84" w:right="-84"/>
              <w:jc w:val="center"/>
            </w:pPr>
            <w:r>
              <w:rPr>
                <w:sz w:val="22"/>
              </w:rPr>
              <w:t>МРП МК 51 12.405-2015</w:t>
            </w:r>
          </w:p>
        </w:tc>
        <w:tc>
          <w:tcPr>
            <w:tcW w:w="766" w:type="pct"/>
          </w:tcPr>
          <w:p w14:paraId="779A2DA1" w14:textId="77777777" w:rsidR="00695C98" w:rsidRDefault="00F343D9">
            <w:pPr>
              <w:ind w:left="-84" w:right="-84"/>
            </w:pPr>
            <w:r>
              <w:rPr>
                <w:sz w:val="22"/>
              </w:rPr>
              <w:t>211441, г. Новополоцк, Витебская область</w:t>
            </w:r>
          </w:p>
        </w:tc>
      </w:tr>
      <w:tr w:rsidR="00695C98" w14:paraId="35286554" w14:textId="77777777" w:rsidTr="001C2F3C">
        <w:trPr>
          <w:trHeight w:val="230"/>
        </w:trPr>
        <w:tc>
          <w:tcPr>
            <w:tcW w:w="216" w:type="pct"/>
          </w:tcPr>
          <w:p w14:paraId="44D05955" w14:textId="77777777" w:rsidR="00695C98" w:rsidRDefault="00F343D9">
            <w:pPr>
              <w:ind w:left="-84" w:right="-84"/>
            </w:pPr>
            <w:r>
              <w:rPr>
                <w:sz w:val="22"/>
              </w:rPr>
              <w:lastRenderedPageBreak/>
              <w:t>6.4**</w:t>
            </w:r>
          </w:p>
        </w:tc>
        <w:tc>
          <w:tcPr>
            <w:tcW w:w="464" w:type="pct"/>
          </w:tcPr>
          <w:p w14:paraId="07FFE56D" w14:textId="77777777" w:rsidR="00695C98" w:rsidRDefault="00F343D9" w:rsidP="00AB6C39">
            <w:pPr>
              <w:ind w:left="-84" w:right="-84"/>
              <w:jc w:val="center"/>
            </w:pPr>
            <w:r>
              <w:rPr>
                <w:sz w:val="22"/>
              </w:rPr>
              <w:t>26.51/99.006</w:t>
            </w:r>
          </w:p>
        </w:tc>
        <w:tc>
          <w:tcPr>
            <w:tcW w:w="681" w:type="pct"/>
          </w:tcPr>
          <w:p w14:paraId="7F114E60" w14:textId="77777777" w:rsidR="00695C98" w:rsidRDefault="00F343D9">
            <w:pPr>
              <w:ind w:left="-84" w:right="-84"/>
            </w:pPr>
            <w:r>
              <w:rPr>
                <w:sz w:val="22"/>
              </w:rPr>
              <w:t>Виброперемещение</w:t>
            </w:r>
          </w:p>
        </w:tc>
        <w:tc>
          <w:tcPr>
            <w:tcW w:w="731" w:type="pct"/>
          </w:tcPr>
          <w:p w14:paraId="55F8B987" w14:textId="77777777" w:rsidR="00695C98" w:rsidRDefault="00F343D9">
            <w:pPr>
              <w:ind w:left="-84" w:right="-84"/>
            </w:pPr>
            <w:r>
              <w:rPr>
                <w:sz w:val="22"/>
              </w:rPr>
              <w:t>Системы контроля вибрации: каналы измерения осевого сдвига</w:t>
            </w:r>
          </w:p>
        </w:tc>
        <w:tc>
          <w:tcPr>
            <w:tcW w:w="779" w:type="pct"/>
          </w:tcPr>
          <w:p w14:paraId="10F76803" w14:textId="77777777" w:rsidR="001C2F3C" w:rsidRDefault="00F343D9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Диапазон измерений: </w:t>
            </w:r>
          </w:p>
          <w:p w14:paraId="41F2453D" w14:textId="10B1D2FA" w:rsidR="00695C98" w:rsidRDefault="00F343D9">
            <w:pPr>
              <w:ind w:left="-84" w:right="-84"/>
            </w:pPr>
            <w:r>
              <w:rPr>
                <w:sz w:val="22"/>
              </w:rPr>
              <w:t>от минус 1 до 1 мм</w:t>
            </w:r>
          </w:p>
        </w:tc>
        <w:tc>
          <w:tcPr>
            <w:tcW w:w="535" w:type="pct"/>
          </w:tcPr>
          <w:p w14:paraId="0656FCCC" w14:textId="745FF0F1" w:rsidR="00695C98" w:rsidRDefault="00F343D9" w:rsidP="00AB6C39">
            <w:pPr>
              <w:ind w:right="-84"/>
              <w:jc w:val="center"/>
            </w:pPr>
            <w:r>
              <w:rPr>
                <w:sz w:val="22"/>
              </w:rPr>
              <w:t>0,017 мм</w:t>
            </w:r>
          </w:p>
        </w:tc>
        <w:tc>
          <w:tcPr>
            <w:tcW w:w="828" w:type="pct"/>
          </w:tcPr>
          <w:p w14:paraId="522CC419" w14:textId="77777777" w:rsidR="00695C98" w:rsidRDefault="00F343D9" w:rsidP="00AB6C39">
            <w:pPr>
              <w:ind w:left="-84" w:right="-84"/>
              <w:jc w:val="center"/>
            </w:pPr>
            <w:r>
              <w:rPr>
                <w:sz w:val="22"/>
              </w:rPr>
              <w:t>МРП МК 51 12.405-2015</w:t>
            </w:r>
          </w:p>
        </w:tc>
        <w:tc>
          <w:tcPr>
            <w:tcW w:w="766" w:type="pct"/>
          </w:tcPr>
          <w:p w14:paraId="1A6BD072" w14:textId="77777777" w:rsidR="00695C98" w:rsidRDefault="00F343D9">
            <w:pPr>
              <w:ind w:left="-84" w:right="-84"/>
            </w:pPr>
            <w:r>
              <w:rPr>
                <w:sz w:val="22"/>
              </w:rPr>
              <w:t>211441, г. Новополоцк, Витебская область</w:t>
            </w:r>
          </w:p>
        </w:tc>
      </w:tr>
      <w:tr w:rsidR="00A45957" w14:paraId="111F4463" w14:textId="77777777" w:rsidTr="00A45957">
        <w:trPr>
          <w:trHeight w:val="948"/>
        </w:trPr>
        <w:tc>
          <w:tcPr>
            <w:tcW w:w="216" w:type="pct"/>
            <w:vMerge w:val="restart"/>
          </w:tcPr>
          <w:p w14:paraId="69C41F08" w14:textId="77777777" w:rsidR="00A45957" w:rsidRDefault="00A45957">
            <w:pPr>
              <w:ind w:left="-84" w:right="-84"/>
            </w:pPr>
            <w:r>
              <w:rPr>
                <w:sz w:val="22"/>
              </w:rPr>
              <w:t>6.5**</w:t>
            </w:r>
          </w:p>
        </w:tc>
        <w:tc>
          <w:tcPr>
            <w:tcW w:w="464" w:type="pct"/>
            <w:vMerge w:val="restart"/>
          </w:tcPr>
          <w:p w14:paraId="23E755BE" w14:textId="77777777" w:rsidR="00A45957" w:rsidRDefault="00A45957" w:rsidP="00AB6C39">
            <w:pPr>
              <w:ind w:left="-84" w:right="-84"/>
              <w:jc w:val="center"/>
            </w:pPr>
            <w:r>
              <w:rPr>
                <w:sz w:val="22"/>
              </w:rPr>
              <w:t>26.51/99.006</w:t>
            </w:r>
          </w:p>
        </w:tc>
        <w:tc>
          <w:tcPr>
            <w:tcW w:w="681" w:type="pct"/>
            <w:vMerge w:val="restart"/>
          </w:tcPr>
          <w:p w14:paraId="7CD119B6" w14:textId="77777777" w:rsidR="00A45957" w:rsidRDefault="00A45957">
            <w:pPr>
              <w:ind w:left="-84" w:right="-84"/>
            </w:pPr>
            <w:r>
              <w:rPr>
                <w:sz w:val="22"/>
              </w:rPr>
              <w:t>Виброскорость</w:t>
            </w:r>
          </w:p>
        </w:tc>
        <w:tc>
          <w:tcPr>
            <w:tcW w:w="731" w:type="pct"/>
            <w:vMerge w:val="restart"/>
          </w:tcPr>
          <w:p w14:paraId="7CD44417" w14:textId="77777777" w:rsidR="00A45957" w:rsidRDefault="00A45957">
            <w:pPr>
              <w:ind w:left="-84" w:right="-84"/>
            </w:pPr>
            <w:r>
              <w:rPr>
                <w:sz w:val="22"/>
              </w:rPr>
              <w:t>Преобразователи измерительные виброскорости</w:t>
            </w:r>
          </w:p>
        </w:tc>
        <w:tc>
          <w:tcPr>
            <w:tcW w:w="779" w:type="pct"/>
          </w:tcPr>
          <w:p w14:paraId="4998CAC3" w14:textId="77777777" w:rsidR="00A45957" w:rsidRDefault="00A45957" w:rsidP="001C2F3C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Диапазон измерений: </w:t>
            </w:r>
          </w:p>
          <w:p w14:paraId="05A77E46" w14:textId="77777777" w:rsidR="00A45957" w:rsidRDefault="00A45957" w:rsidP="001C2F3C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от 0,4 до 690 мм/с </w:t>
            </w:r>
          </w:p>
          <w:p w14:paraId="05A3F855" w14:textId="77777777" w:rsidR="00A45957" w:rsidRDefault="00A45957" w:rsidP="001C2F3C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в диапазоне частот </w:t>
            </w:r>
          </w:p>
          <w:p w14:paraId="737C8A0D" w14:textId="77777777" w:rsidR="00A45957" w:rsidRDefault="00A45957" w:rsidP="001C2F3C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от 5 до 50 Гц</w:t>
            </w:r>
          </w:p>
          <w:p w14:paraId="764512A0" w14:textId="6EC6F5F2" w:rsidR="00A45957" w:rsidRDefault="00A45957" w:rsidP="001C2F3C">
            <w:pPr>
              <w:ind w:left="-84" w:right="-84"/>
            </w:pPr>
          </w:p>
        </w:tc>
        <w:tc>
          <w:tcPr>
            <w:tcW w:w="535" w:type="pct"/>
          </w:tcPr>
          <w:p w14:paraId="0D8E5C5E" w14:textId="257645F3" w:rsidR="00A45957" w:rsidRDefault="00A45957" w:rsidP="00AB6C39">
            <w:pPr>
              <w:ind w:right="-84"/>
              <w:jc w:val="center"/>
              <w:rPr>
                <w:sz w:val="22"/>
              </w:rPr>
            </w:pPr>
            <w:r>
              <w:rPr>
                <w:sz w:val="22"/>
              </w:rPr>
              <w:t>2,8 %</w:t>
            </w:r>
          </w:p>
          <w:p w14:paraId="52E87019" w14:textId="673EAF53" w:rsidR="00A45957" w:rsidRDefault="00A45957" w:rsidP="00AB6C39">
            <w:pPr>
              <w:ind w:right="-84"/>
              <w:jc w:val="center"/>
            </w:pPr>
          </w:p>
        </w:tc>
        <w:tc>
          <w:tcPr>
            <w:tcW w:w="828" w:type="pct"/>
            <w:vMerge w:val="restart"/>
          </w:tcPr>
          <w:p w14:paraId="3A213F2E" w14:textId="77777777" w:rsidR="00A45957" w:rsidRDefault="00A45957" w:rsidP="00AB6C39">
            <w:pPr>
              <w:ind w:left="-84" w:right="-84"/>
              <w:jc w:val="center"/>
            </w:pPr>
            <w:r>
              <w:rPr>
                <w:sz w:val="22"/>
              </w:rPr>
              <w:t>МК 03-2015</w:t>
            </w:r>
          </w:p>
        </w:tc>
        <w:tc>
          <w:tcPr>
            <w:tcW w:w="766" w:type="pct"/>
            <w:vMerge w:val="restart"/>
          </w:tcPr>
          <w:p w14:paraId="2881A838" w14:textId="77777777" w:rsidR="00A45957" w:rsidRDefault="00A45957">
            <w:pPr>
              <w:ind w:left="-84" w:right="-84"/>
            </w:pPr>
            <w:r>
              <w:rPr>
                <w:sz w:val="22"/>
              </w:rPr>
              <w:t>211441, г. Новополоцк, Витебская область</w:t>
            </w:r>
          </w:p>
        </w:tc>
      </w:tr>
      <w:tr w:rsidR="00A45957" w14:paraId="55918F95" w14:textId="77777777" w:rsidTr="001C2F3C">
        <w:trPr>
          <w:trHeight w:val="1068"/>
        </w:trPr>
        <w:tc>
          <w:tcPr>
            <w:tcW w:w="216" w:type="pct"/>
            <w:vMerge/>
          </w:tcPr>
          <w:p w14:paraId="03A66919" w14:textId="77777777" w:rsidR="00A45957" w:rsidRDefault="00A45957">
            <w:pPr>
              <w:ind w:left="-84" w:right="-84"/>
              <w:rPr>
                <w:sz w:val="22"/>
              </w:rPr>
            </w:pPr>
          </w:p>
        </w:tc>
        <w:tc>
          <w:tcPr>
            <w:tcW w:w="464" w:type="pct"/>
            <w:vMerge/>
          </w:tcPr>
          <w:p w14:paraId="221A9490" w14:textId="77777777" w:rsidR="00A45957" w:rsidRDefault="00A45957" w:rsidP="00AB6C39">
            <w:pPr>
              <w:ind w:left="-84" w:right="-84"/>
              <w:jc w:val="center"/>
              <w:rPr>
                <w:sz w:val="22"/>
              </w:rPr>
            </w:pPr>
          </w:p>
        </w:tc>
        <w:tc>
          <w:tcPr>
            <w:tcW w:w="681" w:type="pct"/>
            <w:vMerge/>
          </w:tcPr>
          <w:p w14:paraId="70C21FCB" w14:textId="77777777" w:rsidR="00A45957" w:rsidRDefault="00A45957">
            <w:pPr>
              <w:ind w:left="-84" w:right="-84"/>
              <w:rPr>
                <w:sz w:val="22"/>
              </w:rPr>
            </w:pPr>
          </w:p>
        </w:tc>
        <w:tc>
          <w:tcPr>
            <w:tcW w:w="731" w:type="pct"/>
            <w:vMerge/>
          </w:tcPr>
          <w:p w14:paraId="624A9386" w14:textId="77777777" w:rsidR="00A45957" w:rsidRDefault="00A45957">
            <w:pPr>
              <w:ind w:left="-84" w:right="-84"/>
              <w:rPr>
                <w:sz w:val="22"/>
              </w:rPr>
            </w:pPr>
          </w:p>
        </w:tc>
        <w:tc>
          <w:tcPr>
            <w:tcW w:w="779" w:type="pct"/>
          </w:tcPr>
          <w:p w14:paraId="79671189" w14:textId="77777777" w:rsidR="00A45957" w:rsidRDefault="00A45957" w:rsidP="00A4595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Диапазон измерений: </w:t>
            </w:r>
          </w:p>
          <w:p w14:paraId="0218A2C5" w14:textId="77777777" w:rsidR="00A45957" w:rsidRDefault="00A45957" w:rsidP="00A4595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от 0,4 до 690 мм/с </w:t>
            </w:r>
          </w:p>
          <w:p w14:paraId="0629058F" w14:textId="77777777" w:rsidR="00A45957" w:rsidRDefault="00A45957" w:rsidP="00A4595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в диапазоне частот </w:t>
            </w:r>
          </w:p>
          <w:p w14:paraId="3CDE324A" w14:textId="77777777" w:rsidR="00A45957" w:rsidRDefault="00A45957" w:rsidP="00A4595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от 50 до 5000 Гц</w:t>
            </w:r>
          </w:p>
          <w:p w14:paraId="620A615B" w14:textId="77777777" w:rsidR="00A45957" w:rsidRDefault="00A45957" w:rsidP="00A45957">
            <w:pPr>
              <w:ind w:left="-84" w:right="-84"/>
              <w:rPr>
                <w:sz w:val="22"/>
              </w:rPr>
            </w:pPr>
          </w:p>
        </w:tc>
        <w:tc>
          <w:tcPr>
            <w:tcW w:w="535" w:type="pct"/>
          </w:tcPr>
          <w:p w14:paraId="4345CC8E" w14:textId="79743B21" w:rsidR="00A45957" w:rsidRDefault="00A45957" w:rsidP="00AB6C39">
            <w:pPr>
              <w:ind w:right="-84"/>
              <w:jc w:val="center"/>
              <w:rPr>
                <w:sz w:val="22"/>
              </w:rPr>
            </w:pPr>
            <w:r>
              <w:rPr>
                <w:sz w:val="22"/>
              </w:rPr>
              <w:t>2,3 %</w:t>
            </w:r>
          </w:p>
        </w:tc>
        <w:tc>
          <w:tcPr>
            <w:tcW w:w="828" w:type="pct"/>
            <w:vMerge/>
          </w:tcPr>
          <w:p w14:paraId="67C53E06" w14:textId="77777777" w:rsidR="00A45957" w:rsidRDefault="00A45957" w:rsidP="00AB6C39">
            <w:pPr>
              <w:ind w:left="-84" w:right="-84"/>
              <w:jc w:val="center"/>
              <w:rPr>
                <w:sz w:val="22"/>
              </w:rPr>
            </w:pPr>
          </w:p>
        </w:tc>
        <w:tc>
          <w:tcPr>
            <w:tcW w:w="766" w:type="pct"/>
            <w:vMerge/>
          </w:tcPr>
          <w:p w14:paraId="14E94F3D" w14:textId="77777777" w:rsidR="00A45957" w:rsidRDefault="00A45957">
            <w:pPr>
              <w:ind w:left="-84" w:right="-84"/>
              <w:rPr>
                <w:sz w:val="22"/>
              </w:rPr>
            </w:pPr>
          </w:p>
        </w:tc>
      </w:tr>
      <w:tr w:rsidR="00A45957" w14:paraId="355AEA27" w14:textId="77777777" w:rsidTr="00A45957">
        <w:trPr>
          <w:trHeight w:val="1275"/>
        </w:trPr>
        <w:tc>
          <w:tcPr>
            <w:tcW w:w="216" w:type="pct"/>
            <w:vMerge w:val="restart"/>
          </w:tcPr>
          <w:p w14:paraId="778F4DD9" w14:textId="77777777" w:rsidR="00A45957" w:rsidRDefault="00A45957">
            <w:pPr>
              <w:ind w:left="-84" w:right="-84"/>
            </w:pPr>
            <w:r>
              <w:rPr>
                <w:sz w:val="22"/>
              </w:rPr>
              <w:t>6.6**</w:t>
            </w:r>
          </w:p>
        </w:tc>
        <w:tc>
          <w:tcPr>
            <w:tcW w:w="464" w:type="pct"/>
            <w:vMerge w:val="restart"/>
          </w:tcPr>
          <w:p w14:paraId="4FAA6D66" w14:textId="77777777" w:rsidR="00A45957" w:rsidRDefault="00A45957" w:rsidP="00AB6C39">
            <w:pPr>
              <w:ind w:left="-84" w:right="-84"/>
              <w:jc w:val="center"/>
            </w:pPr>
            <w:r>
              <w:rPr>
                <w:sz w:val="22"/>
              </w:rPr>
              <w:t>26.51/99.006</w:t>
            </w:r>
          </w:p>
        </w:tc>
        <w:tc>
          <w:tcPr>
            <w:tcW w:w="681" w:type="pct"/>
            <w:vMerge w:val="restart"/>
          </w:tcPr>
          <w:p w14:paraId="5833CDBA" w14:textId="77777777" w:rsidR="00A45957" w:rsidRDefault="00A45957">
            <w:pPr>
              <w:ind w:left="-84" w:right="-84"/>
            </w:pPr>
            <w:r>
              <w:rPr>
                <w:sz w:val="22"/>
              </w:rPr>
              <w:t>Виброскорость</w:t>
            </w:r>
          </w:p>
        </w:tc>
        <w:tc>
          <w:tcPr>
            <w:tcW w:w="731" w:type="pct"/>
            <w:vMerge w:val="restart"/>
          </w:tcPr>
          <w:p w14:paraId="56683315" w14:textId="77777777" w:rsidR="00A45957" w:rsidRDefault="00A45957">
            <w:pPr>
              <w:ind w:left="-84" w:right="-84"/>
            </w:pPr>
            <w:r>
              <w:rPr>
                <w:sz w:val="22"/>
              </w:rPr>
              <w:t>Пьезоэлектрические датчики вибрации</w:t>
            </w:r>
          </w:p>
        </w:tc>
        <w:tc>
          <w:tcPr>
            <w:tcW w:w="779" w:type="pct"/>
          </w:tcPr>
          <w:p w14:paraId="21C9C4D8" w14:textId="0FD9634C" w:rsidR="00A45957" w:rsidRDefault="00A4595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Диапазон измерений: </w:t>
            </w:r>
          </w:p>
          <w:p w14:paraId="51DA162C" w14:textId="77777777" w:rsidR="00A45957" w:rsidRDefault="00A4595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от 0 до 20 мм/с </w:t>
            </w:r>
          </w:p>
          <w:p w14:paraId="0786C048" w14:textId="77777777" w:rsidR="00A45957" w:rsidRDefault="00A4595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в диапазоне частот </w:t>
            </w:r>
          </w:p>
          <w:p w14:paraId="131329AD" w14:textId="77777777" w:rsidR="00A45957" w:rsidRDefault="00A4595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от 3 до 5 Гц, </w:t>
            </w:r>
          </w:p>
          <w:p w14:paraId="23EE1BFA" w14:textId="77777777" w:rsidR="00A45957" w:rsidRDefault="00A45957" w:rsidP="00A4595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выход от 4 до 20 мА</w:t>
            </w:r>
          </w:p>
          <w:p w14:paraId="767C96A6" w14:textId="6E52049B" w:rsidR="00A45957" w:rsidRDefault="00A45957" w:rsidP="00A45957">
            <w:pPr>
              <w:ind w:left="-84" w:right="-84"/>
            </w:pPr>
          </w:p>
        </w:tc>
        <w:tc>
          <w:tcPr>
            <w:tcW w:w="535" w:type="pct"/>
          </w:tcPr>
          <w:p w14:paraId="0067ECB7" w14:textId="7E67D1BA" w:rsidR="00A45957" w:rsidRDefault="00A45957" w:rsidP="00AB6C39">
            <w:pPr>
              <w:ind w:right="-84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4,0 % </w:t>
            </w:r>
            <w:r>
              <w:rPr>
                <w:sz w:val="22"/>
              </w:rPr>
              <w:br/>
            </w:r>
          </w:p>
          <w:p w14:paraId="24AC5F55" w14:textId="7DD6E5E9" w:rsidR="00A45957" w:rsidRDefault="00A45957" w:rsidP="00AB6C39">
            <w:pPr>
              <w:ind w:right="-84"/>
              <w:jc w:val="center"/>
            </w:pPr>
          </w:p>
        </w:tc>
        <w:tc>
          <w:tcPr>
            <w:tcW w:w="828" w:type="pct"/>
            <w:vMerge w:val="restart"/>
          </w:tcPr>
          <w:p w14:paraId="03D211A1" w14:textId="77777777" w:rsidR="00A45957" w:rsidRDefault="00A45957" w:rsidP="00AB6C39">
            <w:pPr>
              <w:ind w:left="-84" w:right="-84"/>
              <w:jc w:val="center"/>
            </w:pPr>
            <w:r>
              <w:rPr>
                <w:sz w:val="22"/>
              </w:rPr>
              <w:t>МК 04-2016</w:t>
            </w:r>
          </w:p>
        </w:tc>
        <w:tc>
          <w:tcPr>
            <w:tcW w:w="766" w:type="pct"/>
            <w:vMerge w:val="restart"/>
          </w:tcPr>
          <w:p w14:paraId="2CFB077C" w14:textId="77777777" w:rsidR="00A45957" w:rsidRDefault="00A45957">
            <w:pPr>
              <w:ind w:left="-84" w:right="-84"/>
            </w:pPr>
            <w:r>
              <w:rPr>
                <w:sz w:val="22"/>
              </w:rPr>
              <w:t>211441, г. Новополоцк, Витебская область</w:t>
            </w:r>
          </w:p>
        </w:tc>
      </w:tr>
      <w:tr w:rsidR="00A45957" w14:paraId="762B126D" w14:textId="77777777" w:rsidTr="00A45957">
        <w:trPr>
          <w:trHeight w:val="1236"/>
        </w:trPr>
        <w:tc>
          <w:tcPr>
            <w:tcW w:w="216" w:type="pct"/>
            <w:vMerge/>
          </w:tcPr>
          <w:p w14:paraId="61C7ECEF" w14:textId="77777777" w:rsidR="00A45957" w:rsidRDefault="00A45957">
            <w:pPr>
              <w:ind w:left="-84" w:right="-84"/>
              <w:rPr>
                <w:sz w:val="22"/>
              </w:rPr>
            </w:pPr>
          </w:p>
        </w:tc>
        <w:tc>
          <w:tcPr>
            <w:tcW w:w="464" w:type="pct"/>
            <w:vMerge/>
          </w:tcPr>
          <w:p w14:paraId="4DD96C6F" w14:textId="77777777" w:rsidR="00A45957" w:rsidRDefault="00A45957" w:rsidP="00AB6C39">
            <w:pPr>
              <w:ind w:left="-84" w:right="-84"/>
              <w:jc w:val="center"/>
              <w:rPr>
                <w:sz w:val="22"/>
              </w:rPr>
            </w:pPr>
          </w:p>
        </w:tc>
        <w:tc>
          <w:tcPr>
            <w:tcW w:w="681" w:type="pct"/>
            <w:vMerge/>
          </w:tcPr>
          <w:p w14:paraId="2921AF79" w14:textId="77777777" w:rsidR="00A45957" w:rsidRDefault="00A45957">
            <w:pPr>
              <w:ind w:left="-84" w:right="-84"/>
              <w:rPr>
                <w:sz w:val="22"/>
              </w:rPr>
            </w:pPr>
          </w:p>
        </w:tc>
        <w:tc>
          <w:tcPr>
            <w:tcW w:w="731" w:type="pct"/>
            <w:vMerge/>
          </w:tcPr>
          <w:p w14:paraId="0C5583EF" w14:textId="77777777" w:rsidR="00A45957" w:rsidRDefault="00A45957">
            <w:pPr>
              <w:ind w:left="-84" w:right="-84"/>
              <w:rPr>
                <w:sz w:val="22"/>
              </w:rPr>
            </w:pPr>
          </w:p>
        </w:tc>
        <w:tc>
          <w:tcPr>
            <w:tcW w:w="779" w:type="pct"/>
          </w:tcPr>
          <w:p w14:paraId="03030EF1" w14:textId="7B4AD6DB" w:rsidR="00A45957" w:rsidRDefault="00A45957" w:rsidP="00A4595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Диапазон измерений: </w:t>
            </w:r>
          </w:p>
          <w:p w14:paraId="2760F09F" w14:textId="77777777" w:rsidR="00A45957" w:rsidRDefault="00A45957" w:rsidP="00A4595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от 0 до 20 мм/с </w:t>
            </w:r>
          </w:p>
          <w:p w14:paraId="4CFBB8AA" w14:textId="77777777" w:rsidR="00A45957" w:rsidRDefault="00A45957" w:rsidP="00A4595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в диапазоне частот </w:t>
            </w:r>
          </w:p>
          <w:p w14:paraId="6FE82560" w14:textId="77777777" w:rsidR="00A45957" w:rsidRDefault="00A45957" w:rsidP="00A4595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от 5 до 50 Гц, </w:t>
            </w:r>
          </w:p>
          <w:p w14:paraId="14CB7AA3" w14:textId="77777777" w:rsidR="00A45957" w:rsidRDefault="00A45957" w:rsidP="00A4595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выход от 4 до 20 мА</w:t>
            </w:r>
          </w:p>
          <w:p w14:paraId="47B32C89" w14:textId="330BE10F" w:rsidR="00A45957" w:rsidRDefault="00A45957" w:rsidP="00A45957">
            <w:pPr>
              <w:ind w:left="-84" w:right="-84"/>
              <w:rPr>
                <w:sz w:val="22"/>
              </w:rPr>
            </w:pPr>
          </w:p>
        </w:tc>
        <w:tc>
          <w:tcPr>
            <w:tcW w:w="535" w:type="pct"/>
          </w:tcPr>
          <w:p w14:paraId="3FC04CE6" w14:textId="6A5EBB21" w:rsidR="00A45957" w:rsidRDefault="00A45957" w:rsidP="00AB6C39">
            <w:pPr>
              <w:ind w:right="-84"/>
              <w:jc w:val="center"/>
              <w:rPr>
                <w:sz w:val="22"/>
              </w:rPr>
            </w:pPr>
            <w:r>
              <w:rPr>
                <w:sz w:val="22"/>
              </w:rPr>
              <w:t>2,8 %</w:t>
            </w:r>
          </w:p>
        </w:tc>
        <w:tc>
          <w:tcPr>
            <w:tcW w:w="828" w:type="pct"/>
            <w:vMerge/>
          </w:tcPr>
          <w:p w14:paraId="4F52F82F" w14:textId="77777777" w:rsidR="00A45957" w:rsidRDefault="00A45957" w:rsidP="00AB6C39">
            <w:pPr>
              <w:ind w:left="-84" w:right="-84"/>
              <w:jc w:val="center"/>
              <w:rPr>
                <w:sz w:val="22"/>
              </w:rPr>
            </w:pPr>
          </w:p>
        </w:tc>
        <w:tc>
          <w:tcPr>
            <w:tcW w:w="766" w:type="pct"/>
            <w:vMerge/>
          </w:tcPr>
          <w:p w14:paraId="3D07FABE" w14:textId="77777777" w:rsidR="00A45957" w:rsidRDefault="00A45957">
            <w:pPr>
              <w:ind w:left="-84" w:right="-84"/>
              <w:rPr>
                <w:sz w:val="22"/>
              </w:rPr>
            </w:pPr>
          </w:p>
        </w:tc>
      </w:tr>
      <w:tr w:rsidR="00A45957" w14:paraId="3C7F6A53" w14:textId="77777777" w:rsidTr="001C2F3C">
        <w:trPr>
          <w:trHeight w:val="1284"/>
        </w:trPr>
        <w:tc>
          <w:tcPr>
            <w:tcW w:w="216" w:type="pct"/>
            <w:vMerge/>
          </w:tcPr>
          <w:p w14:paraId="4A7C459D" w14:textId="77777777" w:rsidR="00A45957" w:rsidRDefault="00A45957">
            <w:pPr>
              <w:ind w:left="-84" w:right="-84"/>
              <w:rPr>
                <w:sz w:val="22"/>
              </w:rPr>
            </w:pPr>
          </w:p>
        </w:tc>
        <w:tc>
          <w:tcPr>
            <w:tcW w:w="464" w:type="pct"/>
            <w:vMerge/>
          </w:tcPr>
          <w:p w14:paraId="1C8780F0" w14:textId="77777777" w:rsidR="00A45957" w:rsidRDefault="00A45957" w:rsidP="00AB6C39">
            <w:pPr>
              <w:ind w:left="-84" w:right="-84"/>
              <w:jc w:val="center"/>
              <w:rPr>
                <w:sz w:val="22"/>
              </w:rPr>
            </w:pPr>
          </w:p>
        </w:tc>
        <w:tc>
          <w:tcPr>
            <w:tcW w:w="681" w:type="pct"/>
            <w:vMerge/>
          </w:tcPr>
          <w:p w14:paraId="156A360E" w14:textId="77777777" w:rsidR="00A45957" w:rsidRDefault="00A45957">
            <w:pPr>
              <w:ind w:left="-84" w:right="-84"/>
              <w:rPr>
                <w:sz w:val="22"/>
              </w:rPr>
            </w:pPr>
          </w:p>
        </w:tc>
        <w:tc>
          <w:tcPr>
            <w:tcW w:w="731" w:type="pct"/>
            <w:vMerge/>
          </w:tcPr>
          <w:p w14:paraId="26A879C6" w14:textId="77777777" w:rsidR="00A45957" w:rsidRDefault="00A45957">
            <w:pPr>
              <w:ind w:left="-84" w:right="-84"/>
              <w:rPr>
                <w:sz w:val="22"/>
              </w:rPr>
            </w:pPr>
          </w:p>
        </w:tc>
        <w:tc>
          <w:tcPr>
            <w:tcW w:w="779" w:type="pct"/>
          </w:tcPr>
          <w:p w14:paraId="255617B4" w14:textId="77777777" w:rsidR="00A45957" w:rsidRDefault="00A45957" w:rsidP="00A4595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Диапазон измерений: </w:t>
            </w:r>
          </w:p>
          <w:p w14:paraId="72D81EDE" w14:textId="77777777" w:rsidR="00A45957" w:rsidRDefault="00A45957" w:rsidP="00A4595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от 0 до 20 мм/с </w:t>
            </w:r>
          </w:p>
          <w:p w14:paraId="6825199D" w14:textId="77777777" w:rsidR="00A45957" w:rsidRDefault="00A45957" w:rsidP="00A4595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в диапазоне частот </w:t>
            </w:r>
          </w:p>
          <w:p w14:paraId="72549CAF" w14:textId="77777777" w:rsidR="00A45957" w:rsidRDefault="00A45957" w:rsidP="00A4595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от 50 до 1000 Гц, </w:t>
            </w:r>
          </w:p>
          <w:p w14:paraId="0D2A6E20" w14:textId="77777777" w:rsidR="00A45957" w:rsidRDefault="00A45957" w:rsidP="00A4595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выход от 4 до 20 мА</w:t>
            </w:r>
          </w:p>
          <w:p w14:paraId="28546DBC" w14:textId="77777777" w:rsidR="00A45957" w:rsidRDefault="00A45957" w:rsidP="00A45957">
            <w:pPr>
              <w:ind w:left="-84" w:right="-84"/>
              <w:rPr>
                <w:sz w:val="22"/>
              </w:rPr>
            </w:pPr>
          </w:p>
        </w:tc>
        <w:tc>
          <w:tcPr>
            <w:tcW w:w="535" w:type="pct"/>
          </w:tcPr>
          <w:p w14:paraId="4A027FBE" w14:textId="23E78F1C" w:rsidR="00A45957" w:rsidRDefault="00A45957" w:rsidP="00AB6C39">
            <w:pPr>
              <w:ind w:right="-84"/>
              <w:jc w:val="center"/>
              <w:rPr>
                <w:sz w:val="22"/>
              </w:rPr>
            </w:pPr>
            <w:r>
              <w:rPr>
                <w:sz w:val="22"/>
              </w:rPr>
              <w:t>2,3 %</w:t>
            </w:r>
          </w:p>
        </w:tc>
        <w:tc>
          <w:tcPr>
            <w:tcW w:w="828" w:type="pct"/>
            <w:vMerge/>
          </w:tcPr>
          <w:p w14:paraId="5CEB6993" w14:textId="77777777" w:rsidR="00A45957" w:rsidRDefault="00A45957" w:rsidP="00AB6C39">
            <w:pPr>
              <w:ind w:left="-84" w:right="-84"/>
              <w:jc w:val="center"/>
              <w:rPr>
                <w:sz w:val="22"/>
              </w:rPr>
            </w:pPr>
          </w:p>
        </w:tc>
        <w:tc>
          <w:tcPr>
            <w:tcW w:w="766" w:type="pct"/>
            <w:vMerge/>
          </w:tcPr>
          <w:p w14:paraId="4E3E062A" w14:textId="77777777" w:rsidR="00A45957" w:rsidRDefault="00A45957">
            <w:pPr>
              <w:ind w:left="-84" w:right="-84"/>
              <w:rPr>
                <w:sz w:val="22"/>
              </w:rPr>
            </w:pPr>
          </w:p>
        </w:tc>
      </w:tr>
      <w:tr w:rsidR="00A45957" w14:paraId="02B124D7" w14:textId="77777777" w:rsidTr="00A45957">
        <w:trPr>
          <w:trHeight w:val="1000"/>
        </w:trPr>
        <w:tc>
          <w:tcPr>
            <w:tcW w:w="216" w:type="pct"/>
            <w:vMerge w:val="restart"/>
          </w:tcPr>
          <w:p w14:paraId="7BD5A64B" w14:textId="77777777" w:rsidR="00A45957" w:rsidRDefault="00A45957">
            <w:pPr>
              <w:ind w:left="-84" w:right="-84"/>
            </w:pPr>
            <w:r>
              <w:rPr>
                <w:sz w:val="22"/>
              </w:rPr>
              <w:lastRenderedPageBreak/>
              <w:t>6.7**</w:t>
            </w:r>
          </w:p>
        </w:tc>
        <w:tc>
          <w:tcPr>
            <w:tcW w:w="464" w:type="pct"/>
            <w:vMerge w:val="restart"/>
          </w:tcPr>
          <w:p w14:paraId="4E597A11" w14:textId="77777777" w:rsidR="00A45957" w:rsidRDefault="00A45957" w:rsidP="00AB6C39">
            <w:pPr>
              <w:ind w:left="-84" w:right="-84"/>
              <w:jc w:val="center"/>
            </w:pPr>
            <w:r>
              <w:rPr>
                <w:sz w:val="22"/>
              </w:rPr>
              <w:t>26.51/99.006</w:t>
            </w:r>
          </w:p>
        </w:tc>
        <w:tc>
          <w:tcPr>
            <w:tcW w:w="681" w:type="pct"/>
            <w:vMerge w:val="restart"/>
          </w:tcPr>
          <w:p w14:paraId="59ACAA87" w14:textId="77777777" w:rsidR="00A45957" w:rsidRDefault="00A45957">
            <w:pPr>
              <w:ind w:left="-84" w:right="-84"/>
            </w:pPr>
            <w:r>
              <w:rPr>
                <w:sz w:val="22"/>
              </w:rPr>
              <w:t>Виброускорение</w:t>
            </w:r>
          </w:p>
        </w:tc>
        <w:tc>
          <w:tcPr>
            <w:tcW w:w="731" w:type="pct"/>
            <w:vMerge w:val="restart"/>
          </w:tcPr>
          <w:p w14:paraId="5016DA67" w14:textId="77777777" w:rsidR="00A45957" w:rsidRDefault="00A45957">
            <w:pPr>
              <w:ind w:left="-84" w:right="-84"/>
            </w:pPr>
            <w:r>
              <w:rPr>
                <w:sz w:val="22"/>
              </w:rPr>
              <w:t>Преобразователи измерительные виброускорения</w:t>
            </w:r>
          </w:p>
        </w:tc>
        <w:tc>
          <w:tcPr>
            <w:tcW w:w="779" w:type="pct"/>
          </w:tcPr>
          <w:p w14:paraId="5DF243F5" w14:textId="77777777" w:rsidR="00A45957" w:rsidRDefault="00A4595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Диапазон измерений: </w:t>
            </w:r>
          </w:p>
          <w:p w14:paraId="2E8E334A" w14:textId="77777777" w:rsidR="00A45957" w:rsidRDefault="00A4595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от 0,2 до 345 м/с² </w:t>
            </w:r>
          </w:p>
          <w:p w14:paraId="167189C3" w14:textId="77777777" w:rsidR="00A45957" w:rsidRDefault="00A4595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в диапазоне частот </w:t>
            </w:r>
          </w:p>
          <w:p w14:paraId="17C587B3" w14:textId="32E1D7C8" w:rsidR="00A45957" w:rsidRDefault="00A45957" w:rsidP="00A45957">
            <w:pPr>
              <w:ind w:left="-84" w:right="-84"/>
            </w:pPr>
            <w:r>
              <w:rPr>
                <w:sz w:val="22"/>
              </w:rPr>
              <w:t>от 2 до 5 Гц</w:t>
            </w:r>
          </w:p>
        </w:tc>
        <w:tc>
          <w:tcPr>
            <w:tcW w:w="535" w:type="pct"/>
          </w:tcPr>
          <w:p w14:paraId="0FF38F2F" w14:textId="272C57A7" w:rsidR="00A45957" w:rsidRDefault="00A45957" w:rsidP="00AB6C39">
            <w:pPr>
              <w:ind w:right="-84"/>
              <w:jc w:val="center"/>
            </w:pPr>
            <w:r>
              <w:rPr>
                <w:sz w:val="22"/>
              </w:rPr>
              <w:t xml:space="preserve">3,4 % 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828" w:type="pct"/>
            <w:vMerge w:val="restart"/>
          </w:tcPr>
          <w:p w14:paraId="0DC8B78C" w14:textId="77777777" w:rsidR="00A45957" w:rsidRDefault="00A45957" w:rsidP="00AB6C39">
            <w:pPr>
              <w:ind w:left="-84" w:right="-84"/>
              <w:jc w:val="center"/>
            </w:pPr>
            <w:r>
              <w:rPr>
                <w:sz w:val="22"/>
              </w:rPr>
              <w:t>МК 03-2015</w:t>
            </w:r>
          </w:p>
        </w:tc>
        <w:tc>
          <w:tcPr>
            <w:tcW w:w="766" w:type="pct"/>
            <w:vMerge w:val="restart"/>
          </w:tcPr>
          <w:p w14:paraId="6836358C" w14:textId="77777777" w:rsidR="00A45957" w:rsidRDefault="00A45957">
            <w:pPr>
              <w:ind w:left="-84" w:right="-84"/>
            </w:pPr>
            <w:r>
              <w:rPr>
                <w:sz w:val="22"/>
              </w:rPr>
              <w:t>211441, г. Новополоцк, Витебская область</w:t>
            </w:r>
          </w:p>
        </w:tc>
      </w:tr>
      <w:tr w:rsidR="00A45957" w14:paraId="463EB3B3" w14:textId="77777777" w:rsidTr="00A45957">
        <w:trPr>
          <w:trHeight w:val="1008"/>
        </w:trPr>
        <w:tc>
          <w:tcPr>
            <w:tcW w:w="216" w:type="pct"/>
            <w:vMerge/>
          </w:tcPr>
          <w:p w14:paraId="6D4D2947" w14:textId="77777777" w:rsidR="00A45957" w:rsidRDefault="00A45957">
            <w:pPr>
              <w:ind w:left="-84" w:right="-84"/>
              <w:rPr>
                <w:sz w:val="22"/>
              </w:rPr>
            </w:pPr>
          </w:p>
        </w:tc>
        <w:tc>
          <w:tcPr>
            <w:tcW w:w="464" w:type="pct"/>
            <w:vMerge/>
          </w:tcPr>
          <w:p w14:paraId="44356807" w14:textId="77777777" w:rsidR="00A45957" w:rsidRDefault="00A45957" w:rsidP="00AB6C39">
            <w:pPr>
              <w:ind w:left="-84" w:right="-84"/>
              <w:jc w:val="center"/>
              <w:rPr>
                <w:sz w:val="22"/>
              </w:rPr>
            </w:pPr>
          </w:p>
        </w:tc>
        <w:tc>
          <w:tcPr>
            <w:tcW w:w="681" w:type="pct"/>
            <w:vMerge/>
          </w:tcPr>
          <w:p w14:paraId="4FE4A949" w14:textId="77777777" w:rsidR="00A45957" w:rsidRDefault="00A45957">
            <w:pPr>
              <w:ind w:left="-84" w:right="-84"/>
              <w:rPr>
                <w:sz w:val="22"/>
              </w:rPr>
            </w:pPr>
          </w:p>
        </w:tc>
        <w:tc>
          <w:tcPr>
            <w:tcW w:w="731" w:type="pct"/>
            <w:vMerge/>
          </w:tcPr>
          <w:p w14:paraId="123F4012" w14:textId="77777777" w:rsidR="00A45957" w:rsidRDefault="00A45957">
            <w:pPr>
              <w:ind w:left="-84" w:right="-84"/>
              <w:rPr>
                <w:sz w:val="22"/>
              </w:rPr>
            </w:pPr>
          </w:p>
        </w:tc>
        <w:tc>
          <w:tcPr>
            <w:tcW w:w="779" w:type="pct"/>
          </w:tcPr>
          <w:p w14:paraId="7B64B39B" w14:textId="6D76AC57" w:rsidR="00A45957" w:rsidRDefault="00A45957" w:rsidP="00A4595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Диапазон измерений: </w:t>
            </w:r>
          </w:p>
          <w:p w14:paraId="614B38F8" w14:textId="77777777" w:rsidR="00A45957" w:rsidRDefault="00A45957" w:rsidP="00A4595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от 0,2 до 345 м/с² </w:t>
            </w:r>
          </w:p>
          <w:p w14:paraId="1DD55F15" w14:textId="77777777" w:rsidR="00A45957" w:rsidRDefault="00A45957" w:rsidP="00A4595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в диапазоне частот </w:t>
            </w:r>
          </w:p>
          <w:p w14:paraId="1F89B142" w14:textId="457F7E45" w:rsidR="00A45957" w:rsidRDefault="00A45957" w:rsidP="00A4595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от 5 до 50 Гц</w:t>
            </w:r>
          </w:p>
        </w:tc>
        <w:tc>
          <w:tcPr>
            <w:tcW w:w="535" w:type="pct"/>
          </w:tcPr>
          <w:p w14:paraId="0061E5BB" w14:textId="54290A1C" w:rsidR="00A45957" w:rsidRDefault="00A45957" w:rsidP="00AB6C39">
            <w:pPr>
              <w:ind w:right="-84"/>
              <w:jc w:val="center"/>
              <w:rPr>
                <w:sz w:val="22"/>
              </w:rPr>
            </w:pPr>
            <w:r>
              <w:rPr>
                <w:sz w:val="22"/>
              </w:rPr>
              <w:t>2,3 %</w:t>
            </w:r>
          </w:p>
        </w:tc>
        <w:tc>
          <w:tcPr>
            <w:tcW w:w="828" w:type="pct"/>
            <w:vMerge/>
          </w:tcPr>
          <w:p w14:paraId="46B6E59D" w14:textId="77777777" w:rsidR="00A45957" w:rsidRDefault="00A45957" w:rsidP="00AB6C39">
            <w:pPr>
              <w:ind w:left="-84" w:right="-84"/>
              <w:jc w:val="center"/>
              <w:rPr>
                <w:sz w:val="22"/>
              </w:rPr>
            </w:pPr>
          </w:p>
        </w:tc>
        <w:tc>
          <w:tcPr>
            <w:tcW w:w="766" w:type="pct"/>
            <w:vMerge/>
          </w:tcPr>
          <w:p w14:paraId="71939818" w14:textId="77777777" w:rsidR="00A45957" w:rsidRDefault="00A45957">
            <w:pPr>
              <w:ind w:left="-84" w:right="-84"/>
              <w:rPr>
                <w:sz w:val="22"/>
              </w:rPr>
            </w:pPr>
          </w:p>
        </w:tc>
      </w:tr>
      <w:tr w:rsidR="00A45957" w14:paraId="7ACFBF8D" w14:textId="77777777" w:rsidTr="00A45957">
        <w:trPr>
          <w:trHeight w:val="1020"/>
        </w:trPr>
        <w:tc>
          <w:tcPr>
            <w:tcW w:w="216" w:type="pct"/>
            <w:vMerge/>
          </w:tcPr>
          <w:p w14:paraId="57BF104F" w14:textId="77777777" w:rsidR="00A45957" w:rsidRDefault="00A45957">
            <w:pPr>
              <w:ind w:left="-84" w:right="-84"/>
              <w:rPr>
                <w:sz w:val="22"/>
              </w:rPr>
            </w:pPr>
          </w:p>
        </w:tc>
        <w:tc>
          <w:tcPr>
            <w:tcW w:w="464" w:type="pct"/>
            <w:vMerge/>
          </w:tcPr>
          <w:p w14:paraId="57E1984A" w14:textId="77777777" w:rsidR="00A45957" w:rsidRDefault="00A45957" w:rsidP="00AB6C39">
            <w:pPr>
              <w:ind w:left="-84" w:right="-84"/>
              <w:jc w:val="center"/>
              <w:rPr>
                <w:sz w:val="22"/>
              </w:rPr>
            </w:pPr>
          </w:p>
        </w:tc>
        <w:tc>
          <w:tcPr>
            <w:tcW w:w="681" w:type="pct"/>
            <w:vMerge/>
          </w:tcPr>
          <w:p w14:paraId="049C36D0" w14:textId="77777777" w:rsidR="00A45957" w:rsidRDefault="00A45957">
            <w:pPr>
              <w:ind w:left="-84" w:right="-84"/>
              <w:rPr>
                <w:sz w:val="22"/>
              </w:rPr>
            </w:pPr>
          </w:p>
        </w:tc>
        <w:tc>
          <w:tcPr>
            <w:tcW w:w="731" w:type="pct"/>
            <w:vMerge/>
          </w:tcPr>
          <w:p w14:paraId="77EF7A90" w14:textId="77777777" w:rsidR="00A45957" w:rsidRDefault="00A45957">
            <w:pPr>
              <w:ind w:left="-84" w:right="-84"/>
              <w:rPr>
                <w:sz w:val="22"/>
              </w:rPr>
            </w:pPr>
          </w:p>
        </w:tc>
        <w:tc>
          <w:tcPr>
            <w:tcW w:w="779" w:type="pct"/>
          </w:tcPr>
          <w:p w14:paraId="7A78D97A" w14:textId="160A1D66" w:rsidR="00A45957" w:rsidRDefault="00A45957" w:rsidP="00A4595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Диапазон измерений: </w:t>
            </w:r>
          </w:p>
          <w:p w14:paraId="093C100A" w14:textId="77777777" w:rsidR="00A45957" w:rsidRDefault="00A45957" w:rsidP="00A4595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от 0,2 до 345 м/с² </w:t>
            </w:r>
          </w:p>
          <w:p w14:paraId="604006B4" w14:textId="77777777" w:rsidR="00A45957" w:rsidRDefault="00A45957" w:rsidP="00A4595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в диапазоне частот </w:t>
            </w:r>
          </w:p>
          <w:p w14:paraId="393DDE93" w14:textId="384AB225" w:rsidR="00A45957" w:rsidRDefault="00A45957" w:rsidP="00A4595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от 50 до 5000 Гц</w:t>
            </w:r>
          </w:p>
        </w:tc>
        <w:tc>
          <w:tcPr>
            <w:tcW w:w="535" w:type="pct"/>
          </w:tcPr>
          <w:p w14:paraId="15907569" w14:textId="3C0EE699" w:rsidR="00A45957" w:rsidRDefault="00A45957" w:rsidP="00AB6C39">
            <w:pPr>
              <w:ind w:right="-84"/>
              <w:jc w:val="center"/>
              <w:rPr>
                <w:sz w:val="22"/>
              </w:rPr>
            </w:pPr>
            <w:r>
              <w:rPr>
                <w:sz w:val="22"/>
              </w:rPr>
              <w:t>1,7 %</w:t>
            </w:r>
          </w:p>
        </w:tc>
        <w:tc>
          <w:tcPr>
            <w:tcW w:w="828" w:type="pct"/>
            <w:vMerge/>
          </w:tcPr>
          <w:p w14:paraId="61F505F9" w14:textId="77777777" w:rsidR="00A45957" w:rsidRDefault="00A45957" w:rsidP="00AB6C39">
            <w:pPr>
              <w:ind w:left="-84" w:right="-84"/>
              <w:jc w:val="center"/>
              <w:rPr>
                <w:sz w:val="22"/>
              </w:rPr>
            </w:pPr>
          </w:p>
        </w:tc>
        <w:tc>
          <w:tcPr>
            <w:tcW w:w="766" w:type="pct"/>
            <w:vMerge/>
          </w:tcPr>
          <w:p w14:paraId="0FF31094" w14:textId="77777777" w:rsidR="00A45957" w:rsidRDefault="00A45957">
            <w:pPr>
              <w:ind w:left="-84" w:right="-84"/>
              <w:rPr>
                <w:sz w:val="22"/>
              </w:rPr>
            </w:pPr>
          </w:p>
        </w:tc>
      </w:tr>
      <w:tr w:rsidR="00A45957" w14:paraId="239445F4" w14:textId="77777777" w:rsidTr="001C2F3C">
        <w:trPr>
          <w:trHeight w:val="996"/>
        </w:trPr>
        <w:tc>
          <w:tcPr>
            <w:tcW w:w="216" w:type="pct"/>
            <w:vMerge/>
          </w:tcPr>
          <w:p w14:paraId="4977ACD3" w14:textId="77777777" w:rsidR="00A45957" w:rsidRDefault="00A45957">
            <w:pPr>
              <w:ind w:left="-84" w:right="-84"/>
              <w:rPr>
                <w:sz w:val="22"/>
              </w:rPr>
            </w:pPr>
          </w:p>
        </w:tc>
        <w:tc>
          <w:tcPr>
            <w:tcW w:w="464" w:type="pct"/>
            <w:vMerge/>
          </w:tcPr>
          <w:p w14:paraId="0F2E0701" w14:textId="77777777" w:rsidR="00A45957" w:rsidRDefault="00A45957" w:rsidP="00AB6C39">
            <w:pPr>
              <w:ind w:left="-84" w:right="-84"/>
              <w:jc w:val="center"/>
              <w:rPr>
                <w:sz w:val="22"/>
              </w:rPr>
            </w:pPr>
          </w:p>
        </w:tc>
        <w:tc>
          <w:tcPr>
            <w:tcW w:w="681" w:type="pct"/>
            <w:vMerge/>
          </w:tcPr>
          <w:p w14:paraId="73CF5780" w14:textId="77777777" w:rsidR="00A45957" w:rsidRDefault="00A45957">
            <w:pPr>
              <w:ind w:left="-84" w:right="-84"/>
              <w:rPr>
                <w:sz w:val="22"/>
              </w:rPr>
            </w:pPr>
          </w:p>
        </w:tc>
        <w:tc>
          <w:tcPr>
            <w:tcW w:w="731" w:type="pct"/>
            <w:vMerge/>
          </w:tcPr>
          <w:p w14:paraId="745CB4CB" w14:textId="77777777" w:rsidR="00A45957" w:rsidRDefault="00A45957">
            <w:pPr>
              <w:ind w:left="-84" w:right="-84"/>
              <w:rPr>
                <w:sz w:val="22"/>
              </w:rPr>
            </w:pPr>
          </w:p>
        </w:tc>
        <w:tc>
          <w:tcPr>
            <w:tcW w:w="779" w:type="pct"/>
          </w:tcPr>
          <w:p w14:paraId="1638B0B4" w14:textId="513E958D" w:rsidR="00A45957" w:rsidRDefault="00A45957" w:rsidP="00A4595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Диапазон измерений: </w:t>
            </w:r>
          </w:p>
          <w:p w14:paraId="17DF96BA" w14:textId="77777777" w:rsidR="00A45957" w:rsidRDefault="00A45957" w:rsidP="00A4595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от 0,2 до 345 м/с² </w:t>
            </w:r>
          </w:p>
          <w:p w14:paraId="77A60CEC" w14:textId="77777777" w:rsidR="00A45957" w:rsidRDefault="00A45957" w:rsidP="00A4595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в диапазоне частот </w:t>
            </w:r>
          </w:p>
          <w:p w14:paraId="2390D425" w14:textId="77777777" w:rsidR="00A45957" w:rsidRDefault="00A45957" w:rsidP="00A4595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от 5000 до 15000 Гц</w:t>
            </w:r>
          </w:p>
        </w:tc>
        <w:tc>
          <w:tcPr>
            <w:tcW w:w="535" w:type="pct"/>
          </w:tcPr>
          <w:p w14:paraId="062767C9" w14:textId="7D90CBFD" w:rsidR="00A45957" w:rsidRDefault="00A45957" w:rsidP="00AB6C39">
            <w:pPr>
              <w:ind w:right="-84"/>
              <w:jc w:val="center"/>
              <w:rPr>
                <w:sz w:val="22"/>
              </w:rPr>
            </w:pPr>
            <w:r>
              <w:rPr>
                <w:sz w:val="22"/>
              </w:rPr>
              <w:t>5,7 %</w:t>
            </w:r>
          </w:p>
        </w:tc>
        <w:tc>
          <w:tcPr>
            <w:tcW w:w="828" w:type="pct"/>
            <w:vMerge/>
          </w:tcPr>
          <w:p w14:paraId="30C5436A" w14:textId="77777777" w:rsidR="00A45957" w:rsidRDefault="00A45957" w:rsidP="00AB6C39">
            <w:pPr>
              <w:ind w:left="-84" w:right="-84"/>
              <w:jc w:val="center"/>
              <w:rPr>
                <w:sz w:val="22"/>
              </w:rPr>
            </w:pPr>
          </w:p>
        </w:tc>
        <w:tc>
          <w:tcPr>
            <w:tcW w:w="766" w:type="pct"/>
            <w:vMerge/>
          </w:tcPr>
          <w:p w14:paraId="1AB81898" w14:textId="77777777" w:rsidR="00A45957" w:rsidRDefault="00A45957">
            <w:pPr>
              <w:ind w:left="-84" w:right="-84"/>
              <w:rPr>
                <w:sz w:val="22"/>
              </w:rPr>
            </w:pPr>
          </w:p>
        </w:tc>
      </w:tr>
    </w:tbl>
    <w:p w14:paraId="60DEEB93" w14:textId="77777777" w:rsidR="00442ABA" w:rsidRPr="00841933" w:rsidRDefault="00442ABA" w:rsidP="00C35CF2">
      <w:pPr>
        <w:rPr>
          <w:noProof/>
          <w:sz w:val="24"/>
          <w:szCs w:val="24"/>
        </w:rPr>
      </w:pPr>
    </w:p>
    <w:p w14:paraId="63004B55" w14:textId="77777777" w:rsidR="00841933" w:rsidRPr="00841933" w:rsidRDefault="00841933" w:rsidP="00C35CF2">
      <w:pPr>
        <w:rPr>
          <w:noProof/>
          <w:sz w:val="24"/>
          <w:szCs w:val="24"/>
        </w:rPr>
      </w:pPr>
    </w:p>
    <w:sectPr w:rsidR="00841933" w:rsidRPr="00841933" w:rsidSect="001C2F3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843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600200" w14:textId="77777777" w:rsidR="007F54DD" w:rsidRDefault="007F54DD" w:rsidP="0011070C">
      <w:r>
        <w:separator/>
      </w:r>
    </w:p>
  </w:endnote>
  <w:endnote w:type="continuationSeparator" w:id="0">
    <w:p w14:paraId="2F3048A3" w14:textId="77777777" w:rsidR="007F54DD" w:rsidRDefault="007F54DD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3E5512F0" w14:textId="77777777" w:rsidR="00DC5F75" w:rsidRDefault="00DC5F75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5B2507BF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2112A6C" w14:textId="77777777" w:rsidR="00222A33" w:rsidRPr="00897276" w:rsidRDefault="00975190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897276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16.10.2026.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17957137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6A71024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4DFC3C61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11AFD497" w14:textId="77777777" w:rsidR="00306EC9" w:rsidRPr="00BF5CCF" w:rsidRDefault="00096972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Calibri"/>
              <w:noProof/>
              <w:sz w:val="18"/>
              <w:szCs w:val="18"/>
            </w:rPr>
          </w:pPr>
          <w:r>
            <w:rPr>
              <w:rFonts w:eastAsia="ArialMT"/>
              <w:noProof/>
              <w:sz w:val="18"/>
              <w:szCs w:val="18"/>
            </w:rPr>
            <w:t>Дата принятия решения по аккредитации:</w:t>
          </w:r>
          <w:r w:rsidR="001A7E34">
            <w:rPr>
              <w:rFonts w:eastAsia="ArialMT"/>
              <w:noProof/>
              <w:sz w:val="18"/>
              <w:szCs w:val="18"/>
            </w:rPr>
            <w:t xml:space="preserve"> </w:t>
          </w:r>
          <w:r w:rsidR="00975190" w:rsidRPr="00975190">
            <w:rPr>
              <w:rFonts w:eastAsia="ArialMT"/>
              <w:noProof/>
              <w:sz w:val="18"/>
              <w:szCs w:val="18"/>
            </w:rPr>
            <w:t>16.10.2026.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217B5C9B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149C5F2F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60A538D1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2E8FC8" w14:textId="77777777" w:rsidR="007F54DD" w:rsidRDefault="007F54DD" w:rsidP="0011070C">
      <w:r>
        <w:separator/>
      </w:r>
    </w:p>
  </w:footnote>
  <w:footnote w:type="continuationSeparator" w:id="0">
    <w:p w14:paraId="6DCC67E4" w14:textId="77777777" w:rsidR="007F54DD" w:rsidRDefault="007F54DD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A01ADE" w14:textId="77777777" w:rsidR="00DC5F75" w:rsidRDefault="00DC5F75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6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12328"/>
      <w:gridCol w:w="2239"/>
    </w:tblGrid>
    <w:tr w:rsidR="00A7672E" w:rsidRPr="00246BB6" w14:paraId="51088E93" w14:textId="77777777" w:rsidTr="00DC5F75">
      <w:trPr>
        <w:trHeight w:val="221"/>
      </w:trPr>
      <w:tc>
        <w:tcPr>
          <w:tcW w:w="12328" w:type="dxa"/>
          <w:vAlign w:val="center"/>
        </w:tcPr>
        <w:p w14:paraId="669AAEF0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239" w:type="dxa"/>
          <w:vAlign w:val="center"/>
        </w:tcPr>
        <w:p w14:paraId="57361676" w14:textId="77777777" w:rsidR="00A7672E" w:rsidRPr="00246BB6" w:rsidRDefault="00E35F71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E35F71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BY/112 5.0068</w:t>
          </w:r>
        </w:p>
      </w:tc>
    </w:tr>
  </w:tbl>
  <w:p w14:paraId="505271D9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177507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6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12328"/>
      <w:gridCol w:w="2239"/>
    </w:tblGrid>
    <w:tr w:rsidR="002317A4" w14:paraId="1196EA79" w14:textId="77777777" w:rsidTr="00DC5F75">
      <w:trPr>
        <w:trHeight w:val="221"/>
      </w:trPr>
      <w:tc>
        <w:tcPr>
          <w:tcW w:w="12328" w:type="dxa"/>
          <w:vAlign w:val="center"/>
        </w:tcPr>
        <w:p w14:paraId="2387DBB9" w14:textId="20836735" w:rsidR="002317A4" w:rsidRPr="00E35F71" w:rsidRDefault="00E35F71" w:rsidP="00DC5F75">
          <w:pPr>
            <w:pStyle w:val="a7"/>
            <w:spacing w:line="240" w:lineRule="auto"/>
            <w:ind w:right="-289" w:hanging="23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096972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Открытое акционерное общество "Нафтан", метрологическая лаборатория службы главного метролога</w:t>
          </w:r>
        </w:p>
      </w:tc>
      <w:tc>
        <w:tcPr>
          <w:tcW w:w="2239" w:type="dxa"/>
          <w:vAlign w:val="center"/>
        </w:tcPr>
        <w:p w14:paraId="2E0504D3" w14:textId="77777777" w:rsidR="002317A4" w:rsidRPr="002317A4" w:rsidRDefault="00E35F71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E35F71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BY/112 5.0068</w:t>
          </w:r>
        </w:p>
      </w:tc>
    </w:tr>
  </w:tbl>
  <w:p w14:paraId="65ADD2EF" w14:textId="77777777" w:rsidR="00CC094B" w:rsidRPr="00306EC9" w:rsidRDefault="00CC094B" w:rsidP="00FD0453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4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4E49"/>
    <w:rsid w:val="00041F60"/>
    <w:rsid w:val="00047079"/>
    <w:rsid w:val="000643A6"/>
    <w:rsid w:val="00067FEC"/>
    <w:rsid w:val="00090EA2"/>
    <w:rsid w:val="00096972"/>
    <w:rsid w:val="000C0298"/>
    <w:rsid w:val="000C58BA"/>
    <w:rsid w:val="000D49BB"/>
    <w:rsid w:val="000E2802"/>
    <w:rsid w:val="000E447E"/>
    <w:rsid w:val="001019E6"/>
    <w:rsid w:val="0011070C"/>
    <w:rsid w:val="001108EE"/>
    <w:rsid w:val="00116AD0"/>
    <w:rsid w:val="00117059"/>
    <w:rsid w:val="00120BDA"/>
    <w:rsid w:val="00121649"/>
    <w:rsid w:val="00124258"/>
    <w:rsid w:val="00132246"/>
    <w:rsid w:val="00162213"/>
    <w:rsid w:val="00162D37"/>
    <w:rsid w:val="00194140"/>
    <w:rsid w:val="001956F7"/>
    <w:rsid w:val="001A1F48"/>
    <w:rsid w:val="001A4BEA"/>
    <w:rsid w:val="001A5A95"/>
    <w:rsid w:val="001A7AD9"/>
    <w:rsid w:val="001A7E34"/>
    <w:rsid w:val="001B0E36"/>
    <w:rsid w:val="001C2F3C"/>
    <w:rsid w:val="001F51B1"/>
    <w:rsid w:val="001F6408"/>
    <w:rsid w:val="001F7797"/>
    <w:rsid w:val="0020355B"/>
    <w:rsid w:val="00204777"/>
    <w:rsid w:val="00222A33"/>
    <w:rsid w:val="002317A4"/>
    <w:rsid w:val="00231DFC"/>
    <w:rsid w:val="00242130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C60CC"/>
    <w:rsid w:val="002D7F51"/>
    <w:rsid w:val="003054C2"/>
    <w:rsid w:val="00305E11"/>
    <w:rsid w:val="00306EC9"/>
    <w:rsid w:val="0031023B"/>
    <w:rsid w:val="003324CA"/>
    <w:rsid w:val="00350D5F"/>
    <w:rsid w:val="003717D2"/>
    <w:rsid w:val="00374A27"/>
    <w:rsid w:val="003A10A8"/>
    <w:rsid w:val="003A7C1A"/>
    <w:rsid w:val="003C130A"/>
    <w:rsid w:val="003C7435"/>
    <w:rsid w:val="003D7438"/>
    <w:rsid w:val="003D7B73"/>
    <w:rsid w:val="003E26A2"/>
    <w:rsid w:val="003E6D8A"/>
    <w:rsid w:val="003F50C5"/>
    <w:rsid w:val="003F5E35"/>
    <w:rsid w:val="00401D49"/>
    <w:rsid w:val="00436741"/>
    <w:rsid w:val="00437E07"/>
    <w:rsid w:val="00442ABA"/>
    <w:rsid w:val="00454289"/>
    <w:rsid w:val="00474E7B"/>
    <w:rsid w:val="004A5E4C"/>
    <w:rsid w:val="004B6C0C"/>
    <w:rsid w:val="004C53CA"/>
    <w:rsid w:val="004E4DCC"/>
    <w:rsid w:val="004E5090"/>
    <w:rsid w:val="004E6BC8"/>
    <w:rsid w:val="004E73C2"/>
    <w:rsid w:val="004F5A1D"/>
    <w:rsid w:val="00500F5A"/>
    <w:rsid w:val="00507CCF"/>
    <w:rsid w:val="00552FE5"/>
    <w:rsid w:val="0056070B"/>
    <w:rsid w:val="00566C0A"/>
    <w:rsid w:val="00590C2E"/>
    <w:rsid w:val="00592241"/>
    <w:rsid w:val="005D5C7B"/>
    <w:rsid w:val="005E250C"/>
    <w:rsid w:val="005E33F5"/>
    <w:rsid w:val="005E611E"/>
    <w:rsid w:val="005E7EB9"/>
    <w:rsid w:val="0060391B"/>
    <w:rsid w:val="00604DAD"/>
    <w:rsid w:val="00645468"/>
    <w:rsid w:val="00674D98"/>
    <w:rsid w:val="006762B3"/>
    <w:rsid w:val="006938AF"/>
    <w:rsid w:val="00695C98"/>
    <w:rsid w:val="006A336B"/>
    <w:rsid w:val="006D5481"/>
    <w:rsid w:val="006D5DCE"/>
    <w:rsid w:val="006F0EAC"/>
    <w:rsid w:val="006F4B6B"/>
    <w:rsid w:val="006F7E59"/>
    <w:rsid w:val="00701135"/>
    <w:rsid w:val="0070130C"/>
    <w:rsid w:val="00704077"/>
    <w:rsid w:val="00731452"/>
    <w:rsid w:val="007326F5"/>
    <w:rsid w:val="00734508"/>
    <w:rsid w:val="00737B65"/>
    <w:rsid w:val="00741FBB"/>
    <w:rsid w:val="00750565"/>
    <w:rsid w:val="007624CE"/>
    <w:rsid w:val="007707DF"/>
    <w:rsid w:val="00796C65"/>
    <w:rsid w:val="007B3671"/>
    <w:rsid w:val="007E1978"/>
    <w:rsid w:val="007F54DD"/>
    <w:rsid w:val="007F5916"/>
    <w:rsid w:val="00805C5D"/>
    <w:rsid w:val="00816C7F"/>
    <w:rsid w:val="00841933"/>
    <w:rsid w:val="00852622"/>
    <w:rsid w:val="008620B7"/>
    <w:rsid w:val="008761A5"/>
    <w:rsid w:val="00877224"/>
    <w:rsid w:val="00886D6D"/>
    <w:rsid w:val="00894C00"/>
    <w:rsid w:val="00897276"/>
    <w:rsid w:val="008A2D7E"/>
    <w:rsid w:val="008A42BC"/>
    <w:rsid w:val="008A6698"/>
    <w:rsid w:val="008A725C"/>
    <w:rsid w:val="008B5528"/>
    <w:rsid w:val="008C6194"/>
    <w:rsid w:val="008D4619"/>
    <w:rsid w:val="008E43A5"/>
    <w:rsid w:val="0090253C"/>
    <w:rsid w:val="00916038"/>
    <w:rsid w:val="00920D7B"/>
    <w:rsid w:val="00921A06"/>
    <w:rsid w:val="00933715"/>
    <w:rsid w:val="009503C7"/>
    <w:rsid w:val="0095347E"/>
    <w:rsid w:val="00975190"/>
    <w:rsid w:val="009940B7"/>
    <w:rsid w:val="009A3A10"/>
    <w:rsid w:val="009A3E9D"/>
    <w:rsid w:val="009B2E59"/>
    <w:rsid w:val="009D5A57"/>
    <w:rsid w:val="009E330D"/>
    <w:rsid w:val="009E74C3"/>
    <w:rsid w:val="009F7389"/>
    <w:rsid w:val="00A0063E"/>
    <w:rsid w:val="00A13A71"/>
    <w:rsid w:val="00A16715"/>
    <w:rsid w:val="00A45957"/>
    <w:rsid w:val="00A47C62"/>
    <w:rsid w:val="00A70CA6"/>
    <w:rsid w:val="00A755C7"/>
    <w:rsid w:val="00A7672E"/>
    <w:rsid w:val="00AB1825"/>
    <w:rsid w:val="00AB6C39"/>
    <w:rsid w:val="00AD4B7A"/>
    <w:rsid w:val="00AF2B8F"/>
    <w:rsid w:val="00B073DC"/>
    <w:rsid w:val="00B16BF0"/>
    <w:rsid w:val="00B20359"/>
    <w:rsid w:val="00B44409"/>
    <w:rsid w:val="00B453D4"/>
    <w:rsid w:val="00B4667C"/>
    <w:rsid w:val="00B47A0F"/>
    <w:rsid w:val="00B51566"/>
    <w:rsid w:val="00B53AEA"/>
    <w:rsid w:val="00B64443"/>
    <w:rsid w:val="00B827FC"/>
    <w:rsid w:val="00BA682A"/>
    <w:rsid w:val="00BA7746"/>
    <w:rsid w:val="00BB0188"/>
    <w:rsid w:val="00BB272F"/>
    <w:rsid w:val="00BC40FF"/>
    <w:rsid w:val="00BC4AD2"/>
    <w:rsid w:val="00BC6B2B"/>
    <w:rsid w:val="00BE3243"/>
    <w:rsid w:val="00C13D62"/>
    <w:rsid w:val="00C35CF2"/>
    <w:rsid w:val="00C3769E"/>
    <w:rsid w:val="00C52F3D"/>
    <w:rsid w:val="00C62C68"/>
    <w:rsid w:val="00C70EC9"/>
    <w:rsid w:val="00C75E15"/>
    <w:rsid w:val="00C943E3"/>
    <w:rsid w:val="00C94B1C"/>
    <w:rsid w:val="00C96463"/>
    <w:rsid w:val="00C97BC9"/>
    <w:rsid w:val="00CA3473"/>
    <w:rsid w:val="00CA53E3"/>
    <w:rsid w:val="00CC094B"/>
    <w:rsid w:val="00CE4412"/>
    <w:rsid w:val="00CF4334"/>
    <w:rsid w:val="00D10C95"/>
    <w:rsid w:val="00D56371"/>
    <w:rsid w:val="00D876E6"/>
    <w:rsid w:val="00DA5E7A"/>
    <w:rsid w:val="00DA6561"/>
    <w:rsid w:val="00DB1FAE"/>
    <w:rsid w:val="00DB7FF2"/>
    <w:rsid w:val="00DC5F75"/>
    <w:rsid w:val="00DC6762"/>
    <w:rsid w:val="00DD4EA5"/>
    <w:rsid w:val="00DE6F93"/>
    <w:rsid w:val="00DF7DAB"/>
    <w:rsid w:val="00E01AC2"/>
    <w:rsid w:val="00E05856"/>
    <w:rsid w:val="00E13A20"/>
    <w:rsid w:val="00E162E5"/>
    <w:rsid w:val="00E35F71"/>
    <w:rsid w:val="00E5357F"/>
    <w:rsid w:val="00E56CCF"/>
    <w:rsid w:val="00E750F5"/>
    <w:rsid w:val="00E802E2"/>
    <w:rsid w:val="00E802E3"/>
    <w:rsid w:val="00E862A8"/>
    <w:rsid w:val="00E909C3"/>
    <w:rsid w:val="00E95EA8"/>
    <w:rsid w:val="00EC615C"/>
    <w:rsid w:val="00EC76FB"/>
    <w:rsid w:val="00ED10E7"/>
    <w:rsid w:val="00EE7844"/>
    <w:rsid w:val="00EF0247"/>
    <w:rsid w:val="00EF43EE"/>
    <w:rsid w:val="00EF5137"/>
    <w:rsid w:val="00F2328C"/>
    <w:rsid w:val="00F24C61"/>
    <w:rsid w:val="00F343D9"/>
    <w:rsid w:val="00F47F4D"/>
    <w:rsid w:val="00F50CE2"/>
    <w:rsid w:val="00F525F3"/>
    <w:rsid w:val="00F8255B"/>
    <w:rsid w:val="00F86DE9"/>
    <w:rsid w:val="00FC0729"/>
    <w:rsid w:val="00FC1A9B"/>
    <w:rsid w:val="00FC280E"/>
    <w:rsid w:val="00FD0453"/>
    <w:rsid w:val="00FD3CB5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4E27FF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537</Words>
  <Characters>3065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3595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2026-10-19T07:29:00Z</dcterms:created>
  <dcterms:modified xsi:type="dcterms:W3CDTF">2026-10-19T07:29:00Z</dcterms:modified>
</cp:coreProperties>
</file>