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63D0" w14:textId="77777777" w:rsidR="00F23076" w:rsidRPr="00403476" w:rsidRDefault="00403476" w:rsidP="004034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3476">
        <w:rPr>
          <w:rFonts w:ascii="Arial" w:hAnsi="Arial" w:cs="Arial"/>
          <w:b/>
          <w:bCs/>
          <w:sz w:val="28"/>
          <w:szCs w:val="28"/>
        </w:rPr>
        <w:t>ЗАЯВКА</w:t>
      </w:r>
    </w:p>
    <w:p w14:paraId="3942F522" w14:textId="1047CCEC" w:rsidR="00403476" w:rsidRDefault="00403476" w:rsidP="00403476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990CDF">
        <w:rPr>
          <w:rFonts w:ascii="Arial" w:hAnsi="Arial" w:cs="Arial"/>
          <w:b/>
          <w:bCs/>
          <w:sz w:val="28"/>
          <w:szCs w:val="28"/>
        </w:rPr>
        <w:t>НА УЧАСТИЕ В ТРЕНИНГЕ</w:t>
      </w:r>
    </w:p>
    <w:p w14:paraId="58C2F9A2" w14:textId="77777777" w:rsidR="000946F1" w:rsidRPr="000946F1" w:rsidRDefault="000946F1" w:rsidP="000946F1">
      <w:pPr>
        <w:spacing w:after="240"/>
        <w:ind w:left="-709"/>
        <w:jc w:val="both"/>
        <w:rPr>
          <w:rFonts w:ascii="Arial" w:hAnsi="Arial" w:cs="Arial"/>
          <w:b/>
          <w:bCs/>
          <w:sz w:val="28"/>
          <w:szCs w:val="28"/>
        </w:rPr>
      </w:pPr>
      <w:r w:rsidRPr="000946F1">
        <w:rPr>
          <w:rFonts w:ascii="Arial" w:hAnsi="Arial" w:cs="Arial"/>
          <w:b/>
          <w:bCs/>
        </w:rPr>
        <w:t>Направляется по е-</w:t>
      </w:r>
      <w:r w:rsidRPr="000946F1">
        <w:rPr>
          <w:rFonts w:ascii="Arial" w:hAnsi="Arial" w:cs="Arial"/>
          <w:b/>
          <w:bCs/>
          <w:lang w:val="en-US"/>
        </w:rPr>
        <w:t>mail</w:t>
      </w:r>
      <w:r w:rsidRPr="000946F1">
        <w:rPr>
          <w:rFonts w:ascii="Arial" w:hAnsi="Arial" w:cs="Arial"/>
          <w:b/>
          <w:bCs/>
        </w:rPr>
        <w:t xml:space="preserve">: </w:t>
      </w:r>
      <w:hyperlink r:id="rId4" w:history="1">
        <w:r w:rsidRPr="000946F1">
          <w:rPr>
            <w:rStyle w:val="a4"/>
            <w:rFonts w:ascii="Arial" w:hAnsi="Arial" w:cs="Arial"/>
            <w:b/>
            <w:bCs/>
            <w:lang w:val="en-US"/>
          </w:rPr>
          <w:t>trening</w:t>
        </w:r>
        <w:r w:rsidRPr="000946F1">
          <w:rPr>
            <w:rStyle w:val="a4"/>
            <w:rFonts w:ascii="Arial" w:hAnsi="Arial" w:cs="Arial"/>
            <w:b/>
            <w:bCs/>
          </w:rPr>
          <w:t>@</w:t>
        </w:r>
        <w:r w:rsidRPr="000946F1">
          <w:rPr>
            <w:rStyle w:val="a4"/>
            <w:rFonts w:ascii="Arial" w:hAnsi="Arial" w:cs="Arial"/>
            <w:b/>
            <w:bCs/>
            <w:lang w:val="en-US"/>
          </w:rPr>
          <w:t>bsca</w:t>
        </w:r>
        <w:r w:rsidRPr="000946F1">
          <w:rPr>
            <w:rStyle w:val="a4"/>
            <w:rFonts w:ascii="Arial" w:hAnsi="Arial" w:cs="Arial"/>
            <w:b/>
            <w:bCs/>
          </w:rPr>
          <w:t>.</w:t>
        </w:r>
        <w:r w:rsidRPr="000946F1">
          <w:rPr>
            <w:rStyle w:val="a4"/>
            <w:rFonts w:ascii="Arial" w:hAnsi="Arial" w:cs="Arial"/>
            <w:b/>
            <w:bCs/>
            <w:lang w:val="en-US"/>
          </w:rPr>
          <w:t>by</w:t>
        </w:r>
      </w:hyperlink>
    </w:p>
    <w:tbl>
      <w:tblPr>
        <w:tblStyle w:val="a3"/>
        <w:tblW w:w="10207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3048"/>
        <w:gridCol w:w="3048"/>
      </w:tblGrid>
      <w:tr w:rsidR="00403476" w14:paraId="390034FF" w14:textId="77777777" w:rsidTr="00B1149D">
        <w:trPr>
          <w:trHeight w:val="659"/>
        </w:trPr>
        <w:tc>
          <w:tcPr>
            <w:tcW w:w="1843" w:type="dxa"/>
          </w:tcPr>
          <w:p w14:paraId="4AEFA55A" w14:textId="77777777" w:rsidR="00403476" w:rsidRPr="00403476" w:rsidRDefault="00403476" w:rsidP="00403476">
            <w:pPr>
              <w:rPr>
                <w:rFonts w:ascii="Arial" w:hAnsi="Arial" w:cs="Arial"/>
              </w:rPr>
            </w:pPr>
            <w:r w:rsidRPr="00403476">
              <w:rPr>
                <w:rFonts w:ascii="Arial" w:hAnsi="Arial" w:cs="Arial"/>
              </w:rPr>
              <w:t>Наименование тренинга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364" w:type="dxa"/>
            <w:gridSpan w:val="3"/>
          </w:tcPr>
          <w:p w14:paraId="019B3BDE" w14:textId="77777777" w:rsidR="00EB6D50" w:rsidRDefault="00EB6D50" w:rsidP="00EB6D50">
            <w:pPr>
              <w:pStyle w:val="a5"/>
              <w:jc w:val="both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bookmarkStart w:id="0" w:name="_Hlk60052961"/>
            <w:r w:rsidRPr="00DC0995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Практическая реализация требований </w:t>
            </w:r>
            <w:bookmarkEnd w:id="0"/>
            <w:r>
              <w:rPr>
                <w:rFonts w:ascii="Arial" w:hAnsi="Arial" w:cs="Arial"/>
                <w:bCs/>
                <w:kern w:val="36"/>
                <w:sz w:val="22"/>
                <w:szCs w:val="22"/>
              </w:rPr>
              <w:t>стандартов</w:t>
            </w:r>
          </w:p>
          <w:p w14:paraId="3B54542B" w14:textId="77777777" w:rsidR="00EB6D50" w:rsidRPr="004553F3" w:rsidRDefault="00EB6D50" w:rsidP="00EB6D50">
            <w:pPr>
              <w:pStyle w:val="a5"/>
              <w:jc w:val="both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СТБ ISO </w:t>
            </w:r>
            <w:proofErr w:type="gramStart"/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>37001-2020</w:t>
            </w:r>
            <w:proofErr w:type="gramEnd"/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 </w:t>
            </w:r>
            <w:r w:rsidRPr="004553F3">
              <w:rPr>
                <w:rFonts w:ascii="Arial" w:hAnsi="Arial" w:cs="Arial"/>
                <w:b w:val="0"/>
                <w:kern w:val="36"/>
                <w:sz w:val="22"/>
                <w:szCs w:val="22"/>
              </w:rPr>
              <w:t>«Системы менеджмента борьбы со взяточничеством. Требования и руководство по применению»,</w:t>
            </w:r>
          </w:p>
          <w:p w14:paraId="2D2DC905" w14:textId="77777777" w:rsidR="00EB6D50" w:rsidRPr="004553F3" w:rsidRDefault="00EB6D50" w:rsidP="00EB6D50">
            <w:pPr>
              <w:pStyle w:val="a5"/>
              <w:jc w:val="both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ГОСТ ISO/IEC 17021-1-2020 </w:t>
            </w:r>
            <w:r w:rsidRPr="004553F3">
              <w:rPr>
                <w:rFonts w:ascii="Arial" w:hAnsi="Arial" w:cs="Arial"/>
                <w:b w:val="0"/>
                <w:kern w:val="36"/>
                <w:sz w:val="22"/>
                <w:szCs w:val="22"/>
              </w:rPr>
              <w:t>«Оценка соответствия. Требования к органам, проводящим аудит и сертификацию систем менеджмента»,</w:t>
            </w:r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 </w:t>
            </w:r>
          </w:p>
          <w:p w14:paraId="50858A20" w14:textId="77777777" w:rsidR="00EB6D50" w:rsidRPr="004553F3" w:rsidRDefault="00EB6D50" w:rsidP="00EB6D50">
            <w:pPr>
              <w:pStyle w:val="a5"/>
              <w:jc w:val="both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ISO/IEC TS </w:t>
            </w:r>
            <w:proofErr w:type="gramStart"/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>17021-9</w:t>
            </w:r>
            <w:proofErr w:type="gramEnd"/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:2016 </w:t>
            </w:r>
            <w:r w:rsidRPr="004553F3">
              <w:rPr>
                <w:rFonts w:ascii="Arial" w:hAnsi="Arial" w:cs="Arial"/>
                <w:b w:val="0"/>
                <w:kern w:val="36"/>
                <w:sz w:val="22"/>
                <w:szCs w:val="22"/>
              </w:rPr>
              <w:t>«Оценка соответствия. Требования к органам, осуществляющим аудит и сертификацию систем менеджмента. Часть 9. Требования к компетентности для проведения аудита и сертификации систем менеджмента противодействия коррупции»,</w:t>
            </w:r>
          </w:p>
          <w:p w14:paraId="2E10C824" w14:textId="77777777" w:rsidR="00EB6D50" w:rsidRPr="004553F3" w:rsidRDefault="00EB6D50" w:rsidP="00EB6D50">
            <w:pPr>
              <w:pStyle w:val="a5"/>
              <w:jc w:val="both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СТБ ISO </w:t>
            </w:r>
            <w:proofErr w:type="gramStart"/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>19011-2019</w:t>
            </w:r>
            <w:proofErr w:type="gramEnd"/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 </w:t>
            </w:r>
            <w:r w:rsidRPr="004553F3">
              <w:rPr>
                <w:rFonts w:ascii="Arial" w:hAnsi="Arial" w:cs="Arial"/>
                <w:b w:val="0"/>
                <w:kern w:val="36"/>
                <w:sz w:val="22"/>
                <w:szCs w:val="22"/>
              </w:rPr>
              <w:t>«Руководящие указания по аудиту систем менеджмента»,</w:t>
            </w:r>
          </w:p>
          <w:p w14:paraId="66A73DF1" w14:textId="54DAD0BD" w:rsidR="00403476" w:rsidRPr="00DA46B1" w:rsidRDefault="00EB6D50" w:rsidP="00EB6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D50">
              <w:rPr>
                <w:rFonts w:ascii="Arial" w:hAnsi="Arial" w:cs="Arial"/>
                <w:b/>
                <w:kern w:val="36"/>
              </w:rPr>
              <w:t>IEC 31010:2019</w:t>
            </w:r>
            <w:r w:rsidRPr="004553F3">
              <w:rPr>
                <w:rFonts w:ascii="Arial" w:hAnsi="Arial" w:cs="Arial"/>
                <w:bCs/>
                <w:kern w:val="36"/>
              </w:rPr>
              <w:t xml:space="preserve"> </w:t>
            </w:r>
            <w:r w:rsidRPr="004553F3">
              <w:rPr>
                <w:rFonts w:ascii="Arial" w:hAnsi="Arial" w:cs="Arial"/>
                <w:kern w:val="36"/>
              </w:rPr>
              <w:t>«Методы анализа рисков и возможностей»</w:t>
            </w:r>
          </w:p>
        </w:tc>
      </w:tr>
      <w:tr w:rsidR="00B1149D" w14:paraId="402BBD2C" w14:textId="77777777" w:rsidTr="009577E7">
        <w:trPr>
          <w:trHeight w:val="659"/>
        </w:trPr>
        <w:tc>
          <w:tcPr>
            <w:tcW w:w="4111" w:type="dxa"/>
            <w:gridSpan w:val="2"/>
            <w:vAlign w:val="center"/>
          </w:tcPr>
          <w:p w14:paraId="70B9DBAA" w14:textId="2D8F77B9" w:rsidR="00B1149D" w:rsidRPr="00B1149D" w:rsidRDefault="00B1149D" w:rsidP="00B1149D">
            <w:pPr>
              <w:pStyle w:val="a5"/>
              <w:jc w:val="both"/>
              <w:rPr>
                <w:rFonts w:ascii="Arial" w:hAnsi="Arial" w:cs="Arial"/>
                <w:b w:val="0"/>
                <w:color w:val="FF0000"/>
              </w:rPr>
            </w:pPr>
            <w:r w:rsidRPr="00B1149D">
              <w:rPr>
                <w:rFonts w:ascii="Arial" w:hAnsi="Arial" w:cs="Arial"/>
                <w:b w:val="0"/>
                <w:color w:val="FF0000"/>
              </w:rPr>
              <w:t xml:space="preserve">Модуль 1 </w:t>
            </w:r>
            <w:sdt>
              <w:sdtPr>
                <w:rPr>
                  <w:rFonts w:ascii="Arial" w:hAnsi="Arial" w:cs="Arial"/>
                  <w:b w:val="0"/>
                  <w:color w:val="FF0000"/>
                </w:rPr>
                <w:id w:val="20363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149D">
                  <w:rPr>
                    <w:rFonts w:ascii="Segoe UI Symbol" w:hAnsi="Segoe UI Symbol" w:cs="Segoe UI Symbol"/>
                    <w:b w:val="0"/>
                    <w:color w:val="FF0000"/>
                  </w:rPr>
                  <w:t>☐</w:t>
                </w:r>
              </w:sdtContent>
            </w:sdt>
          </w:p>
        </w:tc>
        <w:tc>
          <w:tcPr>
            <w:tcW w:w="3048" w:type="dxa"/>
            <w:vAlign w:val="center"/>
          </w:tcPr>
          <w:p w14:paraId="252CEB37" w14:textId="60224B15" w:rsidR="00B1149D" w:rsidRPr="00B1149D" w:rsidRDefault="00B1149D" w:rsidP="00B1149D">
            <w:pPr>
              <w:pStyle w:val="a5"/>
              <w:jc w:val="both"/>
              <w:rPr>
                <w:rFonts w:ascii="Arial" w:hAnsi="Arial" w:cs="Arial"/>
                <w:bCs/>
                <w:color w:val="FF0000"/>
                <w:kern w:val="36"/>
                <w:sz w:val="22"/>
                <w:szCs w:val="22"/>
              </w:rPr>
            </w:pPr>
            <w:r w:rsidRPr="00B1149D">
              <w:rPr>
                <w:rFonts w:ascii="Arial" w:hAnsi="Arial" w:cs="Arial"/>
                <w:b w:val="0"/>
                <w:color w:val="FF0000"/>
              </w:rPr>
              <w:t xml:space="preserve">Модуль </w:t>
            </w:r>
            <w:r w:rsidRPr="00B1149D">
              <w:rPr>
                <w:rFonts w:ascii="Arial" w:hAnsi="Arial" w:cs="Arial"/>
                <w:b w:val="0"/>
                <w:color w:val="FF0000"/>
              </w:rPr>
              <w:t>2</w:t>
            </w:r>
            <w:r w:rsidRPr="00B1149D">
              <w:rPr>
                <w:rFonts w:ascii="Arial" w:hAnsi="Arial" w:cs="Arial"/>
                <w:b w:val="0"/>
                <w:color w:val="FF0000"/>
              </w:rPr>
              <w:t xml:space="preserve"> </w:t>
            </w:r>
            <w:sdt>
              <w:sdtPr>
                <w:rPr>
                  <w:rFonts w:ascii="MS Gothic" w:hAnsi="MS Gothic"/>
                  <w:color w:val="FF0000"/>
                  <w:sz w:val="32"/>
                </w:rPr>
                <w:id w:val="-105129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149D">
                  <w:rPr>
                    <w:rFonts w:ascii="MS Gothic" w:eastAsia="MS Gothic" w:hAnsi="MS Gothic" w:hint="eastAsia"/>
                    <w:color w:val="FF0000"/>
                    <w:sz w:val="32"/>
                  </w:rPr>
                  <w:t>☐</w:t>
                </w:r>
              </w:sdtContent>
            </w:sdt>
          </w:p>
        </w:tc>
        <w:tc>
          <w:tcPr>
            <w:tcW w:w="3048" w:type="dxa"/>
            <w:vAlign w:val="center"/>
          </w:tcPr>
          <w:p w14:paraId="47486A88" w14:textId="1230E677" w:rsidR="00B1149D" w:rsidRPr="00B1149D" w:rsidRDefault="00B1149D" w:rsidP="00B1149D">
            <w:pPr>
              <w:pStyle w:val="a5"/>
              <w:jc w:val="both"/>
              <w:rPr>
                <w:rFonts w:ascii="Arial" w:hAnsi="Arial" w:cs="Arial"/>
                <w:bCs/>
                <w:color w:val="FF0000"/>
                <w:kern w:val="36"/>
                <w:sz w:val="22"/>
                <w:szCs w:val="22"/>
              </w:rPr>
            </w:pPr>
            <w:r w:rsidRPr="00B1149D">
              <w:rPr>
                <w:rFonts w:ascii="Arial" w:hAnsi="Arial" w:cs="Arial"/>
                <w:b w:val="0"/>
                <w:color w:val="FF0000"/>
              </w:rPr>
              <w:t xml:space="preserve">Модуль </w:t>
            </w:r>
            <w:r w:rsidRPr="00B1149D">
              <w:rPr>
                <w:rFonts w:ascii="Arial" w:hAnsi="Arial" w:cs="Arial"/>
                <w:b w:val="0"/>
                <w:color w:val="FF0000"/>
              </w:rPr>
              <w:t>3</w:t>
            </w:r>
            <w:r w:rsidRPr="00B1149D">
              <w:rPr>
                <w:rFonts w:ascii="Arial" w:hAnsi="Arial" w:cs="Arial"/>
                <w:b w:val="0"/>
                <w:color w:val="FF0000"/>
              </w:rPr>
              <w:t xml:space="preserve"> </w:t>
            </w:r>
            <w:sdt>
              <w:sdtPr>
                <w:rPr>
                  <w:rFonts w:ascii="MS Gothic" w:hAnsi="MS Gothic"/>
                  <w:color w:val="FF0000"/>
                  <w:sz w:val="32"/>
                </w:rPr>
                <w:id w:val="-192225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149D">
                  <w:rPr>
                    <w:rFonts w:ascii="MS Gothic" w:eastAsia="MS Gothic" w:hAnsi="MS Gothic" w:hint="eastAsia"/>
                    <w:color w:val="FF0000"/>
                    <w:sz w:val="32"/>
                  </w:rPr>
                  <w:t>☐</w:t>
                </w:r>
              </w:sdtContent>
            </w:sdt>
          </w:p>
        </w:tc>
      </w:tr>
      <w:tr w:rsidR="00B1149D" w14:paraId="2508EE68" w14:textId="77777777" w:rsidTr="0030745F">
        <w:trPr>
          <w:trHeight w:val="659"/>
        </w:trPr>
        <w:tc>
          <w:tcPr>
            <w:tcW w:w="4111" w:type="dxa"/>
            <w:gridSpan w:val="2"/>
          </w:tcPr>
          <w:p w14:paraId="2C2BFBEF" w14:textId="77777777" w:rsidR="00B1149D" w:rsidRPr="004553F3" w:rsidRDefault="00B1149D" w:rsidP="00B1149D">
            <w:pPr>
              <w:pStyle w:val="a5"/>
              <w:jc w:val="both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ГОСТ ISO/IEC 17021-1-2020 </w:t>
            </w:r>
            <w:r w:rsidRPr="004553F3">
              <w:rPr>
                <w:rFonts w:ascii="Arial" w:hAnsi="Arial" w:cs="Arial"/>
                <w:b w:val="0"/>
                <w:kern w:val="36"/>
                <w:sz w:val="22"/>
                <w:szCs w:val="22"/>
              </w:rPr>
              <w:t>«Оценка соответствия. Требования к органам, проводящим аудит и сертификацию систем менеджмента»,</w:t>
            </w:r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 </w:t>
            </w:r>
          </w:p>
          <w:p w14:paraId="2E6CD971" w14:textId="77777777" w:rsidR="00B1149D" w:rsidRPr="004553F3" w:rsidRDefault="00B1149D" w:rsidP="00B1149D">
            <w:pPr>
              <w:pStyle w:val="a5"/>
              <w:jc w:val="both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ISO/IEC TS </w:t>
            </w:r>
            <w:proofErr w:type="gramStart"/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>17021-9</w:t>
            </w:r>
            <w:proofErr w:type="gramEnd"/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:2016 </w:t>
            </w:r>
            <w:r w:rsidRPr="004553F3">
              <w:rPr>
                <w:rFonts w:ascii="Arial" w:hAnsi="Arial" w:cs="Arial"/>
                <w:b w:val="0"/>
                <w:kern w:val="36"/>
                <w:sz w:val="22"/>
                <w:szCs w:val="22"/>
              </w:rPr>
              <w:t>«Оценка соответствия. Требования к органам, осуществляющим аудит и сертификацию систем менеджмента. Часть 9. Требования к компетентности для проведения аудита и сертификации систем менеджмента противодействия коррупции»,</w:t>
            </w:r>
          </w:p>
          <w:p w14:paraId="0F5130B4" w14:textId="77777777" w:rsidR="00B1149D" w:rsidRPr="00403476" w:rsidRDefault="00B1149D" w:rsidP="00B1149D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4FD37822" w14:textId="77777777" w:rsidR="00B1149D" w:rsidRPr="004553F3" w:rsidRDefault="00B1149D" w:rsidP="00B1149D">
            <w:pPr>
              <w:pStyle w:val="a5"/>
              <w:jc w:val="both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СТБ ISO </w:t>
            </w:r>
            <w:proofErr w:type="gramStart"/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>37001-2020</w:t>
            </w:r>
            <w:proofErr w:type="gramEnd"/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 </w:t>
            </w:r>
            <w:r w:rsidRPr="004553F3">
              <w:rPr>
                <w:rFonts w:ascii="Arial" w:hAnsi="Arial" w:cs="Arial"/>
                <w:b w:val="0"/>
                <w:kern w:val="36"/>
                <w:sz w:val="22"/>
                <w:szCs w:val="22"/>
              </w:rPr>
              <w:t>«Системы менеджмента борьбы со взяточничеством. Требования и руководство по применению»,</w:t>
            </w:r>
          </w:p>
          <w:p w14:paraId="498713D9" w14:textId="77777777" w:rsidR="00B1149D" w:rsidRPr="00DC0995" w:rsidRDefault="00B1149D" w:rsidP="00B1149D">
            <w:pPr>
              <w:pStyle w:val="a5"/>
              <w:jc w:val="both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</w:p>
        </w:tc>
        <w:tc>
          <w:tcPr>
            <w:tcW w:w="3048" w:type="dxa"/>
          </w:tcPr>
          <w:p w14:paraId="7B3AA0C2" w14:textId="77777777" w:rsidR="00B1149D" w:rsidRPr="004553F3" w:rsidRDefault="00B1149D" w:rsidP="00B1149D">
            <w:pPr>
              <w:pStyle w:val="a5"/>
              <w:jc w:val="both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СТБ ISO </w:t>
            </w:r>
            <w:proofErr w:type="gramStart"/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>19011-2019</w:t>
            </w:r>
            <w:proofErr w:type="gramEnd"/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 </w:t>
            </w:r>
            <w:r w:rsidRPr="004553F3">
              <w:rPr>
                <w:rFonts w:ascii="Arial" w:hAnsi="Arial" w:cs="Arial"/>
                <w:b w:val="0"/>
                <w:kern w:val="36"/>
                <w:sz w:val="22"/>
                <w:szCs w:val="22"/>
              </w:rPr>
              <w:t>«Руководящие указания по аудиту систем менеджмента»,</w:t>
            </w:r>
          </w:p>
          <w:p w14:paraId="38C62868" w14:textId="133636A7" w:rsidR="00B1149D" w:rsidRPr="00DC0995" w:rsidRDefault="00B1149D" w:rsidP="00B1149D">
            <w:pPr>
              <w:pStyle w:val="a5"/>
              <w:jc w:val="both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 w:rsidRPr="004553F3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IEC 31010:2019 </w:t>
            </w:r>
            <w:r w:rsidRPr="004553F3">
              <w:rPr>
                <w:rFonts w:ascii="Arial" w:hAnsi="Arial" w:cs="Arial"/>
                <w:b w:val="0"/>
                <w:kern w:val="36"/>
                <w:sz w:val="22"/>
                <w:szCs w:val="22"/>
              </w:rPr>
              <w:t>«Методы анализа рисков и возможностей»</w:t>
            </w:r>
          </w:p>
        </w:tc>
      </w:tr>
      <w:tr w:rsidR="00B1149D" w14:paraId="01A7F712" w14:textId="77777777" w:rsidTr="0030745F">
        <w:trPr>
          <w:trHeight w:val="659"/>
        </w:trPr>
        <w:tc>
          <w:tcPr>
            <w:tcW w:w="4111" w:type="dxa"/>
            <w:gridSpan w:val="2"/>
          </w:tcPr>
          <w:p w14:paraId="502D630C" w14:textId="3D9E1386" w:rsidR="00B1149D" w:rsidRPr="004553F3" w:rsidRDefault="00B1149D" w:rsidP="00B1149D">
            <w:pPr>
              <w:pStyle w:val="a5"/>
              <w:jc w:val="both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</w:rPr>
              <w:t>Даты проведения:</w:t>
            </w:r>
          </w:p>
        </w:tc>
        <w:tc>
          <w:tcPr>
            <w:tcW w:w="3048" w:type="dxa"/>
          </w:tcPr>
          <w:p w14:paraId="783D90C2" w14:textId="77777777" w:rsidR="00B1149D" w:rsidRPr="004553F3" w:rsidRDefault="00B1149D" w:rsidP="00B1149D">
            <w:pPr>
              <w:pStyle w:val="a5"/>
              <w:jc w:val="both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</w:p>
        </w:tc>
        <w:tc>
          <w:tcPr>
            <w:tcW w:w="3048" w:type="dxa"/>
          </w:tcPr>
          <w:p w14:paraId="6CE754AA" w14:textId="77777777" w:rsidR="00B1149D" w:rsidRPr="004553F3" w:rsidRDefault="00B1149D" w:rsidP="00B1149D">
            <w:pPr>
              <w:pStyle w:val="a5"/>
              <w:jc w:val="both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</w:p>
        </w:tc>
      </w:tr>
      <w:bookmarkStart w:id="1" w:name="OLE_LINK1"/>
      <w:tr w:rsidR="00ED5925" w14:paraId="71A3B300" w14:textId="77777777" w:rsidTr="003D5371">
        <w:trPr>
          <w:trHeight w:val="659"/>
        </w:trPr>
        <w:tc>
          <w:tcPr>
            <w:tcW w:w="4111" w:type="dxa"/>
            <w:gridSpan w:val="2"/>
            <w:vAlign w:val="center"/>
          </w:tcPr>
          <w:p w14:paraId="7EA0C4F9" w14:textId="113F026E" w:rsidR="00ED5925" w:rsidRPr="004553F3" w:rsidRDefault="00ED5925" w:rsidP="00ED5925">
            <w:pPr>
              <w:pStyle w:val="a5"/>
              <w:jc w:val="both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color w:val="FF0000"/>
                  <w:sz w:val="32"/>
                </w:rPr>
                <w:id w:val="-54082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7F0">
                  <w:rPr>
                    <w:rFonts w:ascii="MS Gothic" w:eastAsia="MS Gothic" w:hAnsi="MS Gothic"/>
                    <w:color w:val="FF0000"/>
                    <w:sz w:val="32"/>
                  </w:rPr>
                  <w:t>☐</w:t>
                </w:r>
              </w:sdtContent>
            </w:sdt>
            <w:bookmarkEnd w:id="1"/>
            <w:r w:rsidRPr="007B77F0">
              <w:rPr>
                <w:rFonts w:ascii="Arial" w:hAnsi="Arial" w:cs="Arial"/>
                <w:b w:val="0"/>
                <w:color w:val="FF0000"/>
              </w:rPr>
              <w:t xml:space="preserve"> </w:t>
            </w:r>
            <w:r>
              <w:rPr>
                <w:rFonts w:ascii="Arial" w:hAnsi="Arial" w:cs="Arial"/>
                <w:b w:val="0"/>
                <w:color w:val="FF0000"/>
              </w:rPr>
              <w:t xml:space="preserve">- </w:t>
            </w:r>
            <w:r w:rsidRPr="007B77F0">
              <w:rPr>
                <w:rFonts w:ascii="Arial" w:hAnsi="Arial" w:cs="Arial"/>
                <w:b w:val="0"/>
                <w:color w:val="FF0000"/>
              </w:rPr>
              <w:t xml:space="preserve">28 </w:t>
            </w:r>
            <w:proofErr w:type="gramStart"/>
            <w:r w:rsidRPr="007B77F0">
              <w:rPr>
                <w:rFonts w:ascii="Arial" w:hAnsi="Arial" w:cs="Arial"/>
                <w:b w:val="0"/>
                <w:color w:val="FF0000"/>
              </w:rPr>
              <w:t>февраля - 1</w:t>
            </w:r>
            <w:proofErr w:type="gramEnd"/>
            <w:r w:rsidRPr="007B77F0">
              <w:rPr>
                <w:rFonts w:ascii="Arial" w:hAnsi="Arial" w:cs="Arial"/>
                <w:b w:val="0"/>
                <w:color w:val="FF0000"/>
              </w:rPr>
              <w:t xml:space="preserve"> марта </w:t>
            </w:r>
          </w:p>
        </w:tc>
        <w:tc>
          <w:tcPr>
            <w:tcW w:w="3048" w:type="dxa"/>
            <w:vAlign w:val="center"/>
          </w:tcPr>
          <w:p w14:paraId="78B173DF" w14:textId="5FEE382D" w:rsidR="00ED5925" w:rsidRPr="004553F3" w:rsidRDefault="00ED5925" w:rsidP="00ED5925">
            <w:pPr>
              <w:pStyle w:val="a5"/>
              <w:jc w:val="both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sdt>
              <w:sdtPr>
                <w:rPr>
                  <w:rFonts w:ascii="MS Gothic" w:hAnsi="MS Gothic"/>
                  <w:color w:val="FF0000"/>
                  <w:sz w:val="32"/>
                </w:rPr>
                <w:id w:val="-105669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  <w:sz w:val="32"/>
                  </w:rPr>
                  <w:t>☐</w:t>
                </w:r>
              </w:sdtContent>
            </w:sdt>
            <w:r w:rsidRPr="007B77F0">
              <w:rPr>
                <w:rFonts w:ascii="Arial" w:hAnsi="Arial" w:cs="Arial"/>
                <w:b w:val="0"/>
                <w:color w:val="FF0000"/>
              </w:rPr>
              <w:t xml:space="preserve"> </w:t>
            </w:r>
            <w:r>
              <w:rPr>
                <w:rFonts w:ascii="Arial" w:hAnsi="Arial" w:cs="Arial"/>
                <w:b w:val="0"/>
                <w:color w:val="FF0000"/>
              </w:rPr>
              <w:t xml:space="preserve">- </w:t>
            </w:r>
            <w:proofErr w:type="gramStart"/>
            <w:r>
              <w:rPr>
                <w:rFonts w:ascii="Arial" w:hAnsi="Arial" w:cs="Arial"/>
                <w:b w:val="0"/>
                <w:color w:val="FF0000"/>
              </w:rPr>
              <w:t>0</w:t>
            </w:r>
            <w:r w:rsidRPr="007B77F0">
              <w:rPr>
                <w:rFonts w:ascii="Arial" w:hAnsi="Arial" w:cs="Arial"/>
                <w:b w:val="0"/>
                <w:color w:val="FF0000"/>
              </w:rPr>
              <w:t xml:space="preserve">2 - </w:t>
            </w:r>
            <w:r>
              <w:rPr>
                <w:rFonts w:ascii="Arial" w:hAnsi="Arial" w:cs="Arial"/>
                <w:b w:val="0"/>
                <w:color w:val="FF0000"/>
              </w:rPr>
              <w:t>0</w:t>
            </w:r>
            <w:r w:rsidRPr="007B77F0">
              <w:rPr>
                <w:rFonts w:ascii="Arial" w:hAnsi="Arial" w:cs="Arial"/>
                <w:b w:val="0"/>
                <w:color w:val="FF0000"/>
              </w:rPr>
              <w:t>3</w:t>
            </w:r>
            <w:proofErr w:type="gramEnd"/>
            <w:r w:rsidRPr="007B77F0">
              <w:rPr>
                <w:rFonts w:ascii="Arial" w:hAnsi="Arial" w:cs="Arial"/>
                <w:b w:val="0"/>
                <w:color w:val="FF0000"/>
              </w:rPr>
              <w:t xml:space="preserve"> марта</w:t>
            </w:r>
          </w:p>
        </w:tc>
        <w:tc>
          <w:tcPr>
            <w:tcW w:w="3048" w:type="dxa"/>
            <w:vAlign w:val="center"/>
          </w:tcPr>
          <w:p w14:paraId="4AB7361C" w14:textId="76A25B6B" w:rsidR="00ED5925" w:rsidRPr="004553F3" w:rsidRDefault="00ED5925" w:rsidP="00ED5925">
            <w:pPr>
              <w:pStyle w:val="a5"/>
              <w:jc w:val="both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sdt>
              <w:sdtPr>
                <w:rPr>
                  <w:rFonts w:ascii="MS Gothic" w:hAnsi="MS Gothic"/>
                  <w:color w:val="FF0000"/>
                  <w:sz w:val="32"/>
                </w:rPr>
                <w:id w:val="-14874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149D">
                  <w:rPr>
                    <w:rFonts w:ascii="MS Gothic" w:eastAsia="MS Gothic" w:hAnsi="MS Gothic" w:hint="eastAsia"/>
                    <w:color w:val="FF0000"/>
                    <w:sz w:val="32"/>
                  </w:rPr>
                  <w:t>☐</w:t>
                </w:r>
              </w:sdtContent>
            </w:sdt>
            <w:r w:rsidRPr="00ED5925">
              <w:rPr>
                <w:rFonts w:ascii="Arial" w:hAnsi="Arial" w:cs="Arial"/>
                <w:b w:val="0"/>
                <w:color w:val="FF0000"/>
              </w:rPr>
              <w:t xml:space="preserve"> </w:t>
            </w:r>
            <w:r>
              <w:rPr>
                <w:rFonts w:ascii="Arial" w:hAnsi="Arial" w:cs="Arial"/>
                <w:b w:val="0"/>
                <w:color w:val="FF0000"/>
              </w:rPr>
              <w:t xml:space="preserve">- </w:t>
            </w:r>
            <w:proofErr w:type="gramStart"/>
            <w:r w:rsidRPr="00ED5925">
              <w:rPr>
                <w:rFonts w:ascii="Arial" w:hAnsi="Arial" w:cs="Arial"/>
                <w:b w:val="0"/>
                <w:color w:val="FF0000"/>
              </w:rPr>
              <w:t>6 – 7</w:t>
            </w:r>
            <w:proofErr w:type="gramEnd"/>
            <w:r w:rsidRPr="00ED5925">
              <w:rPr>
                <w:rFonts w:ascii="Arial" w:hAnsi="Arial" w:cs="Arial"/>
                <w:b w:val="0"/>
                <w:color w:val="FF0000"/>
              </w:rPr>
              <w:t xml:space="preserve"> марта</w:t>
            </w:r>
          </w:p>
        </w:tc>
      </w:tr>
      <w:tr w:rsidR="00ED5925" w14:paraId="4DBA375E" w14:textId="77777777" w:rsidTr="003D5371">
        <w:trPr>
          <w:trHeight w:val="659"/>
        </w:trPr>
        <w:tc>
          <w:tcPr>
            <w:tcW w:w="4111" w:type="dxa"/>
            <w:gridSpan w:val="2"/>
            <w:vAlign w:val="center"/>
          </w:tcPr>
          <w:p w14:paraId="6D3912CE" w14:textId="558A8C08" w:rsidR="00ED5925" w:rsidRPr="00B1149D" w:rsidRDefault="00ED5925" w:rsidP="00ED5925">
            <w:pPr>
              <w:pStyle w:val="a5"/>
              <w:jc w:val="both"/>
              <w:rPr>
                <w:rFonts w:ascii="Arial" w:hAnsi="Arial" w:cs="Arial"/>
                <w:b w:val="0"/>
                <w:color w:val="FF0000"/>
              </w:rPr>
            </w:pPr>
            <w:sdt>
              <w:sdtPr>
                <w:rPr>
                  <w:rFonts w:ascii="MS Gothic" w:eastAsia="MS Gothic" w:hAnsi="MS Gothic"/>
                  <w:color w:val="FF0000"/>
                  <w:sz w:val="32"/>
                </w:rPr>
                <w:id w:val="-142549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7F0">
                  <w:rPr>
                    <w:rFonts w:ascii="MS Gothic" w:eastAsia="MS Gothic" w:hAnsi="MS Gothic"/>
                    <w:color w:val="FF0000"/>
                    <w:sz w:val="32"/>
                  </w:rPr>
                  <w:t>☐</w:t>
                </w:r>
              </w:sdtContent>
            </w:sdt>
            <w:r w:rsidRPr="007B77F0">
              <w:rPr>
                <w:rFonts w:ascii="Arial" w:hAnsi="Arial" w:cs="Arial"/>
                <w:b w:val="0"/>
                <w:color w:val="FF0000"/>
              </w:rPr>
              <w:t xml:space="preserve"> </w:t>
            </w:r>
            <w:r>
              <w:rPr>
                <w:rFonts w:ascii="Arial" w:hAnsi="Arial" w:cs="Arial"/>
                <w:b w:val="0"/>
                <w:color w:val="FF0000"/>
              </w:rPr>
              <w:t xml:space="preserve">- </w:t>
            </w:r>
            <w:proofErr w:type="gramStart"/>
            <w:r w:rsidRPr="007B77F0">
              <w:rPr>
                <w:rFonts w:ascii="Arial" w:hAnsi="Arial" w:cs="Arial"/>
                <w:b w:val="0"/>
                <w:color w:val="FF0000"/>
              </w:rPr>
              <w:t>28 – 29</w:t>
            </w:r>
            <w:proofErr w:type="gramEnd"/>
            <w:r w:rsidRPr="007B77F0">
              <w:rPr>
                <w:rFonts w:ascii="Arial" w:hAnsi="Arial" w:cs="Arial"/>
                <w:b w:val="0"/>
                <w:color w:val="FF0000"/>
              </w:rPr>
              <w:t xml:space="preserve"> марта</w:t>
            </w:r>
          </w:p>
        </w:tc>
        <w:tc>
          <w:tcPr>
            <w:tcW w:w="3048" w:type="dxa"/>
            <w:vAlign w:val="center"/>
          </w:tcPr>
          <w:p w14:paraId="41935602" w14:textId="3C7A5256" w:rsidR="00ED5925" w:rsidRPr="00B1149D" w:rsidRDefault="00ED5925" w:rsidP="00ED5925">
            <w:pPr>
              <w:pStyle w:val="a5"/>
              <w:jc w:val="both"/>
              <w:rPr>
                <w:rFonts w:ascii="Arial" w:hAnsi="Arial" w:cs="Arial"/>
                <w:b w:val="0"/>
                <w:color w:val="FF0000"/>
              </w:rPr>
            </w:pPr>
            <w:sdt>
              <w:sdtPr>
                <w:rPr>
                  <w:rFonts w:ascii="MS Gothic" w:hAnsi="MS Gothic"/>
                  <w:color w:val="FF0000"/>
                  <w:sz w:val="32"/>
                </w:rPr>
                <w:id w:val="-4548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  <w:sz w:val="32"/>
                  </w:rPr>
                  <w:t>☐</w:t>
                </w:r>
              </w:sdtContent>
            </w:sdt>
            <w:r w:rsidRPr="007B77F0">
              <w:rPr>
                <w:rFonts w:ascii="Arial" w:hAnsi="Arial" w:cs="Arial"/>
                <w:b w:val="0"/>
                <w:color w:val="FF0000"/>
              </w:rPr>
              <w:t xml:space="preserve"> </w:t>
            </w:r>
            <w:r>
              <w:rPr>
                <w:rFonts w:ascii="Arial" w:hAnsi="Arial" w:cs="Arial"/>
                <w:b w:val="0"/>
                <w:color w:val="FF0000"/>
              </w:rPr>
              <w:t xml:space="preserve">- </w:t>
            </w:r>
            <w:proofErr w:type="gramStart"/>
            <w:r w:rsidRPr="007B77F0">
              <w:rPr>
                <w:rFonts w:ascii="Arial" w:hAnsi="Arial" w:cs="Arial"/>
                <w:b w:val="0"/>
                <w:color w:val="FF0000"/>
              </w:rPr>
              <w:t>30 - 31</w:t>
            </w:r>
            <w:proofErr w:type="gramEnd"/>
            <w:r w:rsidRPr="007B77F0">
              <w:rPr>
                <w:rFonts w:ascii="Arial" w:hAnsi="Arial" w:cs="Arial"/>
                <w:b w:val="0"/>
                <w:color w:val="FF0000"/>
              </w:rPr>
              <w:t xml:space="preserve"> марта</w:t>
            </w:r>
          </w:p>
        </w:tc>
        <w:tc>
          <w:tcPr>
            <w:tcW w:w="3048" w:type="dxa"/>
            <w:vAlign w:val="center"/>
          </w:tcPr>
          <w:p w14:paraId="4C57573A" w14:textId="4CE636B7" w:rsidR="00ED5925" w:rsidRPr="00B1149D" w:rsidRDefault="00ED5925" w:rsidP="00ED5925">
            <w:pPr>
              <w:pStyle w:val="a5"/>
              <w:jc w:val="both"/>
              <w:rPr>
                <w:rFonts w:ascii="Arial" w:hAnsi="Arial" w:cs="Arial"/>
                <w:b w:val="0"/>
                <w:color w:val="FF0000"/>
              </w:rPr>
            </w:pPr>
            <w:sdt>
              <w:sdtPr>
                <w:rPr>
                  <w:rFonts w:ascii="MS Gothic" w:hAnsi="MS Gothic"/>
                  <w:color w:val="FF0000"/>
                  <w:sz w:val="32"/>
                </w:rPr>
                <w:id w:val="-121981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149D">
                  <w:rPr>
                    <w:rFonts w:ascii="MS Gothic" w:eastAsia="MS Gothic" w:hAnsi="MS Gothic" w:hint="eastAsia"/>
                    <w:color w:val="FF0000"/>
                    <w:sz w:val="32"/>
                  </w:rPr>
                  <w:t>☐</w:t>
                </w:r>
              </w:sdtContent>
            </w:sdt>
            <w:r w:rsidRPr="00ED5925">
              <w:rPr>
                <w:rFonts w:ascii="Arial" w:hAnsi="Arial" w:cs="Arial"/>
                <w:b w:val="0"/>
                <w:color w:val="FF0000"/>
              </w:rPr>
              <w:t xml:space="preserve"> </w:t>
            </w:r>
            <w:r>
              <w:rPr>
                <w:rFonts w:ascii="Arial" w:hAnsi="Arial" w:cs="Arial"/>
                <w:b w:val="0"/>
                <w:color w:val="FF0000"/>
              </w:rPr>
              <w:t xml:space="preserve">- </w:t>
            </w:r>
            <w:proofErr w:type="gramStart"/>
            <w:r w:rsidRPr="00ED5925">
              <w:rPr>
                <w:rFonts w:ascii="Arial" w:hAnsi="Arial" w:cs="Arial"/>
                <w:b w:val="0"/>
                <w:color w:val="FF0000"/>
              </w:rPr>
              <w:t>03 – 04</w:t>
            </w:r>
            <w:proofErr w:type="gramEnd"/>
            <w:r w:rsidRPr="00ED5925">
              <w:rPr>
                <w:rFonts w:ascii="Arial" w:hAnsi="Arial" w:cs="Arial"/>
                <w:b w:val="0"/>
                <w:color w:val="FF0000"/>
              </w:rPr>
              <w:t xml:space="preserve"> апреля</w:t>
            </w:r>
          </w:p>
        </w:tc>
      </w:tr>
      <w:tr w:rsidR="00ED5925" w14:paraId="126B9C4E" w14:textId="77777777" w:rsidTr="00B93B58">
        <w:trPr>
          <w:trHeight w:val="645"/>
        </w:trPr>
        <w:tc>
          <w:tcPr>
            <w:tcW w:w="4111" w:type="dxa"/>
            <w:gridSpan w:val="2"/>
          </w:tcPr>
          <w:p w14:paraId="73BE56CF" w14:textId="77777777" w:rsidR="00ED5925" w:rsidRPr="00B33434" w:rsidRDefault="00ED5925" w:rsidP="00ED5925">
            <w:pPr>
              <w:rPr>
                <w:rFonts w:ascii="Arial" w:hAnsi="Arial" w:cs="Arial"/>
                <w:b/>
                <w:bCs/>
              </w:rPr>
            </w:pPr>
            <w:r w:rsidRPr="00B33434">
              <w:rPr>
                <w:rFonts w:ascii="Arial" w:hAnsi="Arial" w:cs="Arial"/>
                <w:b/>
                <w:bCs/>
              </w:rPr>
              <w:t>Наименование организации:</w:t>
            </w:r>
          </w:p>
        </w:tc>
        <w:tc>
          <w:tcPr>
            <w:tcW w:w="6096" w:type="dxa"/>
            <w:gridSpan w:val="2"/>
          </w:tcPr>
          <w:p w14:paraId="68154100" w14:textId="506C86F5" w:rsidR="00ED5925" w:rsidRPr="00DA46B1" w:rsidRDefault="00ED5925" w:rsidP="00ED5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925" w14:paraId="4965E083" w14:textId="77777777" w:rsidTr="00B93B58">
        <w:trPr>
          <w:trHeight w:val="645"/>
        </w:trPr>
        <w:tc>
          <w:tcPr>
            <w:tcW w:w="4111" w:type="dxa"/>
            <w:gridSpan w:val="2"/>
          </w:tcPr>
          <w:p w14:paraId="42D807ED" w14:textId="77777777" w:rsidR="00ED5925" w:rsidRDefault="00ED5925" w:rsidP="00ED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Является ли ваша организация юридическим лицом Республики Беларусь</w:t>
            </w:r>
          </w:p>
          <w:p w14:paraId="5B6D2FF4" w14:textId="77777777" w:rsidR="00ED5925" w:rsidRDefault="00ED5925" w:rsidP="00ED5925">
            <w:pPr>
              <w:rPr>
                <w:rFonts w:ascii="Arial" w:hAnsi="Arial" w:cs="Arial"/>
              </w:rPr>
            </w:pPr>
          </w:p>
          <w:p w14:paraId="489A5994" w14:textId="77777777" w:rsidR="00ED5925" w:rsidRDefault="00ED5925" w:rsidP="00ED5925">
            <w:pPr>
              <w:rPr>
                <w:rFonts w:ascii="Arial" w:hAnsi="Arial" w:cs="Arial"/>
              </w:rPr>
            </w:pPr>
          </w:p>
          <w:p w14:paraId="5F2DECE9" w14:textId="5FF09792" w:rsidR="00ED5925" w:rsidRDefault="00ED5925" w:rsidP="00ED5925">
            <w:pPr>
              <w:rPr>
                <w:rFonts w:ascii="Arial" w:hAnsi="Arial" w:cs="Arial"/>
              </w:rPr>
            </w:pPr>
            <w:r w:rsidRPr="00C441FA">
              <w:rPr>
                <w:rFonts w:ascii="Arial" w:hAnsi="Arial" w:cs="Arial"/>
              </w:rPr>
              <w:t>В случае ответа «нет», укажите государство</w:t>
            </w:r>
            <w:r>
              <w:rPr>
                <w:rFonts w:ascii="Arial" w:hAnsi="Arial" w:cs="Arial"/>
              </w:rPr>
              <w:t xml:space="preserve"> юридическим лицом </w:t>
            </w:r>
            <w:r w:rsidRPr="00C441FA">
              <w:rPr>
                <w:rFonts w:ascii="Arial" w:hAnsi="Arial" w:cs="Arial"/>
              </w:rPr>
              <w:t xml:space="preserve">которого </w:t>
            </w:r>
            <w:r>
              <w:rPr>
                <w:rFonts w:ascii="Arial" w:hAnsi="Arial" w:cs="Arial"/>
              </w:rPr>
              <w:t>является</w:t>
            </w:r>
            <w:r w:rsidRPr="00C441FA">
              <w:rPr>
                <w:rFonts w:ascii="Arial" w:hAnsi="Arial" w:cs="Arial"/>
              </w:rPr>
              <w:t xml:space="preserve"> ваша организация</w:t>
            </w:r>
          </w:p>
        </w:tc>
        <w:tc>
          <w:tcPr>
            <w:tcW w:w="6096" w:type="dxa"/>
            <w:gridSpan w:val="2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4"/>
              <w:gridCol w:w="805"/>
            </w:tblGrid>
            <w:tr w:rsidR="00ED5925" w14:paraId="35FB61F3" w14:textId="77777777" w:rsidTr="00153A17">
              <w:trPr>
                <w:trHeight w:val="454"/>
              </w:trPr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3E178EB" w14:textId="77777777" w:rsidR="00ED5925" w:rsidRPr="00646FA2" w:rsidRDefault="00ED5925" w:rsidP="00ED592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53A17">
                    <w:rPr>
                      <w:rFonts w:ascii="Arial" w:hAnsi="Arial" w:cs="Arial"/>
                    </w:rPr>
                    <w:t>ДА</w:t>
                  </w:r>
                </w:p>
              </w:tc>
              <w:tc>
                <w:tcPr>
                  <w:tcW w:w="805" w:type="dxa"/>
                  <w:tcBorders>
                    <w:left w:val="single" w:sz="4" w:space="0" w:color="auto"/>
                  </w:tcBorders>
                  <w:vAlign w:val="center"/>
                </w:tcPr>
                <w:p w14:paraId="4BE89DD2" w14:textId="25BA1B22" w:rsidR="00ED5925" w:rsidRPr="00ED5925" w:rsidRDefault="00ED5925" w:rsidP="00ED5925">
                  <w:pPr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MS Gothic" w:hAnsi="MS Gothic"/>
                        <w:b/>
                        <w:bCs/>
                        <w:color w:val="FF0000"/>
                        <w:sz w:val="32"/>
                      </w:rPr>
                      <w:id w:val="32546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</w:rPr>
                        <w:t>☐</w:t>
                      </w:r>
                    </w:sdtContent>
                  </w:sdt>
                </w:p>
              </w:tc>
            </w:tr>
            <w:tr w:rsidR="00ED5925" w14:paraId="179B4DB3" w14:textId="77777777" w:rsidTr="00153A17">
              <w:trPr>
                <w:trHeight w:val="454"/>
              </w:trPr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7E966E5" w14:textId="77777777" w:rsidR="00ED5925" w:rsidRPr="00646FA2" w:rsidRDefault="00ED5925" w:rsidP="00ED592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53A17">
                    <w:rPr>
                      <w:rFonts w:ascii="Arial" w:hAnsi="Arial" w:cs="Arial"/>
                    </w:rPr>
                    <w:t>НЕТ</w:t>
                  </w:r>
                </w:p>
              </w:tc>
              <w:tc>
                <w:tcPr>
                  <w:tcW w:w="805" w:type="dxa"/>
                  <w:tcBorders>
                    <w:left w:val="single" w:sz="4" w:space="0" w:color="auto"/>
                  </w:tcBorders>
                  <w:vAlign w:val="center"/>
                </w:tcPr>
                <w:p w14:paraId="201D1AD6" w14:textId="7864457D" w:rsidR="00ED5925" w:rsidRDefault="00ED5925" w:rsidP="00ED5925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MS Gothic" w:hAnsi="MS Gothic"/>
                        <w:b/>
                        <w:bCs/>
                        <w:color w:val="FF0000"/>
                        <w:sz w:val="32"/>
                      </w:rPr>
                      <w:id w:val="-562867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D5925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DAE1991" w14:textId="646B581B" w:rsidR="00ED5925" w:rsidRDefault="00ED5925" w:rsidP="00ED5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FFFBE" w14:textId="77777777" w:rsidR="00ED5925" w:rsidRDefault="00ED5925" w:rsidP="00ED5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68414" w14:textId="37FFEAAE" w:rsidR="00ED5925" w:rsidRPr="00DA46B1" w:rsidRDefault="00ED5925" w:rsidP="00ED5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925" w14:paraId="1F602B2F" w14:textId="77777777" w:rsidTr="00B93B58">
        <w:trPr>
          <w:trHeight w:val="645"/>
        </w:trPr>
        <w:tc>
          <w:tcPr>
            <w:tcW w:w="4111" w:type="dxa"/>
            <w:gridSpan w:val="2"/>
          </w:tcPr>
          <w:p w14:paraId="4558271D" w14:textId="77777777" w:rsidR="00ED5925" w:rsidRPr="00B33434" w:rsidRDefault="00ED5925" w:rsidP="00ED5925">
            <w:pPr>
              <w:rPr>
                <w:rFonts w:ascii="Arial" w:hAnsi="Arial" w:cs="Arial"/>
                <w:b/>
                <w:bCs/>
              </w:rPr>
            </w:pPr>
            <w:r w:rsidRPr="00B33434">
              <w:rPr>
                <w:rFonts w:ascii="Arial" w:hAnsi="Arial" w:cs="Arial"/>
                <w:b/>
                <w:bCs/>
              </w:rPr>
              <w:t>ФИО слушателя:</w:t>
            </w:r>
          </w:p>
        </w:tc>
        <w:tc>
          <w:tcPr>
            <w:tcW w:w="6096" w:type="dxa"/>
            <w:gridSpan w:val="2"/>
          </w:tcPr>
          <w:p w14:paraId="61E16803" w14:textId="6E8248BB" w:rsidR="00ED5925" w:rsidRPr="00DA46B1" w:rsidRDefault="00ED5925" w:rsidP="00ED5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925" w14:paraId="3F1AA078" w14:textId="77777777" w:rsidTr="00B93B58">
        <w:trPr>
          <w:trHeight w:val="631"/>
        </w:trPr>
        <w:tc>
          <w:tcPr>
            <w:tcW w:w="4111" w:type="dxa"/>
            <w:gridSpan w:val="2"/>
          </w:tcPr>
          <w:p w14:paraId="476579B9" w14:textId="77777777" w:rsidR="00ED5925" w:rsidRPr="00403476" w:rsidRDefault="00ED5925" w:rsidP="00ED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Должность слушателя:</w:t>
            </w:r>
          </w:p>
        </w:tc>
        <w:tc>
          <w:tcPr>
            <w:tcW w:w="6096" w:type="dxa"/>
            <w:gridSpan w:val="2"/>
          </w:tcPr>
          <w:p w14:paraId="1AFB8B45" w14:textId="172D2513" w:rsidR="00ED5925" w:rsidRPr="00DA46B1" w:rsidRDefault="00ED5925" w:rsidP="00ED5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925" w14:paraId="3D79D4F6" w14:textId="77777777" w:rsidTr="00B93B58">
        <w:trPr>
          <w:trHeight w:val="687"/>
        </w:trPr>
        <w:tc>
          <w:tcPr>
            <w:tcW w:w="4111" w:type="dxa"/>
            <w:gridSpan w:val="2"/>
          </w:tcPr>
          <w:p w14:paraId="7B8B0397" w14:textId="77777777" w:rsidR="00ED5925" w:rsidRDefault="00ED5925" w:rsidP="00ED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Контактный телефон слушателя:</w:t>
            </w:r>
          </w:p>
          <w:p w14:paraId="1F15BC8E" w14:textId="6ACC5E10" w:rsidR="00ED5925" w:rsidRPr="00403476" w:rsidRDefault="00ED5925" w:rsidP="00ED5925">
            <w:pPr>
              <w:rPr>
                <w:rFonts w:ascii="Arial" w:hAnsi="Arial" w:cs="Arial"/>
              </w:rPr>
            </w:pPr>
            <w:r w:rsidRPr="00B93B58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предпочтительно </w:t>
            </w:r>
            <w:r w:rsidRPr="00B93B58">
              <w:rPr>
                <w:rFonts w:ascii="Arial" w:hAnsi="Arial" w:cs="Arial"/>
                <w:i/>
                <w:iCs/>
                <w:sz w:val="18"/>
                <w:szCs w:val="18"/>
              </w:rPr>
              <w:t>мобильный)</w:t>
            </w:r>
          </w:p>
        </w:tc>
        <w:tc>
          <w:tcPr>
            <w:tcW w:w="6096" w:type="dxa"/>
            <w:gridSpan w:val="2"/>
          </w:tcPr>
          <w:p w14:paraId="1FEF6170" w14:textId="39F3F630" w:rsidR="00ED5925" w:rsidRPr="00DA46B1" w:rsidRDefault="00ED5925" w:rsidP="00ED5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925" w14:paraId="7F6CE4A5" w14:textId="77777777" w:rsidTr="00B93B58">
        <w:trPr>
          <w:trHeight w:val="784"/>
        </w:trPr>
        <w:tc>
          <w:tcPr>
            <w:tcW w:w="4111" w:type="dxa"/>
            <w:gridSpan w:val="2"/>
          </w:tcPr>
          <w:p w14:paraId="05EBC1F4" w14:textId="77777777" w:rsidR="00ED5925" w:rsidRPr="00403476" w:rsidRDefault="00ED5925" w:rsidP="00ED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40347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 xml:space="preserve"> для направления ссылки на участие:</w:t>
            </w:r>
          </w:p>
        </w:tc>
        <w:tc>
          <w:tcPr>
            <w:tcW w:w="6096" w:type="dxa"/>
            <w:gridSpan w:val="2"/>
          </w:tcPr>
          <w:p w14:paraId="407C6649" w14:textId="5F385053" w:rsidR="00ED5925" w:rsidRPr="00DD3088" w:rsidRDefault="00ED5925" w:rsidP="00ED5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925" w14:paraId="3C2B3E62" w14:textId="77777777" w:rsidTr="00996A22">
        <w:trPr>
          <w:trHeight w:val="784"/>
        </w:trPr>
        <w:tc>
          <w:tcPr>
            <w:tcW w:w="10207" w:type="dxa"/>
            <w:gridSpan w:val="4"/>
          </w:tcPr>
          <w:p w14:paraId="587D8371" w14:textId="139450B1" w:rsidR="00ED5925" w:rsidRDefault="00ED5925" w:rsidP="00ED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Укажите предпочитаемую валюту оплаты тренинга:</w:t>
            </w:r>
          </w:p>
          <w:tbl>
            <w:tblPr>
              <w:tblStyle w:val="a3"/>
              <w:tblW w:w="9388" w:type="dxa"/>
              <w:tblLook w:val="04A0" w:firstRow="1" w:lastRow="0" w:firstColumn="1" w:lastColumn="0" w:noHBand="0" w:noVBand="1"/>
            </w:tblPr>
            <w:tblGrid>
              <w:gridCol w:w="7971"/>
              <w:gridCol w:w="1417"/>
            </w:tblGrid>
            <w:tr w:rsidR="00ED5925" w14:paraId="4AA1D011" w14:textId="77777777" w:rsidTr="006A0124">
              <w:trPr>
                <w:trHeight w:val="391"/>
              </w:trPr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3C5E26E" w14:textId="1B6DB78D" w:rsidR="00ED5925" w:rsidRPr="006A0124" w:rsidRDefault="00ED5925" w:rsidP="00ED5925">
                  <w:pPr>
                    <w:jc w:val="right"/>
                    <w:rPr>
                      <w:rFonts w:ascii="Arial" w:hAnsi="Arial" w:cs="Arial"/>
                    </w:rPr>
                  </w:pPr>
                  <w:r w:rsidRPr="006A0124">
                    <w:rPr>
                      <w:rFonts w:ascii="Arial" w:hAnsi="Arial" w:cs="Arial"/>
                    </w:rPr>
                    <w:t>белорусские рубли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20C898FC" w14:textId="79790BC8" w:rsidR="00ED5925" w:rsidRDefault="00ED5925" w:rsidP="00ED59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D5925" w14:paraId="77C4D05D" w14:textId="77777777" w:rsidTr="006A0124">
              <w:trPr>
                <w:trHeight w:val="391"/>
              </w:trPr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00E9376" w14:textId="01AF8D95" w:rsidR="00ED5925" w:rsidRPr="006A0124" w:rsidRDefault="00ED5925" w:rsidP="00ED5925">
                  <w:pPr>
                    <w:jc w:val="right"/>
                    <w:rPr>
                      <w:rFonts w:ascii="Arial" w:hAnsi="Arial" w:cs="Arial"/>
                    </w:rPr>
                  </w:pPr>
                  <w:r w:rsidRPr="006A0124">
                    <w:rPr>
                      <w:rFonts w:ascii="Arial" w:hAnsi="Arial" w:cs="Arial"/>
                    </w:rPr>
                    <w:t>российские рубли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3CB7F1D2" w14:textId="259213CE" w:rsidR="00ED5925" w:rsidRDefault="00ED5925" w:rsidP="00ED59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D5925" w14:paraId="7A929E65" w14:textId="77777777" w:rsidTr="006A0124">
              <w:trPr>
                <w:trHeight w:val="391"/>
              </w:trPr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B94FE88" w14:textId="28F2155C" w:rsidR="00ED5925" w:rsidRPr="006A0124" w:rsidRDefault="00ED5925" w:rsidP="00ED5925">
                  <w:pPr>
                    <w:jc w:val="right"/>
                    <w:rPr>
                      <w:rFonts w:ascii="Arial" w:hAnsi="Arial" w:cs="Arial"/>
                    </w:rPr>
                  </w:pPr>
                  <w:r w:rsidRPr="006A0124">
                    <w:rPr>
                      <w:rFonts w:ascii="Arial" w:hAnsi="Arial" w:cs="Arial"/>
                    </w:rPr>
                    <w:t>евро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547A8023" w14:textId="2534F483" w:rsidR="00ED5925" w:rsidRDefault="00ED5925" w:rsidP="00ED59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6AE3B1DC" w14:textId="2FC25707" w:rsidR="00ED5925" w:rsidRPr="00E91A68" w:rsidRDefault="00ED5925" w:rsidP="00ED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925" w14:paraId="6854C21A" w14:textId="77777777" w:rsidTr="00990CDF">
        <w:trPr>
          <w:trHeight w:val="799"/>
        </w:trPr>
        <w:tc>
          <w:tcPr>
            <w:tcW w:w="4111" w:type="dxa"/>
            <w:gridSpan w:val="2"/>
          </w:tcPr>
          <w:p w14:paraId="0F8C7DE3" w14:textId="77777777" w:rsidR="00ED5925" w:rsidRPr="00403476" w:rsidRDefault="00ED5925" w:rsidP="00ED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для направления документов: </w:t>
            </w:r>
            <w:r>
              <w:rPr>
                <w:rFonts w:ascii="Arial" w:hAnsi="Arial" w:cs="Arial"/>
              </w:rPr>
              <w:br/>
            </w:r>
            <w:r w:rsidRPr="00403476">
              <w:rPr>
                <w:rFonts w:ascii="Arial" w:hAnsi="Arial" w:cs="Arial"/>
                <w:i/>
                <w:iCs/>
                <w:sz w:val="18"/>
                <w:szCs w:val="18"/>
              </w:rPr>
              <w:t>(акты сдачи-приемки, свидетельство об участии в тренинге)</w:t>
            </w:r>
          </w:p>
        </w:tc>
        <w:tc>
          <w:tcPr>
            <w:tcW w:w="6096" w:type="dxa"/>
            <w:gridSpan w:val="2"/>
          </w:tcPr>
          <w:p w14:paraId="1D127665" w14:textId="0E6E6589" w:rsidR="00ED5925" w:rsidRPr="00DA46B1" w:rsidRDefault="00ED5925" w:rsidP="00ED5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A74F3E" w14:textId="77777777" w:rsidR="00403476" w:rsidRDefault="00403476" w:rsidP="00B93B58">
      <w:pPr>
        <w:rPr>
          <w:rFonts w:ascii="Arial" w:hAnsi="Arial" w:cs="Arial"/>
          <w:sz w:val="28"/>
          <w:szCs w:val="28"/>
        </w:rPr>
      </w:pPr>
    </w:p>
    <w:p w14:paraId="2B97B14D" w14:textId="77777777" w:rsidR="00B93B58" w:rsidRDefault="00B93B58" w:rsidP="00B93B58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Договор оферты на проведение тренингов размещен на сайте БГЦА (</w:t>
      </w:r>
      <w:hyperlink r:id="rId5" w:history="1">
        <w:r w:rsidRPr="00BB07E2">
          <w:rPr>
            <w:rStyle w:val="a4"/>
            <w:rFonts w:ascii="Arial" w:hAnsi="Arial" w:cs="Arial"/>
            <w:lang w:val="en-US"/>
          </w:rPr>
          <w:t>www</w:t>
        </w:r>
        <w:r w:rsidRPr="00BB07E2">
          <w:rPr>
            <w:rStyle w:val="a4"/>
            <w:rFonts w:ascii="Arial" w:hAnsi="Arial" w:cs="Arial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bsca</w:t>
        </w:r>
        <w:r w:rsidRPr="00BB07E2">
          <w:rPr>
            <w:rStyle w:val="a4"/>
            <w:rFonts w:ascii="Arial" w:hAnsi="Arial" w:cs="Arial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by</w:t>
        </w:r>
      </w:hyperlink>
      <w:r>
        <w:rPr>
          <w:rFonts w:ascii="Arial" w:hAnsi="Arial" w:cs="Arial"/>
        </w:rPr>
        <w:t xml:space="preserve">, раздел «Тренинги»). Основанием для оплаты является программа-счет. </w:t>
      </w:r>
    </w:p>
    <w:p w14:paraId="75799E27" w14:textId="77777777" w:rsidR="00B93B58" w:rsidRDefault="00B93B58" w:rsidP="00B93B58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Телефон для справок: +375 17 </w:t>
      </w:r>
      <w:hyperlink r:id="rId6" w:history="1">
        <w:r w:rsidR="00D25A35" w:rsidRPr="00D25A35">
          <w:rPr>
            <w:rFonts w:ascii="Arial" w:hAnsi="Arial" w:cs="Arial"/>
          </w:rPr>
          <w:t>378 23 07</w:t>
        </w:r>
      </w:hyperlink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E</w:t>
      </w:r>
      <w:r w:rsidRPr="00B93B5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 w:rsidRPr="00B93B58">
        <w:rPr>
          <w:rFonts w:ascii="Arial" w:hAnsi="Arial" w:cs="Arial"/>
        </w:rPr>
        <w:t xml:space="preserve">: </w:t>
      </w:r>
      <w:hyperlink r:id="rId7" w:history="1">
        <w:r w:rsidRPr="00BB07E2">
          <w:rPr>
            <w:rStyle w:val="a4"/>
            <w:rFonts w:ascii="Arial" w:hAnsi="Arial" w:cs="Arial"/>
            <w:lang w:val="en-US"/>
          </w:rPr>
          <w:t>trening</w:t>
        </w:r>
        <w:r w:rsidRPr="00B93B58">
          <w:rPr>
            <w:rStyle w:val="a4"/>
            <w:rFonts w:ascii="Arial" w:hAnsi="Arial" w:cs="Arial"/>
          </w:rPr>
          <w:t>@</w:t>
        </w:r>
        <w:r w:rsidRPr="00BB07E2">
          <w:rPr>
            <w:rStyle w:val="a4"/>
            <w:rFonts w:ascii="Arial" w:hAnsi="Arial" w:cs="Arial"/>
            <w:lang w:val="en-US"/>
          </w:rPr>
          <w:t>bsca</w:t>
        </w:r>
        <w:r w:rsidRPr="00B93B58">
          <w:rPr>
            <w:rStyle w:val="a4"/>
            <w:rFonts w:ascii="Arial" w:hAnsi="Arial" w:cs="Arial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by</w:t>
        </w:r>
      </w:hyperlink>
    </w:p>
    <w:p w14:paraId="55B52D6F" w14:textId="7AC13523" w:rsidR="00403476" w:rsidRPr="00DA46B1" w:rsidRDefault="00B33434" w:rsidP="00B93B58">
      <w:pPr>
        <w:ind w:left="-709"/>
        <w:jc w:val="both"/>
        <w:rPr>
          <w:rFonts w:ascii="Arial" w:hAnsi="Arial" w:cs="Arial"/>
          <w:sz w:val="28"/>
          <w:szCs w:val="28"/>
        </w:rPr>
      </w:pPr>
      <w:hyperlink r:id="rId8" w:history="1">
        <w:r w:rsidR="00B93B58" w:rsidRPr="00BB07E2">
          <w:rPr>
            <w:rStyle w:val="a4"/>
            <w:rFonts w:ascii="Arial" w:hAnsi="Arial" w:cs="Arial"/>
            <w:lang w:val="en-US"/>
          </w:rPr>
          <w:t>www</w:t>
        </w:r>
        <w:r w:rsidR="00B93B58" w:rsidRPr="00B93B58">
          <w:rPr>
            <w:rStyle w:val="a4"/>
            <w:rFonts w:ascii="Arial" w:hAnsi="Arial" w:cs="Arial"/>
          </w:rPr>
          <w:t>.</w:t>
        </w:r>
        <w:r w:rsidR="00B93B58" w:rsidRPr="00BB07E2">
          <w:rPr>
            <w:rStyle w:val="a4"/>
            <w:rFonts w:ascii="Arial" w:hAnsi="Arial" w:cs="Arial"/>
            <w:lang w:val="en-US"/>
          </w:rPr>
          <w:t>bsca</w:t>
        </w:r>
        <w:r w:rsidR="00B93B58" w:rsidRPr="00B93B58">
          <w:rPr>
            <w:rStyle w:val="a4"/>
            <w:rFonts w:ascii="Arial" w:hAnsi="Arial" w:cs="Arial"/>
          </w:rPr>
          <w:t>.</w:t>
        </w:r>
        <w:r w:rsidR="00B93B58" w:rsidRPr="00BB07E2">
          <w:rPr>
            <w:rStyle w:val="a4"/>
            <w:rFonts w:ascii="Arial" w:hAnsi="Arial" w:cs="Arial"/>
            <w:lang w:val="en-US"/>
          </w:rPr>
          <w:t>by</w:t>
        </w:r>
      </w:hyperlink>
      <w:r w:rsidR="00B93B58" w:rsidRPr="00B93B58">
        <w:rPr>
          <w:rFonts w:ascii="Arial" w:hAnsi="Arial" w:cs="Arial"/>
        </w:rPr>
        <w:t xml:space="preserve">, </w:t>
      </w:r>
      <w:r w:rsidR="00B93B58">
        <w:rPr>
          <w:rFonts w:ascii="Arial" w:hAnsi="Arial" w:cs="Arial"/>
        </w:rPr>
        <w:t>раздел «Тренинги», вкладка «Актуальные тренинги»</w:t>
      </w:r>
    </w:p>
    <w:sectPr w:rsidR="00403476" w:rsidRPr="00DA46B1" w:rsidSect="0070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76"/>
    <w:rsid w:val="000946F1"/>
    <w:rsid w:val="00100633"/>
    <w:rsid w:val="0013506A"/>
    <w:rsid w:val="00153A17"/>
    <w:rsid w:val="001541F9"/>
    <w:rsid w:val="001D3B7C"/>
    <w:rsid w:val="00376EAF"/>
    <w:rsid w:val="00403476"/>
    <w:rsid w:val="004430C7"/>
    <w:rsid w:val="004452CE"/>
    <w:rsid w:val="004536DC"/>
    <w:rsid w:val="00462A3C"/>
    <w:rsid w:val="0049413B"/>
    <w:rsid w:val="004D3F16"/>
    <w:rsid w:val="0057569B"/>
    <w:rsid w:val="00646FA2"/>
    <w:rsid w:val="006A0124"/>
    <w:rsid w:val="006A3E5E"/>
    <w:rsid w:val="006C6C45"/>
    <w:rsid w:val="007048AB"/>
    <w:rsid w:val="007B77F0"/>
    <w:rsid w:val="00802ECF"/>
    <w:rsid w:val="0083602A"/>
    <w:rsid w:val="00934265"/>
    <w:rsid w:val="00990CDF"/>
    <w:rsid w:val="009D7CAD"/>
    <w:rsid w:val="00B1149D"/>
    <w:rsid w:val="00B33434"/>
    <w:rsid w:val="00B80CBC"/>
    <w:rsid w:val="00B93B58"/>
    <w:rsid w:val="00C441FA"/>
    <w:rsid w:val="00D222B2"/>
    <w:rsid w:val="00D25A35"/>
    <w:rsid w:val="00DA46B1"/>
    <w:rsid w:val="00DD3088"/>
    <w:rsid w:val="00DD6019"/>
    <w:rsid w:val="00E00529"/>
    <w:rsid w:val="00E23163"/>
    <w:rsid w:val="00E64540"/>
    <w:rsid w:val="00E91A68"/>
    <w:rsid w:val="00EB6D50"/>
    <w:rsid w:val="00EC40CC"/>
    <w:rsid w:val="00ED5925"/>
    <w:rsid w:val="00F2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0D0B"/>
  <w15:docId w15:val="{B9BCE236-3A01-43F1-97B0-39A6F41B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B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3B58"/>
    <w:rPr>
      <w:color w:val="605E5C"/>
      <w:shd w:val="clear" w:color="auto" w:fill="E1DFDD"/>
    </w:rPr>
  </w:style>
  <w:style w:type="paragraph" w:styleId="a5">
    <w:name w:val="Title"/>
    <w:basedOn w:val="a"/>
    <w:link w:val="a6"/>
    <w:uiPriority w:val="99"/>
    <w:qFormat/>
    <w:rsid w:val="00EB6D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EB6D5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a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ening@bsca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75%2017%20378%2023%2007" TargetMode="External"/><Relationship Id="rId5" Type="http://schemas.openxmlformats.org/officeDocument/2006/relationships/hyperlink" Target="http://www.bsca.by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rening@bsca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Далидович Наталья Владимировна new</dc:creator>
  <cp:lastModifiedBy>Кравченко Наталья Владимировна</cp:lastModifiedBy>
  <cp:revision>4</cp:revision>
  <dcterms:created xsi:type="dcterms:W3CDTF">2023-02-09T13:38:00Z</dcterms:created>
  <dcterms:modified xsi:type="dcterms:W3CDTF">2023-02-09T13:49:00Z</dcterms:modified>
</cp:coreProperties>
</file>