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2D88" w14:textId="52F385C6" w:rsidR="00ED03D7" w:rsidRPr="002C747D" w:rsidRDefault="00ED03D7" w:rsidP="00ED03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C747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Тренинги для персонала аккредитованных испытательных и калибровочных лабораторий</w:t>
      </w:r>
    </w:p>
    <w:p w14:paraId="7048E385" w14:textId="17F3FB9C" w:rsidR="00ED03D7" w:rsidRPr="002C747D" w:rsidRDefault="00D36573" w:rsidP="00ED03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085C1B" wp14:editId="4151A7D6">
                <wp:simplePos x="0" y="0"/>
                <wp:positionH relativeFrom="column">
                  <wp:posOffset>-1470900</wp:posOffset>
                </wp:positionH>
                <wp:positionV relativeFrom="paragraph">
                  <wp:posOffset>712925</wp:posOffset>
                </wp:positionV>
                <wp:extent cx="360" cy="360"/>
                <wp:effectExtent l="38100" t="38100" r="38100" b="38100"/>
                <wp:wrapNone/>
                <wp:docPr id="1718800009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5210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5" o:spid="_x0000_s1026" type="#_x0000_t75" style="position:absolute;margin-left:-116.3pt;margin-top:55.6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">
                <v:imagedata r:id="rId9" o:title=""/>
              </v:shape>
            </w:pict>
          </mc:Fallback>
        </mc:AlternateContent>
      </w:r>
      <w:r w:rsidR="00ED03D7" w:rsidRPr="00ED03D7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Документированные 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</w:rPr>
        <w:t>свидетельства реализации требований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пунктов стандарта ГОСТ 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  <w:lang w:val="en-US"/>
        </w:rPr>
        <w:t>ISO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  <w:lang w:val="en-US"/>
        </w:rPr>
        <w:t>IEC</w:t>
      </w:r>
      <w:r w:rsidR="00ED03D7" w:rsidRPr="002C74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17025–2019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877"/>
        <w:gridCol w:w="992"/>
        <w:gridCol w:w="850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2068"/>
      </w:tblGrid>
      <w:tr w:rsidR="00D36573" w:rsidRPr="00ED03D7" w14:paraId="680CB452" w14:textId="11E46723" w:rsidTr="00EB7123">
        <w:trPr>
          <w:trHeight w:val="58"/>
        </w:trPr>
        <w:tc>
          <w:tcPr>
            <w:tcW w:w="513" w:type="dxa"/>
            <w:vMerge w:val="restart"/>
            <w:vAlign w:val="center"/>
          </w:tcPr>
          <w:p w14:paraId="0BC08193" w14:textId="373476E2" w:rsidR="00D36573" w:rsidRPr="00ED03D7" w:rsidRDefault="00D36573" w:rsidP="00202C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03D7">
              <w:rPr>
                <w:rFonts w:ascii="Times New Roman" w:hAnsi="Times New Roman" w:cs="Times New Roman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3877" w:type="dxa"/>
            <w:vMerge w:val="restart"/>
            <w:vAlign w:val="bottom"/>
          </w:tcPr>
          <w:p w14:paraId="1BD61447" w14:textId="71005D22" w:rsidR="00D36573" w:rsidRDefault="00D36573" w:rsidP="00D3657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7409863E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5D4CD8D6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4A7D38CB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1ACB4BCC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28180583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34D961C3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1026B1C0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71E21171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66713BE0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6EBCB9F2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19DFA4ED" w14:textId="77777777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6F149A33" w14:textId="77D5B41D" w:rsidR="00EB7123" w:rsidRDefault="00EB712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501F6C4F" w14:textId="157B0C92" w:rsidR="00EB7123" w:rsidRPr="00EB7123" w:rsidRDefault="00EB7123" w:rsidP="00EB7123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636FC51" wp14:editId="77F6B0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109855</wp:posOffset>
                      </wp:positionV>
                      <wp:extent cx="1760220" cy="335280"/>
                      <wp:effectExtent l="0" t="0" r="11430" b="26670"/>
                      <wp:wrapNone/>
                      <wp:docPr id="673825062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60220" cy="335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28C27" id="Прямая соединительная линия 6" o:spid="_x0000_s1026" style="position:absolute;flip:x 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8.65pt" to="133.7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4AA4312E" w14:textId="5EEBC1EA" w:rsidR="00EB7123" w:rsidRPr="00EB7123" w:rsidRDefault="00D36573" w:rsidP="00EB7123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отдела аккредитации </w:t>
            </w:r>
          </w:p>
          <w:p w14:paraId="7337AD28" w14:textId="01C918B4" w:rsidR="00D36573" w:rsidRPr="002C747D" w:rsidRDefault="00D36573" w:rsidP="002C747D">
            <w:pPr>
              <w:ind w:left="-9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C747D">
              <w:rPr>
                <w:rFonts w:ascii="Times New Roman" w:hAnsi="Times New Roman" w:cs="Times New Roman"/>
                <w:b/>
                <w:bCs/>
                <w:lang w:val="ru-RU"/>
              </w:rPr>
              <w:t>Пункт стандарта</w:t>
            </w:r>
            <w:r w:rsidR="007F719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B7123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="007F7199">
              <w:rPr>
                <w:rFonts w:ascii="Times New Roman" w:hAnsi="Times New Roman" w:cs="Times New Roman"/>
                <w:lang w:val="ru-RU"/>
              </w:rPr>
              <w:t>лабораторий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39FABFAF" w14:textId="12E6CA1D" w:rsidR="00D36573" w:rsidRPr="00ED03D7" w:rsidRDefault="00D36573" w:rsidP="00C1229A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Калибровочные лаборатории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76ED4A2" w14:textId="3AE470EF" w:rsidR="00D36573" w:rsidRDefault="00D36573" w:rsidP="00C1229A">
            <w:pPr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Общие для испытательных лабораторий</w:t>
            </w:r>
          </w:p>
        </w:tc>
        <w:tc>
          <w:tcPr>
            <w:tcW w:w="9156" w:type="dxa"/>
            <w:gridSpan w:val="11"/>
            <w:vAlign w:val="center"/>
          </w:tcPr>
          <w:p w14:paraId="02556BCE" w14:textId="4FACE8E1" w:rsidR="00D36573" w:rsidRPr="00ED03D7" w:rsidRDefault="00D36573" w:rsidP="00202C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Испытательные л</w:t>
            </w:r>
            <w:r w:rsidRPr="00ED03D7">
              <w:rPr>
                <w:rFonts w:ascii="Times New Roman" w:hAnsi="Times New Roman" w:cs="Times New Roman"/>
                <w:lang w:val="ru-RU"/>
              </w:rPr>
              <w:t>аборатории, осуществляющие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7F7199" w:rsidRPr="00ED03D7" w14:paraId="55988FD2" w14:textId="22157942" w:rsidTr="00EB7123">
        <w:trPr>
          <w:cantSplit/>
          <w:trHeight w:val="3731"/>
        </w:trPr>
        <w:tc>
          <w:tcPr>
            <w:tcW w:w="513" w:type="dxa"/>
            <w:vMerge/>
          </w:tcPr>
          <w:p w14:paraId="4A6E94F7" w14:textId="77777777" w:rsidR="00D36573" w:rsidRPr="00ED03D7" w:rsidRDefault="00D36573" w:rsidP="00ED03D7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</w:tcPr>
          <w:p w14:paraId="0F55A625" w14:textId="21AC2DBD" w:rsidR="00D36573" w:rsidRPr="00ED03D7" w:rsidRDefault="00D36573" w:rsidP="00C12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3D387D2" w14:textId="77777777" w:rsidR="00D36573" w:rsidRPr="00ED03D7" w:rsidRDefault="00D36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DC4594A" w14:textId="77777777" w:rsidR="00D36573" w:rsidRPr="00202C0D" w:rsidRDefault="00D36573" w:rsidP="00C1229A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50E6DD6" w14:textId="31E01CF9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микробиологические испытания</w:t>
            </w:r>
          </w:p>
        </w:tc>
        <w:tc>
          <w:tcPr>
            <w:tcW w:w="709" w:type="dxa"/>
            <w:textDirection w:val="btLr"/>
            <w:vAlign w:val="center"/>
          </w:tcPr>
          <w:p w14:paraId="50FD5FCB" w14:textId="0F195FD3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физико-химические испытания</w:t>
            </w:r>
          </w:p>
        </w:tc>
        <w:tc>
          <w:tcPr>
            <w:tcW w:w="709" w:type="dxa"/>
            <w:textDirection w:val="btLr"/>
            <w:vAlign w:val="center"/>
          </w:tcPr>
          <w:p w14:paraId="0CD5AA09" w14:textId="5EDC5A34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органолептический контроль</w:t>
            </w:r>
          </w:p>
        </w:tc>
        <w:tc>
          <w:tcPr>
            <w:tcW w:w="709" w:type="dxa"/>
            <w:textDirection w:val="btLr"/>
            <w:vAlign w:val="center"/>
          </w:tcPr>
          <w:p w14:paraId="11B7946F" w14:textId="3D7C3B35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радиометрический и дозиметрический контроль</w:t>
            </w:r>
          </w:p>
        </w:tc>
        <w:tc>
          <w:tcPr>
            <w:tcW w:w="709" w:type="dxa"/>
            <w:textDirection w:val="btLr"/>
            <w:vAlign w:val="center"/>
          </w:tcPr>
          <w:p w14:paraId="576FD913" w14:textId="3AEEFB2A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измерения с целью проведения экологического контроля</w:t>
            </w:r>
          </w:p>
        </w:tc>
        <w:tc>
          <w:tcPr>
            <w:tcW w:w="708" w:type="dxa"/>
            <w:textDirection w:val="btLr"/>
            <w:vAlign w:val="center"/>
          </w:tcPr>
          <w:p w14:paraId="542F3EAF" w14:textId="05E2D118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измерения параметров физических факторов</w:t>
            </w:r>
          </w:p>
        </w:tc>
        <w:tc>
          <w:tcPr>
            <w:tcW w:w="709" w:type="dxa"/>
            <w:textDirection w:val="btLr"/>
            <w:vAlign w:val="center"/>
          </w:tcPr>
          <w:p w14:paraId="2EA3B47E" w14:textId="7D2652E5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испытания строительных материалов и изделий</w:t>
            </w:r>
          </w:p>
        </w:tc>
        <w:tc>
          <w:tcPr>
            <w:tcW w:w="709" w:type="dxa"/>
            <w:textDirection w:val="btLr"/>
            <w:vAlign w:val="center"/>
          </w:tcPr>
          <w:p w14:paraId="5A144DB4" w14:textId="57A6E6C2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испытания транспортных средств, машин и оборудования</w:t>
            </w:r>
          </w:p>
        </w:tc>
        <w:tc>
          <w:tcPr>
            <w:tcW w:w="709" w:type="dxa"/>
            <w:textDirection w:val="btLr"/>
            <w:vAlign w:val="center"/>
          </w:tcPr>
          <w:p w14:paraId="225BE816" w14:textId="779F9A35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02C0D">
              <w:rPr>
                <w:rFonts w:ascii="Times New Roman" w:hAnsi="Times New Roman" w:cs="Times New Roman"/>
              </w:rPr>
              <w:t>электрофизические испытания</w:t>
            </w:r>
          </w:p>
        </w:tc>
        <w:tc>
          <w:tcPr>
            <w:tcW w:w="709" w:type="dxa"/>
            <w:textDirection w:val="btLr"/>
            <w:vAlign w:val="center"/>
          </w:tcPr>
          <w:p w14:paraId="2814A738" w14:textId="49A20D72" w:rsidR="00D36573" w:rsidRPr="00202C0D" w:rsidRDefault="00577CCE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 w:rsidR="00D36573" w:rsidRPr="00202C0D">
              <w:rPr>
                <w:rFonts w:ascii="Times New Roman" w:hAnsi="Times New Roman" w:cs="Times New Roman"/>
              </w:rPr>
              <w:t>еразрушаю</w:t>
            </w:r>
            <w:r w:rsidR="00D36573">
              <w:rPr>
                <w:rFonts w:ascii="Times New Roman" w:hAnsi="Times New Roman" w:cs="Times New Roman"/>
                <w:lang w:val="ru-RU"/>
              </w:rPr>
              <w:t>щий</w:t>
            </w:r>
            <w:proofErr w:type="spellEnd"/>
            <w:r w:rsidR="00D3657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36573" w:rsidRPr="00202C0D">
              <w:rPr>
                <w:rFonts w:ascii="Times New Roman" w:hAnsi="Times New Roman" w:cs="Times New Roman"/>
              </w:rPr>
              <w:t>контрол</w:t>
            </w:r>
            <w:r w:rsidR="00D36573">
              <w:rPr>
                <w:rFonts w:ascii="Times New Roman" w:hAnsi="Times New Roman" w:cs="Times New Roman"/>
                <w:lang w:val="ru-RU"/>
              </w:rPr>
              <w:t>ь</w:t>
            </w:r>
          </w:p>
        </w:tc>
        <w:tc>
          <w:tcPr>
            <w:tcW w:w="2068" w:type="dxa"/>
            <w:textDirection w:val="btLr"/>
            <w:vAlign w:val="center"/>
          </w:tcPr>
          <w:p w14:paraId="2CD98E08" w14:textId="1066F6FD" w:rsidR="00D36573" w:rsidRPr="00ED03D7" w:rsidRDefault="00D36573" w:rsidP="00E40EB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испытания электрического и электронного оборудования, электроустановок, волоконно-оптических линий связи, изделий медицинской техники, средств защиты, испытания программных средств</w:t>
            </w:r>
          </w:p>
        </w:tc>
      </w:tr>
      <w:tr w:rsidR="007F7199" w:rsidRPr="00ED03D7" w14:paraId="1A1D77C1" w14:textId="77777777" w:rsidTr="00EB7123">
        <w:tc>
          <w:tcPr>
            <w:tcW w:w="513" w:type="dxa"/>
            <w:vMerge/>
          </w:tcPr>
          <w:p w14:paraId="62BAA09C" w14:textId="5EB1F7F8" w:rsidR="00D36573" w:rsidRPr="00ED03D7" w:rsidRDefault="00D36573" w:rsidP="00C1229A">
            <w:pPr>
              <w:pStyle w:val="a7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vMerge/>
            <w:tcBorders>
              <w:bottom w:val="single" w:sz="4" w:space="0" w:color="auto"/>
            </w:tcBorders>
          </w:tcPr>
          <w:p w14:paraId="2CB0635B" w14:textId="354B042B" w:rsidR="00D36573" w:rsidRPr="00C1229A" w:rsidRDefault="00D36573" w:rsidP="00C12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5E05601" w14:textId="246F69DB" w:rsidR="00D36573" w:rsidRDefault="00D36573" w:rsidP="00C1229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A5023D5" w14:textId="4ABFC9F8" w:rsidR="00D36573" w:rsidRDefault="00D36573" w:rsidP="00C1229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3/4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F7B5016" w14:textId="28D7E831" w:rsidR="00D36573" w:rsidRPr="00C1229A" w:rsidRDefault="00D36573" w:rsidP="00C1229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BC2E2F" w14:textId="7DF3718B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55185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44CB3D" w14:textId="7F57E837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55185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35E143" w14:textId="6A747698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55185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60FBC14" w14:textId="10F6A5B9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55185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4AF251A" w14:textId="61407163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55185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2F4E7B" w14:textId="004AD23D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7E29E12" w14:textId="51701785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C1068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BD70D20" w14:textId="54432D59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C1068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41F76BF" w14:textId="302F8401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C1068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461B2313" w14:textId="29E7D795" w:rsidR="00D36573" w:rsidRPr="00ED03D7" w:rsidRDefault="00D36573" w:rsidP="00C1229A">
            <w:pPr>
              <w:jc w:val="center"/>
              <w:rPr>
                <w:rFonts w:ascii="Times New Roman" w:hAnsi="Times New Roman" w:cs="Times New Roman"/>
              </w:rPr>
            </w:pPr>
            <w:r w:rsidRPr="00C10680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7F7199" w:rsidRPr="00ED03D7" w14:paraId="7B1D52E9" w14:textId="312A841A" w:rsidTr="00EB7123">
        <w:tc>
          <w:tcPr>
            <w:tcW w:w="513" w:type="dxa"/>
          </w:tcPr>
          <w:p w14:paraId="58D24667" w14:textId="77777777" w:rsidR="00C1229A" w:rsidRPr="00ED03D7" w:rsidRDefault="00C1229A" w:rsidP="00C1229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tcBorders>
              <w:top w:val="single" w:sz="4" w:space="0" w:color="auto"/>
            </w:tcBorders>
          </w:tcPr>
          <w:p w14:paraId="075767F7" w14:textId="77777777" w:rsidR="00C1229A" w:rsidRPr="00C1229A" w:rsidRDefault="00C1229A" w:rsidP="00C1229A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 xml:space="preserve">4 Общие требования </w:t>
            </w:r>
          </w:p>
          <w:p w14:paraId="3F3C2488" w14:textId="77777777" w:rsidR="00C1229A" w:rsidRPr="00C1229A" w:rsidRDefault="00C1229A" w:rsidP="00C1229A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 xml:space="preserve">4.1 Беспристрастность </w:t>
            </w:r>
          </w:p>
          <w:p w14:paraId="15E3B277" w14:textId="015238EC" w:rsidR="00C1229A" w:rsidRPr="00C1229A" w:rsidRDefault="00C1229A" w:rsidP="00C1229A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4.2 Конфиденциальность</w:t>
            </w:r>
          </w:p>
        </w:tc>
        <w:tc>
          <w:tcPr>
            <w:tcW w:w="992" w:type="dxa"/>
            <w:vAlign w:val="center"/>
          </w:tcPr>
          <w:p w14:paraId="5B4238ED" w14:textId="355DF58A" w:rsidR="00C1229A" w:rsidRPr="00C1229A" w:rsidRDefault="00C1229A" w:rsidP="00C1229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2266F653" w14:textId="068664C5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168EB0B2" w14:textId="70A26E1B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C79BC2E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CB22E2C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E261025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512F869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3C7291C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23E372E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C18E011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B252D6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4DA075A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471A9FF4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199" w:rsidRPr="00ED03D7" w14:paraId="74E59212" w14:textId="63772A8E" w:rsidTr="00EB7123">
        <w:tc>
          <w:tcPr>
            <w:tcW w:w="513" w:type="dxa"/>
          </w:tcPr>
          <w:p w14:paraId="2F02A1F7" w14:textId="77777777" w:rsidR="00C1229A" w:rsidRPr="00ED03D7" w:rsidRDefault="00C1229A" w:rsidP="00C1229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130C5B2C" w14:textId="50D54F91" w:rsidR="00C1229A" w:rsidRPr="00C1229A" w:rsidRDefault="00C1229A" w:rsidP="00C1229A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5 Требования к структуре</w:t>
            </w:r>
          </w:p>
        </w:tc>
        <w:tc>
          <w:tcPr>
            <w:tcW w:w="992" w:type="dxa"/>
            <w:vAlign w:val="center"/>
          </w:tcPr>
          <w:p w14:paraId="5C1263AD" w14:textId="70A17A49" w:rsidR="00C1229A" w:rsidRPr="00C1229A" w:rsidRDefault="00C1229A" w:rsidP="00C1229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4188B128" w14:textId="6CD4827A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4886C2A2" w14:textId="63049302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29CEA09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949220D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EBF3C1F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9199DED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BEABCF6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B4678C4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EC988A9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EE08976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BE53589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6DA87E66" w14:textId="77777777" w:rsidR="00C1229A" w:rsidRPr="00ED03D7" w:rsidRDefault="00C1229A" w:rsidP="00C122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199" w:rsidRPr="00ED03D7" w14:paraId="46362892" w14:textId="7405EFB6" w:rsidTr="00EB7123">
        <w:tc>
          <w:tcPr>
            <w:tcW w:w="513" w:type="dxa"/>
          </w:tcPr>
          <w:p w14:paraId="2621B8D9" w14:textId="77777777" w:rsidR="002C747D" w:rsidRPr="00ED03D7" w:rsidRDefault="002C747D" w:rsidP="002C74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76BD1D7E" w14:textId="12806418" w:rsidR="002C747D" w:rsidRPr="00C1229A" w:rsidRDefault="002C747D" w:rsidP="002C747D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6.2 Персонал</w:t>
            </w:r>
          </w:p>
        </w:tc>
        <w:tc>
          <w:tcPr>
            <w:tcW w:w="992" w:type="dxa"/>
            <w:vAlign w:val="center"/>
          </w:tcPr>
          <w:p w14:paraId="5021619C" w14:textId="2BB49A83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2B653ACA" w14:textId="57E33E40" w:rsidR="002C747D" w:rsidRPr="00B02F3F" w:rsidRDefault="002C747D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2BAA7ACF" w14:textId="340127EB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33EA0590" w14:textId="7045CB5F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05DD902E" w14:textId="4097F7E5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7660B502" w14:textId="210DD3C0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6770FB12" w14:textId="2A813223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</w:tcPr>
          <w:p w14:paraId="42E4A4EF" w14:textId="396D23D6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2371AB14" w14:textId="2B048848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20938CFB" w14:textId="67ED0D31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3698392B" w14:textId="0C20053E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</w:tcPr>
          <w:p w14:paraId="361DDCB2" w14:textId="4375D957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</w:tcPr>
          <w:p w14:paraId="22C9FF3F" w14:textId="1B1FB2D4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13332AFD" w14:textId="3A51DD8B" w:rsidTr="00EB7123">
        <w:tc>
          <w:tcPr>
            <w:tcW w:w="513" w:type="dxa"/>
          </w:tcPr>
          <w:p w14:paraId="26BF4CEC" w14:textId="77777777" w:rsidR="002C747D" w:rsidRPr="00ED03D7" w:rsidRDefault="002C747D" w:rsidP="002C74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13F6B215" w14:textId="0AD3FC38" w:rsidR="002C747D" w:rsidRPr="00C1229A" w:rsidRDefault="002C747D" w:rsidP="002C747D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6.3 Помещения и условия окружающей среды</w:t>
            </w:r>
          </w:p>
        </w:tc>
        <w:tc>
          <w:tcPr>
            <w:tcW w:w="992" w:type="dxa"/>
            <w:vAlign w:val="center"/>
          </w:tcPr>
          <w:p w14:paraId="7A1A99E1" w14:textId="4A986AF5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70D4D559" w14:textId="43D803FA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98E4D2A" w14:textId="6C0D90EB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74BE1D9" w14:textId="5F7D7E21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A5E3035" w14:textId="6C5CB471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B075358" w14:textId="3B8347F1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4EF0584" w14:textId="366BA9D0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6557FE07" w14:textId="5B5E726B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DE8DC99" w14:textId="51585540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B037B3F" w14:textId="44CB650C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6357106" w14:textId="49F04D4F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32F3130" w14:textId="22D2A246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71ACE62D" w14:textId="05A8115A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4BB55266" w14:textId="77777777" w:rsidTr="00EB7123">
        <w:tc>
          <w:tcPr>
            <w:tcW w:w="513" w:type="dxa"/>
          </w:tcPr>
          <w:p w14:paraId="149CDEE5" w14:textId="77777777" w:rsidR="002C747D" w:rsidRPr="00ED03D7" w:rsidRDefault="002C747D" w:rsidP="002C74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611FC08B" w14:textId="2BB445DF" w:rsidR="002C747D" w:rsidRPr="00C1229A" w:rsidRDefault="002C747D" w:rsidP="002C747D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6.4 Оборудование</w:t>
            </w:r>
          </w:p>
        </w:tc>
        <w:tc>
          <w:tcPr>
            <w:tcW w:w="992" w:type="dxa"/>
            <w:vAlign w:val="center"/>
          </w:tcPr>
          <w:p w14:paraId="1A2A8E08" w14:textId="544C0AE6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7D0434D8" w14:textId="511D68C8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D979435" w14:textId="62FBE73D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B1DA425" w14:textId="74E2EE9E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B2F190C" w14:textId="40E90CF9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8E0DA13" w14:textId="47A383C0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51AAFFE" w14:textId="670227AD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5BDE79BD" w14:textId="58B90A43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0F13908" w14:textId="4DCB9431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1259490" w14:textId="1600EC34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9C13C0B" w14:textId="3C72368C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5294E3B" w14:textId="04A3606B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7CAB1E46" w14:textId="0AB6AE42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EB7123" w:rsidRPr="00ED03D7" w14:paraId="575EC68A" w14:textId="77777777" w:rsidTr="00EB7123">
        <w:tc>
          <w:tcPr>
            <w:tcW w:w="513" w:type="dxa"/>
          </w:tcPr>
          <w:p w14:paraId="454306EF" w14:textId="77777777" w:rsidR="002C747D" w:rsidRPr="00ED03D7" w:rsidRDefault="002C747D" w:rsidP="002C74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376DDCD3" w14:textId="0EA89EB3" w:rsidR="002C747D" w:rsidRPr="00C1229A" w:rsidRDefault="002C747D" w:rsidP="002C747D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 xml:space="preserve">6.4 </w:t>
            </w:r>
            <w:proofErr w:type="spellStart"/>
            <w:r w:rsidRPr="002C747D">
              <w:rPr>
                <w:rFonts w:ascii="Times New Roman" w:hAnsi="Times New Roman" w:cs="Times New Roman"/>
              </w:rPr>
              <w:t>Управлени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2C747D">
              <w:rPr>
                <w:rFonts w:ascii="Times New Roman" w:hAnsi="Times New Roman" w:cs="Times New Roman"/>
              </w:rPr>
              <w:t xml:space="preserve"> оборудованием персоналом ответственным за метрологическое обеспечение</w:t>
            </w:r>
          </w:p>
        </w:tc>
        <w:tc>
          <w:tcPr>
            <w:tcW w:w="992" w:type="dxa"/>
            <w:vAlign w:val="center"/>
          </w:tcPr>
          <w:p w14:paraId="0CBD4C4B" w14:textId="68EABB35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14:paraId="55249137" w14:textId="77777777" w:rsidR="002C747D" w:rsidRDefault="002C747D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vAlign w:val="center"/>
          </w:tcPr>
          <w:p w14:paraId="76E3DF1E" w14:textId="101CD692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1EF37092" w14:textId="3D604B3F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7C324F73" w14:textId="3233902C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311EFABF" w14:textId="7F2EAB1E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0C86308E" w14:textId="3C679483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8" w:type="dxa"/>
            <w:vAlign w:val="center"/>
          </w:tcPr>
          <w:p w14:paraId="13016FC9" w14:textId="6CB92DBE" w:rsidR="002C747D" w:rsidRPr="00577CCE" w:rsidRDefault="00577CCE" w:rsidP="002C74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392A2E56" w14:textId="67DEC205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2407B8D" w14:textId="67C629FB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ED08FB0" w14:textId="38457F2A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2252702" w14:textId="5D2C4732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265649ED" w14:textId="06B43A4F" w:rsidR="002C747D" w:rsidRPr="00ED03D7" w:rsidRDefault="002C747D" w:rsidP="002C747D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3398C1F3" w14:textId="77777777" w:rsidTr="00EB7123">
        <w:tc>
          <w:tcPr>
            <w:tcW w:w="513" w:type="dxa"/>
          </w:tcPr>
          <w:p w14:paraId="311FE4E7" w14:textId="77777777" w:rsidR="007F7199" w:rsidRPr="00ED03D7" w:rsidRDefault="007F7199" w:rsidP="009726A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2F9D4C22" w14:textId="0CA9DC7D" w:rsidR="007F7199" w:rsidRPr="00C1229A" w:rsidRDefault="007F7199" w:rsidP="009726A9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6.5 Метрологическая прослеживаемость</w:t>
            </w:r>
          </w:p>
        </w:tc>
        <w:tc>
          <w:tcPr>
            <w:tcW w:w="992" w:type="dxa"/>
            <w:vAlign w:val="center"/>
          </w:tcPr>
          <w:p w14:paraId="407E8281" w14:textId="044B07DA" w:rsidR="007F7199" w:rsidRPr="00ED03D7" w:rsidRDefault="007F719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456BF07A" w14:textId="2010C277" w:rsidR="007F7199" w:rsidRPr="00ED03D7" w:rsidRDefault="007F719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Align w:val="center"/>
          </w:tcPr>
          <w:p w14:paraId="4E5A90B9" w14:textId="57DED6AC" w:rsidR="007F7199" w:rsidRPr="00ED03D7" w:rsidRDefault="007F719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BBB541E" w14:textId="77777777" w:rsidR="007F7199" w:rsidRPr="00ED03D7" w:rsidRDefault="007F7199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36EEB98" w14:textId="094734A5" w:rsidR="007F7199" w:rsidRPr="00ED03D7" w:rsidRDefault="007F7199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D749BFF" w14:textId="257773CF" w:rsidR="007F7199" w:rsidRPr="007F7199" w:rsidRDefault="007F7199" w:rsidP="007F71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150C64A" w14:textId="1B43A744" w:rsidR="007F7199" w:rsidRPr="00ED03D7" w:rsidRDefault="007F7199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22D3D4D5" w14:textId="748699B3" w:rsidR="007F7199" w:rsidRPr="00ED03D7" w:rsidRDefault="007F7199" w:rsidP="009726A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2D013649" w14:textId="77777777" w:rsidTr="00EB7123">
        <w:tc>
          <w:tcPr>
            <w:tcW w:w="513" w:type="dxa"/>
          </w:tcPr>
          <w:p w14:paraId="0A9C9557" w14:textId="77777777" w:rsidR="007F7199" w:rsidRPr="00ED03D7" w:rsidRDefault="007F7199" w:rsidP="007F71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3419CF3F" w14:textId="7F0883AE" w:rsidR="007F7199" w:rsidRPr="00C1229A" w:rsidRDefault="007F7199" w:rsidP="007F7199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6.6 Продукция и услуги, предоставляемые внешними поставщиками</w:t>
            </w:r>
          </w:p>
        </w:tc>
        <w:tc>
          <w:tcPr>
            <w:tcW w:w="992" w:type="dxa"/>
            <w:vAlign w:val="center"/>
          </w:tcPr>
          <w:p w14:paraId="5D3076E8" w14:textId="4D78F80F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5404FB98" w14:textId="3E0107A7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Align w:val="center"/>
          </w:tcPr>
          <w:p w14:paraId="064316E1" w14:textId="76F084D8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E2A568E" w14:textId="2D76D82E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6D1592E" w14:textId="77B6CBFA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99459BF" w14:textId="3ABC326D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8571054" w14:textId="60E75C22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7F1A3F74" w14:textId="2762DB34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7DEE9471" w14:textId="77777777" w:rsidTr="00EB7123">
        <w:tc>
          <w:tcPr>
            <w:tcW w:w="513" w:type="dxa"/>
          </w:tcPr>
          <w:p w14:paraId="5D513D29" w14:textId="77777777" w:rsidR="007F7199" w:rsidRPr="00ED03D7" w:rsidRDefault="007F7199" w:rsidP="007F71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10A43E84" w14:textId="03CC7462" w:rsidR="007F7199" w:rsidRPr="00C1229A" w:rsidRDefault="007F7199" w:rsidP="007F7199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7.1 Рассмотрение запросов, тендеров и договоров</w:t>
            </w:r>
          </w:p>
        </w:tc>
        <w:tc>
          <w:tcPr>
            <w:tcW w:w="992" w:type="dxa"/>
            <w:vAlign w:val="center"/>
          </w:tcPr>
          <w:p w14:paraId="07FF01A8" w14:textId="34D12454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2DA56406" w14:textId="488F62E4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6"/>
            <w:vAlign w:val="center"/>
          </w:tcPr>
          <w:p w14:paraId="38F42C13" w14:textId="35DE65E5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25EDB1B" w14:textId="42E8417A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A4B9CB0" w14:textId="6324CDFE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83AB7D3" w14:textId="15FF7FF6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1C6BFDE" w14:textId="05DCCF6C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10BB5668" w14:textId="62E576A6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66FC00BF" w14:textId="77777777" w:rsidTr="00EB7123">
        <w:tc>
          <w:tcPr>
            <w:tcW w:w="513" w:type="dxa"/>
          </w:tcPr>
          <w:p w14:paraId="6820BEB5" w14:textId="77777777" w:rsidR="0024214E" w:rsidRPr="00ED03D7" w:rsidRDefault="0024214E" w:rsidP="0024214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4B41182B" w14:textId="3B210FB8" w:rsidR="0024214E" w:rsidRPr="00C1229A" w:rsidRDefault="0024214E" w:rsidP="0024214E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7.2. Выбор, верификация и валидация методов</w:t>
            </w:r>
          </w:p>
        </w:tc>
        <w:tc>
          <w:tcPr>
            <w:tcW w:w="992" w:type="dxa"/>
            <w:vAlign w:val="center"/>
          </w:tcPr>
          <w:p w14:paraId="1B491179" w14:textId="566B6BED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06308185" w14:textId="33178D3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D301F5B" w14:textId="0E930621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A2FBC14" w14:textId="395EDCAE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44F12D3" w14:textId="0744DE00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891EE09" w14:textId="780550DB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165B0C0" w14:textId="7EFBDDDC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653A9BA7" w14:textId="1F7B4E50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47230B5" w14:textId="5878239C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BC35DD3" w14:textId="13FAFBA1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0F37233" w14:textId="1E940ECE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670BC75" w14:textId="3108BAF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0DFABB9C" w14:textId="36F9968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596A22D7" w14:textId="77777777" w:rsidTr="00EB7123">
        <w:tc>
          <w:tcPr>
            <w:tcW w:w="513" w:type="dxa"/>
          </w:tcPr>
          <w:p w14:paraId="703021A6" w14:textId="77777777" w:rsidR="0024214E" w:rsidRPr="00ED03D7" w:rsidRDefault="0024214E" w:rsidP="0024214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0187E24E" w14:textId="5513AEF1" w:rsidR="0024214E" w:rsidRPr="00C1229A" w:rsidRDefault="0024214E" w:rsidP="0024214E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7.3 Отбор образцов</w:t>
            </w:r>
          </w:p>
        </w:tc>
        <w:tc>
          <w:tcPr>
            <w:tcW w:w="992" w:type="dxa"/>
            <w:vAlign w:val="center"/>
          </w:tcPr>
          <w:p w14:paraId="55018DB2" w14:textId="721852E3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381E64D7" w14:textId="2990F436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7A5CAD2" w14:textId="67596D04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E62A178" w14:textId="6CB82491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8D967DC" w14:textId="6F5FC104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7725916" w14:textId="477C977C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8D065A0" w14:textId="11CC529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1DD793A7" w14:textId="6688CC2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248300D" w14:textId="266A5412" w:rsidR="0024214E" w:rsidRPr="0024214E" w:rsidRDefault="0024214E" w:rsidP="002421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6686060" w14:textId="171CCF28" w:rsidR="0024214E" w:rsidRPr="00577CCE" w:rsidRDefault="00577CCE" w:rsidP="002421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709" w:type="dxa"/>
            <w:vAlign w:val="center"/>
          </w:tcPr>
          <w:p w14:paraId="7D46343D" w14:textId="5827F3C1" w:rsidR="0024214E" w:rsidRPr="0024214E" w:rsidRDefault="0024214E" w:rsidP="002421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94F018C" w14:textId="4743F232" w:rsidR="0024214E" w:rsidRPr="00577CCE" w:rsidRDefault="00577CCE" w:rsidP="002421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2068" w:type="dxa"/>
            <w:vAlign w:val="center"/>
          </w:tcPr>
          <w:p w14:paraId="36FB153A" w14:textId="14AF38A4" w:rsidR="0024214E" w:rsidRPr="00577CCE" w:rsidRDefault="00577CCE" w:rsidP="002421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7F7199" w:rsidRPr="00ED03D7" w14:paraId="417EA5D4" w14:textId="77777777" w:rsidTr="00EB7123">
        <w:tc>
          <w:tcPr>
            <w:tcW w:w="513" w:type="dxa"/>
          </w:tcPr>
          <w:p w14:paraId="3FA2A356" w14:textId="77777777" w:rsidR="0024214E" w:rsidRPr="00ED03D7" w:rsidRDefault="0024214E" w:rsidP="0024214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5D60F940" w14:textId="778B0805" w:rsidR="0024214E" w:rsidRPr="00C1229A" w:rsidRDefault="0024214E" w:rsidP="0024214E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7.4 Обращение с объектами испытаний или калибровки</w:t>
            </w:r>
          </w:p>
        </w:tc>
        <w:tc>
          <w:tcPr>
            <w:tcW w:w="992" w:type="dxa"/>
            <w:vAlign w:val="center"/>
          </w:tcPr>
          <w:p w14:paraId="6C46F260" w14:textId="2A30CEF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47C0DB56" w14:textId="38F579CF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8CD3CD1" w14:textId="719BBCBB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4A30626" w14:textId="7EA44C5D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D2FD31F" w14:textId="00128480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EC314B8" w14:textId="6171C796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CFEA31F" w14:textId="6502C25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0FC4B2A8" w14:textId="35E5C2CB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8069B12" w14:textId="4A6EBB04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077B252" w14:textId="1509570E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B00B0C9" w14:textId="225D7C5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48ABCF4" w14:textId="77770D2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497FA8E1" w14:textId="2D40C0A7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56023113" w14:textId="77777777" w:rsidTr="00EB7123">
        <w:tc>
          <w:tcPr>
            <w:tcW w:w="513" w:type="dxa"/>
          </w:tcPr>
          <w:p w14:paraId="0DCE03E0" w14:textId="77777777" w:rsidR="0024214E" w:rsidRPr="00ED03D7" w:rsidRDefault="0024214E" w:rsidP="0024214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33775CAD" w14:textId="75166CE6" w:rsidR="0024214E" w:rsidRPr="00C1229A" w:rsidRDefault="0024214E" w:rsidP="0024214E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7.5 Технические записи</w:t>
            </w:r>
          </w:p>
        </w:tc>
        <w:tc>
          <w:tcPr>
            <w:tcW w:w="992" w:type="dxa"/>
            <w:vAlign w:val="center"/>
          </w:tcPr>
          <w:p w14:paraId="052B2A73" w14:textId="2D80C75A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6084966E" w14:textId="3C4ECAE6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40829D5" w14:textId="1DC983A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839C917" w14:textId="56CC13A0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BE442BC" w14:textId="6E19D44A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EE0F5CD" w14:textId="6FF1FBB0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742623B" w14:textId="315182DA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78BF6A71" w14:textId="1F15BF09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263584D" w14:textId="204E8DF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83F6781" w14:textId="00A82FF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372780F" w14:textId="4F43FEC6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974BA21" w14:textId="7E91E40B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3E15664B" w14:textId="3DE677CD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471DE1C5" w14:textId="77777777" w:rsidTr="00EB7123">
        <w:tc>
          <w:tcPr>
            <w:tcW w:w="513" w:type="dxa"/>
          </w:tcPr>
          <w:p w14:paraId="3782376B" w14:textId="77777777" w:rsidR="0024214E" w:rsidRPr="00ED03D7" w:rsidRDefault="0024214E" w:rsidP="0024214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1994C62F" w14:textId="23F0CFED" w:rsidR="0024214E" w:rsidRPr="00C1229A" w:rsidRDefault="0024214E" w:rsidP="0024214E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7.6 Оценивание неопределенности измерений</w:t>
            </w:r>
          </w:p>
        </w:tc>
        <w:tc>
          <w:tcPr>
            <w:tcW w:w="992" w:type="dxa"/>
            <w:vAlign w:val="center"/>
          </w:tcPr>
          <w:p w14:paraId="7B83C965" w14:textId="406C979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66CD142C" w14:textId="35CAA51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9D21D1C" w14:textId="66F6A0E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CB3608F" w14:textId="1E86F2D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88C404A" w14:textId="3A1EFBCC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78B37C3" w14:textId="51AE84D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2E72EB8" w14:textId="2F2B341A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59F844D9" w14:textId="277A96EC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4762A47" w14:textId="24FCAE88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440996B" w14:textId="0CC0663C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D4A7D7B" w14:textId="4C1EC292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DBCA8D5" w14:textId="531B2C69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59A5C25A" w14:textId="54839C06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2EBC8604" w14:textId="77777777" w:rsidTr="00EB7123">
        <w:tc>
          <w:tcPr>
            <w:tcW w:w="513" w:type="dxa"/>
          </w:tcPr>
          <w:p w14:paraId="485C2983" w14:textId="77777777" w:rsidR="0024214E" w:rsidRPr="00ED03D7" w:rsidRDefault="0024214E" w:rsidP="0024214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12B164A1" w14:textId="3C2DD582" w:rsidR="0024214E" w:rsidRPr="00C1229A" w:rsidRDefault="0024214E" w:rsidP="0024214E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7.7 Обеспечение достоверности результатов</w:t>
            </w:r>
          </w:p>
        </w:tc>
        <w:tc>
          <w:tcPr>
            <w:tcW w:w="992" w:type="dxa"/>
            <w:vAlign w:val="center"/>
          </w:tcPr>
          <w:p w14:paraId="3A6E2664" w14:textId="20FF87A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641DB406" w14:textId="3A2BF411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EC3A31F" w14:textId="34EB446E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255991B" w14:textId="40ACF60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8DF672B" w14:textId="4666F149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D85A59A" w14:textId="764364B1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B2EDBA3" w14:textId="127ADF14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5FACDC1F" w14:textId="0ECCB0A6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05857E49" w14:textId="5DA1947D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D4A7502" w14:textId="1ACA647E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C77BA4C" w14:textId="617DEA85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832D717" w14:textId="369AEBB9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51727342" w14:textId="7051F843" w:rsidR="0024214E" w:rsidRPr="00ED03D7" w:rsidRDefault="0024214E" w:rsidP="0024214E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000D83C7" w14:textId="77777777" w:rsidTr="00EB7123">
        <w:tc>
          <w:tcPr>
            <w:tcW w:w="513" w:type="dxa"/>
          </w:tcPr>
          <w:p w14:paraId="5708E790" w14:textId="77777777" w:rsidR="007F7199" w:rsidRPr="00ED03D7" w:rsidRDefault="007F7199" w:rsidP="007F71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0BA8654B" w14:textId="5F2DE7BE" w:rsidR="007F7199" w:rsidRPr="00C1229A" w:rsidRDefault="007F7199" w:rsidP="007F7199">
            <w:pPr>
              <w:rPr>
                <w:rFonts w:ascii="Times New Roman" w:hAnsi="Times New Roman" w:cs="Times New Roman"/>
                <w:lang w:val="ru-RU"/>
              </w:rPr>
            </w:pPr>
            <w:r w:rsidRPr="00C1229A">
              <w:rPr>
                <w:rFonts w:ascii="Times New Roman" w:hAnsi="Times New Roman" w:cs="Times New Roman"/>
                <w:lang w:val="ru-RU"/>
              </w:rPr>
              <w:t>7.8</w:t>
            </w:r>
            <w:r w:rsidRPr="00C1229A">
              <w:rPr>
                <w:rFonts w:ascii="Times New Roman" w:hAnsi="Times New Roman" w:cs="Times New Roman"/>
              </w:rPr>
              <w:t>Представление отчетов о результатах</w:t>
            </w:r>
          </w:p>
        </w:tc>
        <w:tc>
          <w:tcPr>
            <w:tcW w:w="992" w:type="dxa"/>
            <w:vAlign w:val="center"/>
          </w:tcPr>
          <w:p w14:paraId="5642A9E3" w14:textId="060382FC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4F2A20D5" w14:textId="433EF70F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67C59C8" w14:textId="3165C66D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B8D3235" w14:textId="287A078F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2CC1250" w14:textId="6C80C91F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19E77908" w14:textId="23B091BD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01AE605" w14:textId="47D3D3A8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02F73DEA" w14:textId="246B9F43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20EE34B" w14:textId="4FC98EE7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7032914F" w14:textId="027C0B4A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EFD651B" w14:textId="6BC9C16A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A1C9BBE" w14:textId="360DEDCE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768FA72E" w14:textId="4F68D0C6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601F9160" w14:textId="77777777" w:rsidTr="00EB7123">
        <w:tc>
          <w:tcPr>
            <w:tcW w:w="513" w:type="dxa"/>
          </w:tcPr>
          <w:p w14:paraId="37FFD92C" w14:textId="77777777" w:rsidR="009726A9" w:rsidRPr="00ED03D7" w:rsidRDefault="009726A9" w:rsidP="009726A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6D3B3151" w14:textId="0948E85B" w:rsidR="009726A9" w:rsidRPr="00C1229A" w:rsidRDefault="009726A9" w:rsidP="009726A9">
            <w:pPr>
              <w:rPr>
                <w:rFonts w:ascii="Times New Roman" w:hAnsi="Times New Roman" w:cs="Times New Roman"/>
                <w:lang w:val="ru-RU"/>
              </w:rPr>
            </w:pPr>
            <w:r w:rsidRPr="00C1229A">
              <w:rPr>
                <w:rFonts w:ascii="Times New Roman" w:hAnsi="Times New Roman" w:cs="Times New Roman"/>
                <w:lang w:val="ru-RU"/>
              </w:rPr>
              <w:t>7.9 Жалобы / претензии</w:t>
            </w:r>
          </w:p>
        </w:tc>
        <w:tc>
          <w:tcPr>
            <w:tcW w:w="992" w:type="dxa"/>
            <w:vAlign w:val="center"/>
          </w:tcPr>
          <w:p w14:paraId="12DFEEE8" w14:textId="4FC4C04F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41FC1EFF" w14:textId="031E2D13" w:rsidR="009726A9" w:rsidRPr="007F7199" w:rsidRDefault="007F719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33DD0523" w14:textId="1E3A69DE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11AD4CD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D628215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7252FA8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A1F335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7FC146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CA81061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6894C54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C420C5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CE0D0BC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77B46F52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199" w:rsidRPr="00ED03D7" w14:paraId="288A03F5" w14:textId="77777777" w:rsidTr="00EB7123">
        <w:tc>
          <w:tcPr>
            <w:tcW w:w="513" w:type="dxa"/>
          </w:tcPr>
          <w:p w14:paraId="232B44B0" w14:textId="77777777" w:rsidR="009726A9" w:rsidRPr="00ED03D7" w:rsidRDefault="009726A9" w:rsidP="009726A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4DF6CB62" w14:textId="72CC0FBD" w:rsidR="009726A9" w:rsidRPr="00C1229A" w:rsidRDefault="009726A9" w:rsidP="009726A9">
            <w:pPr>
              <w:rPr>
                <w:rFonts w:ascii="Times New Roman" w:hAnsi="Times New Roman" w:cs="Times New Roman"/>
                <w:lang w:val="ru-RU"/>
              </w:rPr>
            </w:pPr>
            <w:r w:rsidRPr="00C1229A">
              <w:rPr>
                <w:rFonts w:ascii="Times New Roman" w:hAnsi="Times New Roman" w:cs="Times New Roman"/>
              </w:rPr>
              <w:t>7.10</w:t>
            </w:r>
            <w:r w:rsidRPr="00C122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1229A">
              <w:rPr>
                <w:rFonts w:ascii="Times New Roman" w:hAnsi="Times New Roman" w:cs="Times New Roman"/>
              </w:rPr>
              <w:t>Управление несоответствующей работой, 8.7</w:t>
            </w:r>
            <w:r w:rsidRPr="00C122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1229A">
              <w:rPr>
                <w:rFonts w:ascii="Times New Roman" w:hAnsi="Times New Roman" w:cs="Times New Roman"/>
              </w:rPr>
              <w:t>Корректирующие действия, 8.8 Внутренние аудиты</w:t>
            </w:r>
          </w:p>
        </w:tc>
        <w:tc>
          <w:tcPr>
            <w:tcW w:w="992" w:type="dxa"/>
            <w:vAlign w:val="center"/>
          </w:tcPr>
          <w:p w14:paraId="0FE55854" w14:textId="4A126A78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66086243" w14:textId="37B3F005" w:rsidR="009726A9" w:rsidRPr="007F7199" w:rsidRDefault="007F719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6C7A4D4E" w14:textId="003E0311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AF48B6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29558DF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67F240D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696D3AD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343733C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DA88109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46B37F8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04F0F1E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403CCA4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20CE61C8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199" w:rsidRPr="00ED03D7" w14:paraId="6AFCAE40" w14:textId="77777777" w:rsidTr="00EB7123">
        <w:tc>
          <w:tcPr>
            <w:tcW w:w="513" w:type="dxa"/>
          </w:tcPr>
          <w:p w14:paraId="6CFA4DE4" w14:textId="77777777" w:rsidR="007F7199" w:rsidRPr="00ED03D7" w:rsidRDefault="007F7199" w:rsidP="007F719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598B0F59" w14:textId="3D8C1210" w:rsidR="007F7199" w:rsidRPr="00C1229A" w:rsidRDefault="007F7199" w:rsidP="007F7199">
            <w:pPr>
              <w:rPr>
                <w:rFonts w:ascii="Times New Roman" w:hAnsi="Times New Roman" w:cs="Times New Roman"/>
              </w:rPr>
            </w:pPr>
            <w:r w:rsidRPr="00C1229A">
              <w:rPr>
                <w:rFonts w:ascii="Times New Roman" w:hAnsi="Times New Roman" w:cs="Times New Roman"/>
              </w:rPr>
              <w:t>7.11 Управление данными и информацией</w:t>
            </w:r>
          </w:p>
        </w:tc>
        <w:tc>
          <w:tcPr>
            <w:tcW w:w="992" w:type="dxa"/>
            <w:vAlign w:val="center"/>
          </w:tcPr>
          <w:p w14:paraId="46D8BC59" w14:textId="3F8B5A48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48950C6F" w14:textId="151C4A62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3BE7535" w14:textId="53CE47AF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3CA321AF" w14:textId="2BA0DD84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59500F96" w14:textId="555EDBBB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6F72E59A" w14:textId="3320796A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5DF254E" w14:textId="7FDEA13C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7CA6EB96" w14:textId="1ADC70D0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AA8D9EC" w14:textId="15E09257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ABCF319" w14:textId="635ABE9D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2DC6E10C" w14:textId="2B4F70EB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9" w:type="dxa"/>
            <w:vAlign w:val="center"/>
          </w:tcPr>
          <w:p w14:paraId="41B45077" w14:textId="21AB9FB8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2068" w:type="dxa"/>
            <w:vAlign w:val="center"/>
          </w:tcPr>
          <w:p w14:paraId="3D7FCD88" w14:textId="501B2019" w:rsidR="007F7199" w:rsidRPr="00ED03D7" w:rsidRDefault="007F7199" w:rsidP="007F7199">
            <w:pPr>
              <w:jc w:val="center"/>
              <w:rPr>
                <w:rFonts w:ascii="Times New Roman" w:hAnsi="Times New Roman" w:cs="Times New Roman"/>
              </w:rPr>
            </w:pPr>
            <w:r w:rsidRPr="00B02F3F">
              <w:rPr>
                <w:rFonts w:ascii="Times New Roman" w:hAnsi="Times New Roman" w:cs="Times New Roman"/>
                <w:lang w:val="ru-RU"/>
              </w:rPr>
              <w:t>Х</w:t>
            </w:r>
          </w:p>
        </w:tc>
      </w:tr>
      <w:tr w:rsidR="007F7199" w:rsidRPr="00ED03D7" w14:paraId="6A29BCBE" w14:textId="77777777" w:rsidTr="00EB7123">
        <w:tc>
          <w:tcPr>
            <w:tcW w:w="513" w:type="dxa"/>
          </w:tcPr>
          <w:p w14:paraId="61F6A47E" w14:textId="77777777" w:rsidR="009726A9" w:rsidRPr="00ED03D7" w:rsidRDefault="009726A9" w:rsidP="009726A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4E116C76" w14:textId="5570CDF9" w:rsidR="009726A9" w:rsidRPr="00C1229A" w:rsidRDefault="009726A9" w:rsidP="009726A9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C1229A">
              <w:rPr>
                <w:rFonts w:ascii="Times New Roman" w:hAnsi="Times New Roman" w:cs="Times New Roman"/>
                <w:lang w:val="ru-RU"/>
              </w:rPr>
              <w:t>8.1-8.4</w:t>
            </w:r>
            <w:proofErr w:type="gramEnd"/>
            <w:r w:rsidRPr="00C122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1229A">
              <w:rPr>
                <w:rFonts w:ascii="Times New Roman" w:hAnsi="Times New Roman" w:cs="Times New Roman"/>
              </w:rPr>
              <w:t>Требования к системе менеджмента</w:t>
            </w:r>
          </w:p>
        </w:tc>
        <w:tc>
          <w:tcPr>
            <w:tcW w:w="992" w:type="dxa"/>
            <w:vAlign w:val="center"/>
          </w:tcPr>
          <w:p w14:paraId="0D7AB9EC" w14:textId="60134A14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50920F3D" w14:textId="3BAB3925" w:rsidR="009726A9" w:rsidRPr="007F7199" w:rsidRDefault="007F719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383B380D" w14:textId="190ADB76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2E20FB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5825DF0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5A9455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EF95A0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F0037AD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64E666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7E7CF51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3091E6F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FE15127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01F3344A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199" w:rsidRPr="00ED03D7" w14:paraId="4C726114" w14:textId="77777777" w:rsidTr="00EB7123">
        <w:tc>
          <w:tcPr>
            <w:tcW w:w="513" w:type="dxa"/>
          </w:tcPr>
          <w:p w14:paraId="3C04E721" w14:textId="77777777" w:rsidR="009726A9" w:rsidRPr="00ED03D7" w:rsidRDefault="009726A9" w:rsidP="009726A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23239FD4" w14:textId="70AFB47C" w:rsidR="009726A9" w:rsidRPr="00C1229A" w:rsidRDefault="009726A9" w:rsidP="009726A9">
            <w:pPr>
              <w:rPr>
                <w:rFonts w:ascii="Times New Roman" w:hAnsi="Times New Roman" w:cs="Times New Roman"/>
                <w:lang w:val="ru-RU"/>
              </w:rPr>
            </w:pPr>
            <w:r w:rsidRPr="00C1229A">
              <w:rPr>
                <w:rFonts w:ascii="Times New Roman" w:hAnsi="Times New Roman" w:cs="Times New Roman"/>
              </w:rPr>
              <w:t xml:space="preserve">8.5 Действия, связанные с рисками и возможностями </w:t>
            </w:r>
          </w:p>
        </w:tc>
        <w:tc>
          <w:tcPr>
            <w:tcW w:w="992" w:type="dxa"/>
            <w:vAlign w:val="center"/>
          </w:tcPr>
          <w:p w14:paraId="28B73C64" w14:textId="5F0DDDDF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00000D59" w14:textId="1FEC01A7" w:rsidR="009726A9" w:rsidRPr="007F7199" w:rsidRDefault="007F719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1894A0E5" w14:textId="0E5F7B0B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8ED3F7F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0A9977E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525AAFE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11DB387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7DFCFCB" w14:textId="77777777" w:rsidR="009726A9" w:rsidRDefault="009726A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B7D3968" w14:textId="77777777" w:rsidR="009726A9" w:rsidRPr="00C254A2" w:rsidRDefault="009726A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E100BE5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8A5241D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26730CC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BC7C7C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7A488DBC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199" w:rsidRPr="00ED03D7" w14:paraId="0A8C5FFC" w14:textId="77777777" w:rsidTr="00EB7123">
        <w:tc>
          <w:tcPr>
            <w:tcW w:w="513" w:type="dxa"/>
          </w:tcPr>
          <w:p w14:paraId="5755FD99" w14:textId="77777777" w:rsidR="009726A9" w:rsidRPr="00ED03D7" w:rsidRDefault="009726A9" w:rsidP="009726A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14:paraId="18EEB991" w14:textId="2BDFAC55" w:rsidR="009726A9" w:rsidRPr="007F7199" w:rsidRDefault="009726A9" w:rsidP="009726A9">
            <w:pPr>
              <w:rPr>
                <w:rFonts w:ascii="Times New Roman" w:hAnsi="Times New Roman" w:cs="Times New Roman"/>
                <w:lang w:val="ru-RU"/>
              </w:rPr>
            </w:pPr>
            <w:r w:rsidRPr="00C1229A">
              <w:rPr>
                <w:rFonts w:ascii="Times New Roman" w:hAnsi="Times New Roman" w:cs="Times New Roman"/>
              </w:rPr>
              <w:t>8.6</w:t>
            </w:r>
            <w:r w:rsidR="007F7199">
              <w:rPr>
                <w:rFonts w:ascii="Times New Roman" w:hAnsi="Times New Roman" w:cs="Times New Roman"/>
                <w:lang w:val="ru-RU"/>
              </w:rPr>
              <w:t>, 8.9</w:t>
            </w:r>
            <w:r w:rsidRPr="00C1229A">
              <w:rPr>
                <w:rFonts w:ascii="Times New Roman" w:hAnsi="Times New Roman" w:cs="Times New Roman"/>
              </w:rPr>
              <w:t xml:space="preserve"> </w:t>
            </w:r>
            <w:r w:rsidR="007F7199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="007F7199" w:rsidRPr="007F7199">
              <w:rPr>
                <w:rFonts w:ascii="Times New Roman" w:hAnsi="Times New Roman" w:cs="Times New Roman"/>
              </w:rPr>
              <w:t>нализ</w:t>
            </w:r>
            <w:proofErr w:type="spellEnd"/>
            <w:r w:rsidR="007F7199" w:rsidRPr="007F7199">
              <w:rPr>
                <w:rFonts w:ascii="Times New Roman" w:hAnsi="Times New Roman" w:cs="Times New Roman"/>
              </w:rPr>
              <w:t xml:space="preserve"> со стороны руководства</w:t>
            </w:r>
            <w:r w:rsidR="007F7199">
              <w:rPr>
                <w:rFonts w:ascii="Times New Roman" w:hAnsi="Times New Roman" w:cs="Times New Roman"/>
                <w:lang w:val="ru-RU"/>
              </w:rPr>
              <w:t xml:space="preserve"> и последующие у</w:t>
            </w:r>
            <w:proofErr w:type="spellStart"/>
            <w:r w:rsidR="007F7199" w:rsidRPr="00C1229A">
              <w:rPr>
                <w:rFonts w:ascii="Times New Roman" w:hAnsi="Times New Roman" w:cs="Times New Roman"/>
              </w:rPr>
              <w:t>лучшения</w:t>
            </w:r>
            <w:proofErr w:type="spellEnd"/>
          </w:p>
        </w:tc>
        <w:tc>
          <w:tcPr>
            <w:tcW w:w="992" w:type="dxa"/>
            <w:vAlign w:val="center"/>
          </w:tcPr>
          <w:p w14:paraId="1951A122" w14:textId="32059079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850" w:type="dxa"/>
            <w:vAlign w:val="center"/>
          </w:tcPr>
          <w:p w14:paraId="0B446BC7" w14:textId="3C081ABE" w:rsidR="009726A9" w:rsidRPr="007F7199" w:rsidRDefault="007F719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708" w:type="dxa"/>
            <w:vAlign w:val="center"/>
          </w:tcPr>
          <w:p w14:paraId="6B9F4454" w14:textId="1D0CB33A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80D4672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0546E0A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20E3B52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706696B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C07034A" w14:textId="77777777" w:rsidR="009726A9" w:rsidRDefault="009726A9" w:rsidP="009726A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4160A6C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C9A913A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0C21631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0DA3183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14:paraId="7DAA5503" w14:textId="77777777" w:rsidR="009726A9" w:rsidRPr="00ED03D7" w:rsidRDefault="009726A9" w:rsidP="00972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42B735" w14:textId="77777777" w:rsidR="00CF3FE6" w:rsidRDefault="00CF3FE6"/>
    <w:sectPr w:rsidR="00CF3FE6" w:rsidSect="00ED03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FC27" w14:textId="77777777" w:rsidR="00C26E08" w:rsidRDefault="00C26E08" w:rsidP="00202C0D">
      <w:pPr>
        <w:spacing w:after="0" w:line="240" w:lineRule="auto"/>
      </w:pPr>
      <w:r>
        <w:separator/>
      </w:r>
    </w:p>
  </w:endnote>
  <w:endnote w:type="continuationSeparator" w:id="0">
    <w:p w14:paraId="33257F5C" w14:textId="77777777" w:rsidR="00C26E08" w:rsidRDefault="00C26E08" w:rsidP="0020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A071" w14:textId="77777777" w:rsidR="00C26E08" w:rsidRDefault="00C26E08" w:rsidP="00202C0D">
      <w:pPr>
        <w:spacing w:after="0" w:line="240" w:lineRule="auto"/>
      </w:pPr>
      <w:r>
        <w:separator/>
      </w:r>
    </w:p>
  </w:footnote>
  <w:footnote w:type="continuationSeparator" w:id="0">
    <w:p w14:paraId="17CD553F" w14:textId="77777777" w:rsidR="00C26E08" w:rsidRDefault="00C26E08" w:rsidP="0020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F63"/>
    <w:multiLevelType w:val="hybridMultilevel"/>
    <w:tmpl w:val="439627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DE69F7"/>
    <w:multiLevelType w:val="hybridMultilevel"/>
    <w:tmpl w:val="ECB8E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064570">
    <w:abstractNumId w:val="1"/>
  </w:num>
  <w:num w:numId="2" w16cid:durableId="153229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D7"/>
    <w:rsid w:val="00202C0D"/>
    <w:rsid w:val="0024214E"/>
    <w:rsid w:val="002C747D"/>
    <w:rsid w:val="003A427A"/>
    <w:rsid w:val="00577CCE"/>
    <w:rsid w:val="00710E89"/>
    <w:rsid w:val="007F7199"/>
    <w:rsid w:val="009726A9"/>
    <w:rsid w:val="00C1229A"/>
    <w:rsid w:val="00C254A2"/>
    <w:rsid w:val="00C26E08"/>
    <w:rsid w:val="00CF3FE6"/>
    <w:rsid w:val="00D36573"/>
    <w:rsid w:val="00DB6A5E"/>
    <w:rsid w:val="00E40EBD"/>
    <w:rsid w:val="00EB7123"/>
    <w:rsid w:val="00E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0822"/>
  <w15:chartTrackingRefBased/>
  <w15:docId w15:val="{E2910755-E935-4B6A-A5D4-BBEB5AAE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3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3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3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3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3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3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3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3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3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3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3D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D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02C0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02C0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02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16:38:48.8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4B0D-D140-406E-B660-61477856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Старовыборная Любовь Анатольевна</dc:creator>
  <cp:keywords/>
  <dc:description/>
  <cp:lastModifiedBy>Старовыборная Любовь Анатольевна</cp:lastModifiedBy>
  <cp:revision>2</cp:revision>
  <dcterms:created xsi:type="dcterms:W3CDTF">2025-08-18T05:59:00Z</dcterms:created>
  <dcterms:modified xsi:type="dcterms:W3CDTF">2025-08-18T05:59:00Z</dcterms:modified>
</cp:coreProperties>
</file>