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B019" w14:textId="77777777" w:rsidR="00D969BC" w:rsidRPr="00341895" w:rsidRDefault="00D969BC" w:rsidP="00D969BC">
      <w:pPr>
        <w:rPr>
          <w:rStyle w:val="ad"/>
          <w:i/>
          <w:iCs/>
          <w:sz w:val="24"/>
          <w:szCs w:val="24"/>
        </w:rPr>
      </w:pPr>
      <w:permStart w:id="594296045" w:edGrp="everyone"/>
      <w:r w:rsidRPr="00341895">
        <w:rPr>
          <w:i/>
          <w:iCs/>
          <w:sz w:val="24"/>
          <w:szCs w:val="24"/>
        </w:rPr>
        <w:t>(В случае направления на актуализацию данных, ранее направленных с договором, оформляется на фирменном бланке организации Заказчика)</w:t>
      </w:r>
    </w:p>
    <w:permEnd w:id="594296045"/>
    <w:p w14:paraId="1D5B930A" w14:textId="77777777" w:rsidR="00D969BC" w:rsidRPr="00341895" w:rsidRDefault="00D969BC" w:rsidP="00D969BC">
      <w:pPr>
        <w:ind w:left="4963" w:firstLine="709"/>
        <w:rPr>
          <w:sz w:val="24"/>
          <w:szCs w:val="24"/>
        </w:rPr>
      </w:pPr>
      <w:r w:rsidRPr="00341895">
        <w:rPr>
          <w:sz w:val="24"/>
          <w:szCs w:val="24"/>
        </w:rPr>
        <w:t xml:space="preserve">Приложение </w:t>
      </w:r>
    </w:p>
    <w:p w14:paraId="5D24A5F2" w14:textId="77777777" w:rsidR="00D969BC" w:rsidRDefault="00D969BC" w:rsidP="00D969BC">
      <w:pPr>
        <w:ind w:left="4961" w:firstLine="709"/>
        <w:rPr>
          <w:sz w:val="24"/>
          <w:szCs w:val="24"/>
        </w:rPr>
      </w:pPr>
      <w:r w:rsidRPr="00341895">
        <w:rPr>
          <w:sz w:val="24"/>
          <w:szCs w:val="24"/>
          <w:lang w:val="ru-BY"/>
        </w:rPr>
        <w:t xml:space="preserve">к </w:t>
      </w:r>
      <w:r w:rsidRPr="00341895">
        <w:rPr>
          <w:sz w:val="24"/>
          <w:szCs w:val="24"/>
        </w:rPr>
        <w:t xml:space="preserve">Договору </w:t>
      </w:r>
    </w:p>
    <w:p w14:paraId="61FF2169" w14:textId="77777777" w:rsidR="00D969BC" w:rsidRPr="00341895" w:rsidRDefault="00D969BC" w:rsidP="00D969BC">
      <w:pPr>
        <w:ind w:left="4961" w:firstLine="709"/>
        <w:rPr>
          <w:sz w:val="24"/>
          <w:szCs w:val="24"/>
        </w:rPr>
      </w:pPr>
      <w:r w:rsidRPr="00341895">
        <w:rPr>
          <w:sz w:val="24"/>
          <w:szCs w:val="24"/>
        </w:rPr>
        <w:t xml:space="preserve">о предоставлении доступа </w:t>
      </w:r>
    </w:p>
    <w:p w14:paraId="13B19396" w14:textId="77777777" w:rsidR="00D969BC" w:rsidRPr="00341895" w:rsidRDefault="00D969BC" w:rsidP="00D969BC">
      <w:pPr>
        <w:ind w:left="5670"/>
        <w:rPr>
          <w:sz w:val="24"/>
          <w:szCs w:val="24"/>
        </w:rPr>
      </w:pPr>
      <w:r w:rsidRPr="00341895">
        <w:rPr>
          <w:sz w:val="24"/>
          <w:szCs w:val="24"/>
        </w:rPr>
        <w:t>к Единой информационной системе в сфере аккредитации</w:t>
      </w:r>
    </w:p>
    <w:p w14:paraId="1E779E30" w14:textId="45D89FFE" w:rsidR="00D969BC" w:rsidRPr="00341895" w:rsidRDefault="00D969BC" w:rsidP="00D969BC">
      <w:pPr>
        <w:ind w:left="5670"/>
        <w:rPr>
          <w:sz w:val="24"/>
          <w:szCs w:val="24"/>
        </w:rPr>
      </w:pPr>
      <w:r w:rsidRPr="00341895">
        <w:rPr>
          <w:sz w:val="24"/>
          <w:szCs w:val="24"/>
        </w:rPr>
        <w:t xml:space="preserve">от </w:t>
      </w:r>
      <w:permStart w:id="1655248185" w:edGrp="everyone"/>
      <w:r w:rsidRPr="00341895">
        <w:rPr>
          <w:sz w:val="24"/>
          <w:szCs w:val="24"/>
        </w:rPr>
        <w:t>«__</w:t>
      </w:r>
      <w:proofErr w:type="gramStart"/>
      <w:r w:rsidRPr="00341895">
        <w:rPr>
          <w:sz w:val="24"/>
          <w:szCs w:val="24"/>
        </w:rPr>
        <w:t>_»_</w:t>
      </w:r>
      <w:proofErr w:type="gramEnd"/>
      <w:r w:rsidRPr="00341895">
        <w:rPr>
          <w:sz w:val="24"/>
          <w:szCs w:val="24"/>
        </w:rPr>
        <w:t xml:space="preserve">_____202__ г. </w:t>
      </w:r>
      <w:permEnd w:id="1655248185"/>
    </w:p>
    <w:p w14:paraId="6DFC4FDB" w14:textId="77777777" w:rsidR="00D969BC" w:rsidRPr="00341895" w:rsidRDefault="00D969BC" w:rsidP="00D969BC">
      <w:pPr>
        <w:rPr>
          <w:i/>
          <w:iCs/>
          <w:sz w:val="24"/>
          <w:szCs w:val="24"/>
        </w:rPr>
      </w:pPr>
    </w:p>
    <w:p w14:paraId="03907C26" w14:textId="77777777" w:rsidR="00D969BC" w:rsidRPr="00341895" w:rsidRDefault="00D969BC" w:rsidP="00D969BC">
      <w:pPr>
        <w:ind w:left="5670"/>
        <w:rPr>
          <w:rStyle w:val="ad"/>
          <w:szCs w:val="28"/>
        </w:rPr>
      </w:pPr>
      <w:r w:rsidRPr="00341895">
        <w:rPr>
          <w:rStyle w:val="ad"/>
          <w:szCs w:val="28"/>
        </w:rPr>
        <w:t>Государственное предприятие БГЦА</w:t>
      </w:r>
    </w:p>
    <w:p w14:paraId="58F76D62" w14:textId="77777777" w:rsidR="00D969BC" w:rsidRPr="00524072" w:rsidRDefault="00D969BC" w:rsidP="00D969BC">
      <w:pPr>
        <w:ind w:left="5670"/>
        <w:rPr>
          <w:sz w:val="24"/>
          <w:szCs w:val="24"/>
        </w:rPr>
      </w:pPr>
    </w:p>
    <w:p w14:paraId="272C2F8E" w14:textId="77777777" w:rsidR="00D969BC" w:rsidRDefault="00D969BC" w:rsidP="00D969BC">
      <w:pPr>
        <w:rPr>
          <w:rStyle w:val="ad"/>
          <w:szCs w:val="28"/>
        </w:rPr>
      </w:pPr>
      <w:r w:rsidRPr="00F44CA0">
        <w:rPr>
          <w:rStyle w:val="ad"/>
          <w:szCs w:val="28"/>
        </w:rPr>
        <w:t>ЗАЯВЛЕНИЕ</w:t>
      </w:r>
      <w:r>
        <w:rPr>
          <w:rStyle w:val="ad"/>
          <w:szCs w:val="28"/>
        </w:rPr>
        <w:t xml:space="preserve"> (</w:t>
      </w:r>
      <w:r w:rsidRPr="00F44CA0">
        <w:rPr>
          <w:rStyle w:val="ad"/>
          <w:szCs w:val="28"/>
        </w:rPr>
        <w:t>РЕКВИЗИТЫ</w:t>
      </w:r>
      <w:r>
        <w:rPr>
          <w:rStyle w:val="ad"/>
          <w:szCs w:val="28"/>
        </w:rPr>
        <w:t>)</w:t>
      </w:r>
    </w:p>
    <w:p w14:paraId="65292417" w14:textId="77777777" w:rsidR="00D969BC" w:rsidRDefault="00D969BC" w:rsidP="00D969BC">
      <w:pPr>
        <w:rPr>
          <w:rStyle w:val="ad"/>
          <w:b w:val="0"/>
          <w:bCs w:val="0"/>
          <w:szCs w:val="28"/>
        </w:rPr>
      </w:pPr>
      <w:r w:rsidRPr="00F44CA0">
        <w:rPr>
          <w:rStyle w:val="ad"/>
          <w:szCs w:val="28"/>
        </w:rPr>
        <w:t>на предоставление доступа к Единой информационной системе в сфере аккредитации (ЕИС)</w:t>
      </w:r>
    </w:p>
    <w:p w14:paraId="765A6776" w14:textId="77777777" w:rsidR="00D969BC" w:rsidRPr="00F44CA0" w:rsidRDefault="00D969BC" w:rsidP="00D969BC">
      <w:pPr>
        <w:rPr>
          <w:rStyle w:val="ad"/>
          <w:b w:val="0"/>
          <w:bCs w:val="0"/>
          <w:szCs w:val="28"/>
        </w:rPr>
      </w:pPr>
    </w:p>
    <w:p w14:paraId="0540034C" w14:textId="77777777" w:rsidR="00D969BC" w:rsidRDefault="00D969BC" w:rsidP="00D969BC">
      <w:pPr>
        <w:ind w:firstLine="709"/>
        <w:rPr>
          <w:rStyle w:val="ad"/>
          <w:b w:val="0"/>
          <w:bCs w:val="0"/>
          <w:szCs w:val="28"/>
        </w:rPr>
      </w:pPr>
      <w:permStart w:id="475342353" w:edGrp="everyone"/>
      <w:r w:rsidRPr="00B253F4">
        <w:rPr>
          <w:rStyle w:val="ad"/>
          <w:i/>
          <w:iCs/>
          <w:szCs w:val="28"/>
        </w:rPr>
        <w:t>(</w:t>
      </w:r>
      <w:r>
        <w:rPr>
          <w:rStyle w:val="ad"/>
          <w:i/>
          <w:iCs/>
          <w:szCs w:val="28"/>
        </w:rPr>
        <w:t xml:space="preserve">Полное </w:t>
      </w:r>
      <w:r w:rsidRPr="00B253F4">
        <w:rPr>
          <w:rStyle w:val="ad"/>
          <w:i/>
          <w:iCs/>
          <w:szCs w:val="28"/>
        </w:rPr>
        <w:t>наименование организации Заказчика</w:t>
      </w:r>
      <w:r>
        <w:rPr>
          <w:rStyle w:val="ad"/>
          <w:i/>
          <w:iCs/>
          <w:szCs w:val="28"/>
        </w:rPr>
        <w:t xml:space="preserve"> в соответствии с ЕГР</w:t>
      </w:r>
      <w:permEnd w:id="475342353"/>
      <w:r w:rsidRPr="00B253F4">
        <w:rPr>
          <w:rStyle w:val="ad"/>
          <w:i/>
          <w:iCs/>
          <w:szCs w:val="28"/>
        </w:rPr>
        <w:t xml:space="preserve">) </w:t>
      </w:r>
      <w:r w:rsidRPr="00D969BC">
        <w:rPr>
          <w:rStyle w:val="ad"/>
          <w:b w:val="0"/>
          <w:bCs w:val="0"/>
          <w:szCs w:val="28"/>
        </w:rPr>
        <w:t>просит провести:</w:t>
      </w:r>
      <w:r>
        <w:rPr>
          <w:rStyle w:val="ad"/>
          <w:szCs w:val="28"/>
        </w:rPr>
        <w:t xml:space="preserve"> </w:t>
      </w:r>
    </w:p>
    <w:permStart w:id="535633608" w:edGrp="everyone"/>
    <w:p w14:paraId="223B701E" w14:textId="7C2CF3F3" w:rsidR="00D969BC" w:rsidRPr="00D969BC" w:rsidRDefault="00000000" w:rsidP="00D969BC">
      <w:pPr>
        <w:rPr>
          <w:rStyle w:val="ad"/>
          <w:b w:val="0"/>
          <w:bCs w:val="0"/>
          <w:szCs w:val="28"/>
        </w:rPr>
      </w:pPr>
      <w:sdt>
        <w:sdtPr>
          <w:rPr>
            <w:rFonts w:ascii="Segoe UI Symbol" w:hAnsi="Segoe UI Symbol" w:cs="Segoe UI Symbol"/>
            <w:b/>
            <w:bCs/>
            <w:szCs w:val="28"/>
          </w:rPr>
          <w:id w:val="450062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C">
            <w:rPr>
              <w:rFonts w:ascii="MS Gothic" w:eastAsia="MS Gothic" w:hAnsi="MS Gothic" w:cs="Segoe UI Symbol" w:hint="eastAsia"/>
              <w:b/>
              <w:bCs/>
              <w:szCs w:val="28"/>
            </w:rPr>
            <w:t>☐</w:t>
          </w:r>
        </w:sdtContent>
      </w:sdt>
      <w:permEnd w:id="535633608"/>
      <w:r w:rsidR="00D969BC" w:rsidRPr="005921F2">
        <w:rPr>
          <w:szCs w:val="28"/>
        </w:rPr>
        <w:t xml:space="preserve"> </w:t>
      </w:r>
      <w:r w:rsidR="00D969BC" w:rsidRPr="00D969BC">
        <w:rPr>
          <w:b/>
          <w:bCs/>
          <w:szCs w:val="28"/>
        </w:rPr>
        <w:t>р</w:t>
      </w:r>
      <w:r w:rsidR="00D969BC" w:rsidRPr="00D969BC">
        <w:rPr>
          <w:rStyle w:val="ad"/>
          <w:szCs w:val="28"/>
        </w:rPr>
        <w:t>егистрацию</w:t>
      </w:r>
      <w:r w:rsidR="00D969BC">
        <w:rPr>
          <w:rStyle w:val="ad"/>
          <w:szCs w:val="28"/>
        </w:rPr>
        <w:t xml:space="preserve">  </w:t>
      </w:r>
      <w:permStart w:id="1049319297" w:edGrp="everyone"/>
      <w:sdt>
        <w:sdtPr>
          <w:rPr>
            <w:rFonts w:ascii="Segoe UI Symbol" w:hAnsi="Segoe UI Symbol" w:cs="Segoe UI Symbol"/>
            <w:szCs w:val="28"/>
          </w:rPr>
          <w:id w:val="112226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427">
            <w:rPr>
              <w:rFonts w:ascii="MS Gothic" w:eastAsia="MS Gothic" w:hAnsi="MS Gothic" w:cs="Segoe UI Symbol" w:hint="eastAsia"/>
              <w:szCs w:val="28"/>
            </w:rPr>
            <w:t>☐</w:t>
          </w:r>
        </w:sdtContent>
      </w:sdt>
      <w:permEnd w:id="1049319297"/>
      <w:r w:rsidR="00D969BC" w:rsidRPr="005921F2">
        <w:rPr>
          <w:szCs w:val="28"/>
        </w:rPr>
        <w:t xml:space="preserve"> </w:t>
      </w:r>
      <w:r w:rsidR="00D969BC" w:rsidRPr="00D969BC">
        <w:rPr>
          <w:rStyle w:val="ad"/>
          <w:szCs w:val="28"/>
        </w:rPr>
        <w:t>актуализацию</w:t>
      </w:r>
      <w:r w:rsidR="00D969BC" w:rsidRPr="00D969BC">
        <w:rPr>
          <w:rStyle w:val="ad"/>
          <w:b w:val="0"/>
          <w:bCs w:val="0"/>
          <w:szCs w:val="28"/>
        </w:rPr>
        <w:t xml:space="preserve"> </w:t>
      </w:r>
      <w:r w:rsidR="00D969BC">
        <w:rPr>
          <w:rStyle w:val="ad"/>
          <w:b w:val="0"/>
          <w:bCs w:val="0"/>
          <w:szCs w:val="28"/>
        </w:rPr>
        <w:t>п</w:t>
      </w:r>
      <w:r w:rsidR="00D969BC" w:rsidRPr="00D969BC">
        <w:rPr>
          <w:rStyle w:val="ad"/>
          <w:b w:val="0"/>
          <w:bCs w:val="0"/>
          <w:szCs w:val="28"/>
        </w:rPr>
        <w:t>ользователей (уполномоченных работников, совершающих действия) ЕИС согласно заполненным реквизитам доступа.</w:t>
      </w:r>
    </w:p>
    <w:p w14:paraId="5D48FA33" w14:textId="77777777" w:rsidR="00D969BC" w:rsidRPr="00D969BC" w:rsidRDefault="00D969BC" w:rsidP="00D969BC">
      <w:pPr>
        <w:ind w:firstLine="709"/>
        <w:rPr>
          <w:rStyle w:val="ad"/>
          <w:b w:val="0"/>
          <w:bCs w:val="0"/>
          <w:szCs w:val="28"/>
        </w:rPr>
      </w:pPr>
      <w:r w:rsidRPr="00D969BC">
        <w:rPr>
          <w:rStyle w:val="ad"/>
          <w:b w:val="0"/>
          <w:bCs w:val="0"/>
          <w:szCs w:val="28"/>
        </w:rPr>
        <w:t>Иные ранее выданные доступы для Пользователей данной организации, не включенные в настоящую таблицу, Заказчик просит:</w:t>
      </w:r>
    </w:p>
    <w:permStart w:id="1651252124" w:edGrp="everyone"/>
    <w:p w14:paraId="53B3656C" w14:textId="77777777" w:rsidR="00D969BC" w:rsidRDefault="00000000" w:rsidP="00D969BC">
      <w:pPr>
        <w:rPr>
          <w:szCs w:val="28"/>
        </w:rPr>
      </w:pPr>
      <w:sdt>
        <w:sdtPr>
          <w:rPr>
            <w:rFonts w:ascii="Segoe UI Symbol" w:hAnsi="Segoe UI Symbol" w:cs="Segoe UI Symbol"/>
            <w:szCs w:val="28"/>
          </w:rPr>
          <w:id w:val="46131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C">
            <w:rPr>
              <w:rFonts w:ascii="MS Gothic" w:eastAsia="MS Gothic" w:hAnsi="MS Gothic" w:cs="Segoe UI Symbol" w:hint="eastAsia"/>
              <w:szCs w:val="28"/>
            </w:rPr>
            <w:t>☐</w:t>
          </w:r>
        </w:sdtContent>
      </w:sdt>
      <w:r w:rsidR="00D969BC" w:rsidRPr="0058160C">
        <w:rPr>
          <w:szCs w:val="28"/>
        </w:rPr>
        <w:t xml:space="preserve"> </w:t>
      </w:r>
      <w:permEnd w:id="1651252124"/>
      <w:r w:rsidR="00D969BC" w:rsidRPr="00F44CA0">
        <w:rPr>
          <w:rStyle w:val="ad"/>
          <w:szCs w:val="28"/>
        </w:rPr>
        <w:t>аннулировать</w:t>
      </w:r>
      <w:r w:rsidR="00D969BC">
        <w:rPr>
          <w:rStyle w:val="ad"/>
          <w:szCs w:val="28"/>
        </w:rPr>
        <w:t xml:space="preserve">   </w:t>
      </w:r>
      <w:permStart w:id="952071363" w:edGrp="everyone"/>
      <w:sdt>
        <w:sdtPr>
          <w:rPr>
            <w:rFonts w:ascii="Segoe UI Symbol" w:hAnsi="Segoe UI Symbol" w:cs="Segoe UI Symbol"/>
            <w:szCs w:val="28"/>
          </w:rPr>
          <w:id w:val="76736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BC">
            <w:rPr>
              <w:rFonts w:ascii="MS Gothic" w:eastAsia="MS Gothic" w:hAnsi="MS Gothic" w:cs="Segoe UI Symbol" w:hint="eastAsia"/>
              <w:szCs w:val="28"/>
            </w:rPr>
            <w:t>☐</w:t>
          </w:r>
        </w:sdtContent>
      </w:sdt>
      <w:r w:rsidR="00D969BC" w:rsidRPr="0058160C">
        <w:rPr>
          <w:szCs w:val="28"/>
        </w:rPr>
        <w:t xml:space="preserve"> </w:t>
      </w:r>
      <w:permEnd w:id="952071363"/>
      <w:r w:rsidR="00D969BC" w:rsidRPr="00F44CA0">
        <w:rPr>
          <w:rStyle w:val="ad"/>
          <w:szCs w:val="28"/>
        </w:rPr>
        <w:t>заблокировать</w:t>
      </w:r>
      <w:r w:rsidR="00D969BC">
        <w:rPr>
          <w:rStyle w:val="ad"/>
          <w:szCs w:val="28"/>
        </w:rPr>
        <w:t xml:space="preserve"> </w:t>
      </w:r>
      <w:sdt>
        <w:sdtPr>
          <w:rPr>
            <w:rFonts w:ascii="Segoe UI Symbol" w:hAnsi="Segoe UI Symbol" w:cs="Segoe UI Symbol"/>
            <w:szCs w:val="28"/>
          </w:rPr>
          <w:id w:val="-144854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05573907" w:edGrp="everyone"/>
          <w:r w:rsidR="00D969BC">
            <w:rPr>
              <w:rFonts w:ascii="MS Gothic" w:eastAsia="MS Gothic" w:hAnsi="MS Gothic" w:cs="Segoe UI Symbol" w:hint="eastAsia"/>
              <w:szCs w:val="28"/>
            </w:rPr>
            <w:t>☐</w:t>
          </w:r>
          <w:permEnd w:id="505573907"/>
        </w:sdtContent>
      </w:sdt>
      <w:r w:rsidR="00D969BC" w:rsidRPr="0058160C">
        <w:rPr>
          <w:szCs w:val="28"/>
        </w:rPr>
        <w:t xml:space="preserve"> </w:t>
      </w:r>
      <w:r w:rsidR="00D969BC">
        <w:rPr>
          <w:szCs w:val="28"/>
        </w:rPr>
        <w:t>оставить без изменений</w:t>
      </w:r>
    </w:p>
    <w:p w14:paraId="2446B37B" w14:textId="77777777" w:rsidR="00D969BC" w:rsidRDefault="00D969BC" w:rsidP="00D969BC">
      <w:pPr>
        <w:rPr>
          <w:szCs w:val="28"/>
          <w:highlight w:val="yellow"/>
        </w:rPr>
      </w:pPr>
    </w:p>
    <w:p w14:paraId="476047F4" w14:textId="77777777" w:rsidR="00D969BC" w:rsidRDefault="00D969BC" w:rsidP="00D969BC">
      <w:pPr>
        <w:rPr>
          <w:rStyle w:val="ad"/>
          <w:b w:val="0"/>
          <w:bCs w:val="0"/>
          <w:szCs w:val="28"/>
        </w:rPr>
      </w:pPr>
      <w:r w:rsidRPr="00F44CA0">
        <w:rPr>
          <w:rStyle w:val="ad"/>
          <w:szCs w:val="28"/>
        </w:rPr>
        <w:t xml:space="preserve">Таблица. Реквизиты доступа </w:t>
      </w:r>
      <w:r>
        <w:rPr>
          <w:rStyle w:val="ad"/>
          <w:szCs w:val="28"/>
        </w:rPr>
        <w:t>П</w:t>
      </w:r>
      <w:r w:rsidRPr="00F44CA0">
        <w:rPr>
          <w:rStyle w:val="ad"/>
          <w:szCs w:val="28"/>
        </w:rPr>
        <w:t>ользователей ЕИС:</w:t>
      </w:r>
    </w:p>
    <w:tbl>
      <w:tblPr>
        <w:tblStyle w:val="ac"/>
        <w:tblW w:w="9726" w:type="dxa"/>
        <w:tblLayout w:type="fixed"/>
        <w:tblLook w:val="04A0" w:firstRow="1" w:lastRow="0" w:firstColumn="1" w:lastColumn="0" w:noHBand="0" w:noVBand="1"/>
      </w:tblPr>
      <w:tblGrid>
        <w:gridCol w:w="513"/>
        <w:gridCol w:w="1275"/>
        <w:gridCol w:w="1309"/>
        <w:gridCol w:w="1560"/>
        <w:gridCol w:w="1309"/>
        <w:gridCol w:w="1253"/>
        <w:gridCol w:w="1253"/>
        <w:gridCol w:w="1254"/>
      </w:tblGrid>
      <w:tr w:rsidR="00D969BC" w:rsidRPr="005E5F43" w14:paraId="433AFBC0" w14:textId="77777777" w:rsidTr="00D969BC">
        <w:tc>
          <w:tcPr>
            <w:tcW w:w="513" w:type="dxa"/>
          </w:tcPr>
          <w:p w14:paraId="53B5466A" w14:textId="79497DB3" w:rsidR="00D969BC" w:rsidRPr="00D969BC" w:rsidRDefault="00D969BC" w:rsidP="00D969BC">
            <w:pPr>
              <w:ind w:left="-115" w:right="-88"/>
              <w:jc w:val="center"/>
              <w:rPr>
                <w:spacing w:val="-8"/>
                <w:sz w:val="20"/>
              </w:rPr>
            </w:pPr>
            <w:r w:rsidRPr="00D969BC">
              <w:rPr>
                <w:spacing w:val="-8"/>
                <w:sz w:val="20"/>
              </w:rPr>
              <w:t>№ пп</w:t>
            </w:r>
            <w:r w:rsidRPr="00B253F4">
              <w:rPr>
                <w:sz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6C5B2420" w14:textId="4DF8F10C" w:rsidR="00D969BC" w:rsidRDefault="00D969BC" w:rsidP="00D969BC">
            <w:pPr>
              <w:ind w:left="-81" w:right="-102"/>
              <w:jc w:val="center"/>
              <w:rPr>
                <w:sz w:val="20"/>
              </w:rPr>
            </w:pPr>
            <w:r w:rsidRPr="005E5F43">
              <w:rPr>
                <w:sz w:val="20"/>
              </w:rPr>
              <w:t>Адрес электронной почты</w:t>
            </w:r>
          </w:p>
          <w:p w14:paraId="7F85D4BC" w14:textId="77777777" w:rsidR="00D969BC" w:rsidRPr="005E5F43" w:rsidRDefault="00D969BC" w:rsidP="00D969BC">
            <w:pPr>
              <w:ind w:left="-81" w:right="-102"/>
              <w:jc w:val="center"/>
              <w:rPr>
                <w:sz w:val="20"/>
              </w:rPr>
            </w:pPr>
            <w:r w:rsidRPr="005E5F43">
              <w:rPr>
                <w:sz w:val="20"/>
              </w:rPr>
              <w:t>(</w:t>
            </w:r>
            <w:r w:rsidRPr="00BE534A">
              <w:rPr>
                <w:i/>
                <w:iCs/>
                <w:sz w:val="20"/>
              </w:rPr>
              <w:t>e-mail</w:t>
            </w:r>
            <w:r w:rsidRPr="005E5F43"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309" w:type="dxa"/>
          </w:tcPr>
          <w:p w14:paraId="4C3F2CE7" w14:textId="371B6077" w:rsidR="00D969BC" w:rsidRPr="005E5F43" w:rsidRDefault="00D969BC" w:rsidP="00D969BC">
            <w:pPr>
              <w:ind w:left="-88" w:right="-104"/>
              <w:jc w:val="center"/>
              <w:rPr>
                <w:sz w:val="20"/>
              </w:rPr>
            </w:pPr>
            <w:r w:rsidRPr="005E5F43">
              <w:rPr>
                <w:sz w:val="20"/>
              </w:rPr>
              <w:t xml:space="preserve">Уникальный </w:t>
            </w:r>
            <w:r w:rsidRPr="00BE534A">
              <w:rPr>
                <w:spacing w:val="-10"/>
                <w:sz w:val="20"/>
              </w:rPr>
              <w:t>регистраци</w:t>
            </w:r>
            <w:r>
              <w:rPr>
                <w:spacing w:val="-10"/>
                <w:sz w:val="20"/>
              </w:rPr>
              <w:t>-</w:t>
            </w:r>
            <w:r w:rsidRPr="00BE534A">
              <w:rPr>
                <w:spacing w:val="-10"/>
                <w:sz w:val="20"/>
              </w:rPr>
              <w:t>онный</w:t>
            </w:r>
            <w:r w:rsidRPr="005E5F43">
              <w:rPr>
                <w:sz w:val="20"/>
              </w:rPr>
              <w:t xml:space="preserve"> номер в </w:t>
            </w:r>
            <w:r>
              <w:rPr>
                <w:sz w:val="20"/>
              </w:rPr>
              <w:t>Реестре НСА</w:t>
            </w:r>
            <w:r>
              <w:rPr>
                <w:i/>
                <w:iCs/>
                <w:sz w:val="20"/>
                <w:vertAlign w:val="superscript"/>
              </w:rPr>
              <w:t>3</w:t>
            </w:r>
          </w:p>
        </w:tc>
        <w:tc>
          <w:tcPr>
            <w:tcW w:w="1560" w:type="dxa"/>
          </w:tcPr>
          <w:p w14:paraId="2EAA7675" w14:textId="77777777" w:rsidR="00D969BC" w:rsidRPr="00076871" w:rsidRDefault="00D969BC" w:rsidP="00D969BC">
            <w:pPr>
              <w:ind w:right="-41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Н</w:t>
            </w:r>
            <w:r w:rsidRPr="00076871">
              <w:rPr>
                <w:sz w:val="20"/>
              </w:rPr>
              <w:t>аименование структурного подразделения</w:t>
            </w:r>
            <w:r>
              <w:rPr>
                <w:sz w:val="20"/>
              </w:rPr>
              <w:t xml:space="preserve"> заявителя на аккредитацию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309" w:type="dxa"/>
          </w:tcPr>
          <w:p w14:paraId="5C8F267E" w14:textId="77777777" w:rsidR="00D969BC" w:rsidRPr="005E5F43" w:rsidRDefault="00D969BC" w:rsidP="00D969BC">
            <w:pPr>
              <w:ind w:left="-104" w:right="-92"/>
              <w:jc w:val="center"/>
              <w:rPr>
                <w:sz w:val="20"/>
              </w:rPr>
            </w:pPr>
            <w:r>
              <w:rPr>
                <w:sz w:val="20"/>
              </w:rPr>
              <w:t>Тип заявителя на аккредитацию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1253" w:type="dxa"/>
          </w:tcPr>
          <w:p w14:paraId="7AC48E41" w14:textId="77777777" w:rsidR="00D969BC" w:rsidRPr="005E5F43" w:rsidRDefault="00D969BC" w:rsidP="00D969BC">
            <w:pPr>
              <w:ind w:left="-82" w:right="-74"/>
              <w:jc w:val="center"/>
              <w:rPr>
                <w:sz w:val="20"/>
              </w:rPr>
            </w:pPr>
            <w:r w:rsidRPr="005E5F43">
              <w:rPr>
                <w:sz w:val="20"/>
              </w:rPr>
              <w:t>Фамилия</w:t>
            </w:r>
          </w:p>
        </w:tc>
        <w:tc>
          <w:tcPr>
            <w:tcW w:w="1253" w:type="dxa"/>
          </w:tcPr>
          <w:p w14:paraId="619255B0" w14:textId="77777777" w:rsidR="00D969BC" w:rsidRPr="005E5F43" w:rsidRDefault="00D969BC" w:rsidP="00D969BC">
            <w:pPr>
              <w:ind w:left="-90" w:right="-93"/>
              <w:jc w:val="center"/>
              <w:rPr>
                <w:sz w:val="20"/>
              </w:rPr>
            </w:pPr>
            <w:r w:rsidRPr="005E5F43">
              <w:rPr>
                <w:sz w:val="20"/>
              </w:rPr>
              <w:t>Имя</w:t>
            </w:r>
          </w:p>
        </w:tc>
        <w:tc>
          <w:tcPr>
            <w:tcW w:w="1254" w:type="dxa"/>
          </w:tcPr>
          <w:p w14:paraId="45EE275D" w14:textId="77777777" w:rsidR="00D969BC" w:rsidRDefault="00D969BC" w:rsidP="00D969BC">
            <w:pPr>
              <w:ind w:left="-90" w:right="-70"/>
              <w:jc w:val="center"/>
              <w:rPr>
                <w:sz w:val="20"/>
              </w:rPr>
            </w:pPr>
            <w:r w:rsidRPr="005E5F43">
              <w:rPr>
                <w:sz w:val="20"/>
              </w:rPr>
              <w:t>Отчество</w:t>
            </w:r>
          </w:p>
          <w:p w14:paraId="5C69003D" w14:textId="77777777" w:rsidR="00D969BC" w:rsidRPr="005E5F43" w:rsidRDefault="00D969BC" w:rsidP="00D969BC">
            <w:pPr>
              <w:ind w:left="-90" w:right="-70"/>
              <w:jc w:val="center"/>
              <w:rPr>
                <w:sz w:val="20"/>
              </w:rPr>
            </w:pPr>
            <w:r w:rsidRPr="00076871">
              <w:rPr>
                <w:i/>
                <w:iCs/>
                <w:sz w:val="16"/>
                <w:szCs w:val="16"/>
              </w:rPr>
              <w:t xml:space="preserve">(при </w:t>
            </w:r>
            <w:r>
              <w:rPr>
                <w:i/>
                <w:iCs/>
                <w:sz w:val="16"/>
                <w:szCs w:val="16"/>
              </w:rPr>
              <w:t>н</w:t>
            </w:r>
            <w:r w:rsidRPr="00076871">
              <w:rPr>
                <w:i/>
                <w:iCs/>
                <w:sz w:val="16"/>
                <w:szCs w:val="16"/>
              </w:rPr>
              <w:t>аличии)</w:t>
            </w:r>
          </w:p>
        </w:tc>
      </w:tr>
      <w:tr w:rsidR="00FC4166" w:rsidRPr="005E5F43" w14:paraId="74ECA2E2" w14:textId="77777777" w:rsidTr="00FC4166">
        <w:tc>
          <w:tcPr>
            <w:tcW w:w="513" w:type="dxa"/>
          </w:tcPr>
          <w:p w14:paraId="4D1572D8" w14:textId="77777777" w:rsidR="00FC4166" w:rsidRPr="00D969BC" w:rsidRDefault="00FC4166" w:rsidP="00803BD8">
            <w:pPr>
              <w:pStyle w:val="a7"/>
              <w:numPr>
                <w:ilvl w:val="0"/>
                <w:numId w:val="1"/>
              </w:numPr>
              <w:ind w:left="-73" w:right="-88" w:hanging="32"/>
              <w:rPr>
                <w:spacing w:val="-8"/>
                <w:sz w:val="20"/>
              </w:rPr>
            </w:pPr>
            <w:permStart w:id="1261855572" w:edGrp="everyone"/>
          </w:p>
        </w:tc>
        <w:tc>
          <w:tcPr>
            <w:tcW w:w="1275" w:type="dxa"/>
          </w:tcPr>
          <w:p w14:paraId="4AE3AA96" w14:textId="2D49CDFA" w:rsidR="00FC4166" w:rsidRPr="00FC4166" w:rsidRDefault="00FC4166" w:rsidP="00803BD8">
            <w:pPr>
              <w:ind w:left="-81" w:right="-102"/>
              <w:jc w:val="center"/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1B14240C" w14:textId="77777777" w:rsidR="00FC4166" w:rsidRPr="005E5F43" w:rsidRDefault="00FC4166" w:rsidP="00803BD8">
            <w:pPr>
              <w:ind w:left="-88" w:right="-104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EB794E2" w14:textId="77777777" w:rsidR="00FC4166" w:rsidRDefault="00FC4166" w:rsidP="00803BD8">
            <w:pPr>
              <w:ind w:right="-41"/>
              <w:jc w:val="center"/>
              <w:rPr>
                <w:sz w:val="20"/>
              </w:rPr>
            </w:pPr>
          </w:p>
        </w:tc>
        <w:tc>
          <w:tcPr>
            <w:tcW w:w="1309" w:type="dxa"/>
          </w:tcPr>
          <w:p w14:paraId="13D7889B" w14:textId="77777777" w:rsidR="00FC4166" w:rsidRDefault="00FC4166" w:rsidP="00803BD8">
            <w:pPr>
              <w:ind w:left="-104" w:right="-92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4EA0685E" w14:textId="77777777" w:rsidR="00FC4166" w:rsidRPr="005E5F43" w:rsidRDefault="00FC4166" w:rsidP="00803BD8">
            <w:pPr>
              <w:ind w:left="-82" w:right="-74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7AD0B19E" w14:textId="77777777" w:rsidR="00FC4166" w:rsidRPr="005E5F43" w:rsidRDefault="00FC4166" w:rsidP="00803BD8">
            <w:pPr>
              <w:ind w:left="-90" w:right="-93"/>
              <w:jc w:val="center"/>
              <w:rPr>
                <w:sz w:val="20"/>
              </w:rPr>
            </w:pPr>
          </w:p>
        </w:tc>
        <w:tc>
          <w:tcPr>
            <w:tcW w:w="1254" w:type="dxa"/>
          </w:tcPr>
          <w:p w14:paraId="333AE193" w14:textId="77777777" w:rsidR="00FC4166" w:rsidRPr="005E5F43" w:rsidRDefault="00FC4166" w:rsidP="00803BD8">
            <w:pPr>
              <w:ind w:left="-90" w:right="-70"/>
              <w:jc w:val="center"/>
              <w:rPr>
                <w:sz w:val="20"/>
              </w:rPr>
            </w:pPr>
          </w:p>
        </w:tc>
      </w:tr>
      <w:tr w:rsidR="00FC4166" w:rsidRPr="005E5F43" w14:paraId="555C4F0A" w14:textId="77777777" w:rsidTr="00FC4166">
        <w:tc>
          <w:tcPr>
            <w:tcW w:w="513" w:type="dxa"/>
          </w:tcPr>
          <w:p w14:paraId="2AC98D61" w14:textId="77777777" w:rsidR="00FC4166" w:rsidRPr="00D969BC" w:rsidRDefault="00FC4166" w:rsidP="00803BD8">
            <w:pPr>
              <w:pStyle w:val="a7"/>
              <w:numPr>
                <w:ilvl w:val="0"/>
                <w:numId w:val="1"/>
              </w:numPr>
              <w:ind w:left="-73" w:right="-88" w:hanging="32"/>
              <w:rPr>
                <w:spacing w:val="-8"/>
                <w:sz w:val="20"/>
              </w:rPr>
            </w:pPr>
          </w:p>
        </w:tc>
        <w:tc>
          <w:tcPr>
            <w:tcW w:w="1275" w:type="dxa"/>
          </w:tcPr>
          <w:p w14:paraId="11418993" w14:textId="77777777" w:rsidR="00FC4166" w:rsidRPr="005E5F43" w:rsidRDefault="00FC4166" w:rsidP="00803BD8">
            <w:pPr>
              <w:ind w:left="-81" w:right="-102"/>
              <w:jc w:val="center"/>
              <w:rPr>
                <w:sz w:val="20"/>
              </w:rPr>
            </w:pPr>
          </w:p>
        </w:tc>
        <w:tc>
          <w:tcPr>
            <w:tcW w:w="1309" w:type="dxa"/>
          </w:tcPr>
          <w:p w14:paraId="1A477CE2" w14:textId="77777777" w:rsidR="00FC4166" w:rsidRPr="005E5F43" w:rsidRDefault="00FC4166" w:rsidP="00803BD8">
            <w:pPr>
              <w:ind w:left="-88" w:right="-104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438EB195" w14:textId="77777777" w:rsidR="00FC4166" w:rsidRDefault="00FC4166" w:rsidP="00803BD8">
            <w:pPr>
              <w:ind w:right="-41"/>
              <w:jc w:val="center"/>
              <w:rPr>
                <w:sz w:val="20"/>
              </w:rPr>
            </w:pPr>
          </w:p>
        </w:tc>
        <w:tc>
          <w:tcPr>
            <w:tcW w:w="1309" w:type="dxa"/>
          </w:tcPr>
          <w:p w14:paraId="543F85E8" w14:textId="77777777" w:rsidR="00FC4166" w:rsidRDefault="00FC4166" w:rsidP="00803BD8">
            <w:pPr>
              <w:ind w:left="-104" w:right="-92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2400FAE3" w14:textId="77777777" w:rsidR="00FC4166" w:rsidRPr="005E5F43" w:rsidRDefault="00FC4166" w:rsidP="00803BD8">
            <w:pPr>
              <w:ind w:left="-82" w:right="-74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54A595A1" w14:textId="77777777" w:rsidR="00FC4166" w:rsidRPr="005E5F43" w:rsidRDefault="00FC4166" w:rsidP="00803BD8">
            <w:pPr>
              <w:ind w:left="-90" w:right="-93"/>
              <w:jc w:val="center"/>
              <w:rPr>
                <w:sz w:val="20"/>
              </w:rPr>
            </w:pPr>
          </w:p>
        </w:tc>
        <w:tc>
          <w:tcPr>
            <w:tcW w:w="1254" w:type="dxa"/>
          </w:tcPr>
          <w:p w14:paraId="6F6A200C" w14:textId="77777777" w:rsidR="00FC4166" w:rsidRPr="005E5F43" w:rsidRDefault="00FC4166" w:rsidP="00803BD8">
            <w:pPr>
              <w:ind w:left="-90" w:right="-70"/>
              <w:jc w:val="center"/>
              <w:rPr>
                <w:sz w:val="20"/>
              </w:rPr>
            </w:pPr>
          </w:p>
        </w:tc>
      </w:tr>
      <w:tr w:rsidR="00FC4166" w:rsidRPr="005E5F43" w14:paraId="409FB0F6" w14:textId="77777777" w:rsidTr="00FC4166">
        <w:tc>
          <w:tcPr>
            <w:tcW w:w="513" w:type="dxa"/>
          </w:tcPr>
          <w:p w14:paraId="4AF90979" w14:textId="77777777" w:rsidR="00FC4166" w:rsidRPr="00D969BC" w:rsidRDefault="00FC4166" w:rsidP="00803BD8">
            <w:pPr>
              <w:pStyle w:val="a7"/>
              <w:numPr>
                <w:ilvl w:val="0"/>
                <w:numId w:val="1"/>
              </w:numPr>
              <w:ind w:left="-73" w:right="-88" w:hanging="32"/>
              <w:rPr>
                <w:spacing w:val="-8"/>
                <w:sz w:val="20"/>
              </w:rPr>
            </w:pPr>
          </w:p>
        </w:tc>
        <w:tc>
          <w:tcPr>
            <w:tcW w:w="1275" w:type="dxa"/>
          </w:tcPr>
          <w:p w14:paraId="4EED51F4" w14:textId="77777777" w:rsidR="00FC4166" w:rsidRPr="005E5F43" w:rsidRDefault="00FC4166" w:rsidP="00803BD8">
            <w:pPr>
              <w:ind w:left="-81" w:right="-102"/>
              <w:jc w:val="center"/>
              <w:rPr>
                <w:sz w:val="20"/>
              </w:rPr>
            </w:pPr>
          </w:p>
        </w:tc>
        <w:tc>
          <w:tcPr>
            <w:tcW w:w="1309" w:type="dxa"/>
          </w:tcPr>
          <w:p w14:paraId="016DE62B" w14:textId="77777777" w:rsidR="00FC4166" w:rsidRPr="005E5F43" w:rsidRDefault="00FC4166" w:rsidP="00803BD8">
            <w:pPr>
              <w:ind w:left="-88" w:right="-104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023C201" w14:textId="77777777" w:rsidR="00FC4166" w:rsidRDefault="00FC4166" w:rsidP="00803BD8">
            <w:pPr>
              <w:ind w:right="-41"/>
              <w:jc w:val="center"/>
              <w:rPr>
                <w:sz w:val="20"/>
              </w:rPr>
            </w:pPr>
          </w:p>
        </w:tc>
        <w:tc>
          <w:tcPr>
            <w:tcW w:w="1309" w:type="dxa"/>
          </w:tcPr>
          <w:p w14:paraId="26D69E05" w14:textId="77777777" w:rsidR="00FC4166" w:rsidRDefault="00FC4166" w:rsidP="00803BD8">
            <w:pPr>
              <w:ind w:left="-104" w:right="-92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1278FC5D" w14:textId="77777777" w:rsidR="00FC4166" w:rsidRPr="005E5F43" w:rsidRDefault="00FC4166" w:rsidP="00803BD8">
            <w:pPr>
              <w:ind w:left="-82" w:right="-74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46762765" w14:textId="77777777" w:rsidR="00FC4166" w:rsidRPr="005E5F43" w:rsidRDefault="00FC4166" w:rsidP="00803BD8">
            <w:pPr>
              <w:ind w:left="-90" w:right="-93"/>
              <w:jc w:val="center"/>
              <w:rPr>
                <w:sz w:val="20"/>
              </w:rPr>
            </w:pPr>
          </w:p>
        </w:tc>
        <w:tc>
          <w:tcPr>
            <w:tcW w:w="1254" w:type="dxa"/>
          </w:tcPr>
          <w:p w14:paraId="3DD21C97" w14:textId="77777777" w:rsidR="00FC4166" w:rsidRPr="005E5F43" w:rsidRDefault="00FC4166" w:rsidP="00803BD8">
            <w:pPr>
              <w:ind w:left="-90" w:right="-70"/>
              <w:jc w:val="center"/>
              <w:rPr>
                <w:sz w:val="20"/>
              </w:rPr>
            </w:pPr>
          </w:p>
        </w:tc>
      </w:tr>
      <w:permEnd w:id="1261855572"/>
    </w:tbl>
    <w:p w14:paraId="26EB0AA7" w14:textId="77777777" w:rsidR="00D969BC" w:rsidRDefault="00D969BC" w:rsidP="00D969BC">
      <w:pPr>
        <w:rPr>
          <w:szCs w:val="28"/>
          <w:highlight w:val="yellow"/>
        </w:rPr>
      </w:pPr>
    </w:p>
    <w:p w14:paraId="220481D6" w14:textId="77777777" w:rsidR="00D969BC" w:rsidRDefault="00D969BC" w:rsidP="00D969BC">
      <w:pPr>
        <w:rPr>
          <w:szCs w:val="28"/>
        </w:rPr>
      </w:pPr>
      <w:permStart w:id="1725708060" w:edGrp="everyone"/>
      <w:r w:rsidRPr="00341895">
        <w:rPr>
          <w:szCs w:val="28"/>
        </w:rPr>
        <w:t xml:space="preserve">Контактные данные ответственного лица Заказчика для связи по вопросам доступа (ФИО, должность, телефон, </w:t>
      </w:r>
      <w:proofErr w:type="spellStart"/>
      <w:r w:rsidRPr="00341895">
        <w:rPr>
          <w:szCs w:val="28"/>
        </w:rPr>
        <w:t>e-mail</w:t>
      </w:r>
      <w:proofErr w:type="spellEnd"/>
      <w:r w:rsidRPr="00341895">
        <w:rPr>
          <w:szCs w:val="28"/>
        </w:rPr>
        <w:t>)</w:t>
      </w:r>
    </w:p>
    <w:permEnd w:id="1725708060"/>
    <w:p w14:paraId="21F5A811" w14:textId="77777777" w:rsidR="00D969BC" w:rsidRDefault="00D969BC" w:rsidP="00D969BC">
      <w:pPr>
        <w:rPr>
          <w:b/>
          <w:bCs/>
          <w:szCs w:val="28"/>
          <w:lang w:val="ru-BY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278"/>
        <w:gridCol w:w="2268"/>
        <w:gridCol w:w="278"/>
        <w:gridCol w:w="2923"/>
      </w:tblGrid>
      <w:tr w:rsidR="00D969BC" w14:paraId="7807EBC2" w14:textId="77777777" w:rsidTr="00803BD8">
        <w:tc>
          <w:tcPr>
            <w:tcW w:w="3823" w:type="dxa"/>
            <w:tcBorders>
              <w:bottom w:val="single" w:sz="4" w:space="0" w:color="auto"/>
            </w:tcBorders>
          </w:tcPr>
          <w:p w14:paraId="683D45ED" w14:textId="77777777" w:rsidR="00D969BC" w:rsidRDefault="00D969BC" w:rsidP="00803BD8">
            <w:pPr>
              <w:rPr>
                <w:szCs w:val="28"/>
                <w:lang w:val="ru-BY"/>
              </w:rPr>
            </w:pPr>
            <w:permStart w:id="1462918155" w:edGrp="everyone" w:colFirst="0" w:colLast="0"/>
            <w:permStart w:id="407661675" w:edGrp="everyone" w:colFirst="4" w:colLast="4"/>
          </w:p>
        </w:tc>
        <w:tc>
          <w:tcPr>
            <w:tcW w:w="283" w:type="dxa"/>
          </w:tcPr>
          <w:p w14:paraId="11B08651" w14:textId="77777777" w:rsidR="00D969BC" w:rsidRDefault="00D969BC" w:rsidP="00803BD8">
            <w:pPr>
              <w:rPr>
                <w:szCs w:val="28"/>
                <w:lang w:val="ru-BY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D9683" w14:textId="77777777" w:rsidR="00D969BC" w:rsidRDefault="00D969BC" w:rsidP="00803BD8">
            <w:pPr>
              <w:rPr>
                <w:szCs w:val="28"/>
                <w:lang w:val="ru-BY"/>
              </w:rPr>
            </w:pPr>
          </w:p>
        </w:tc>
        <w:tc>
          <w:tcPr>
            <w:tcW w:w="283" w:type="dxa"/>
          </w:tcPr>
          <w:p w14:paraId="5623E532" w14:textId="77777777" w:rsidR="00D969BC" w:rsidRDefault="00D969BC" w:rsidP="00803BD8">
            <w:pPr>
              <w:rPr>
                <w:szCs w:val="28"/>
                <w:lang w:val="ru-BY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3A1CA58D" w14:textId="77777777" w:rsidR="00D969BC" w:rsidRDefault="00D969BC" w:rsidP="00803BD8">
            <w:pPr>
              <w:rPr>
                <w:szCs w:val="28"/>
                <w:lang w:val="ru-BY"/>
              </w:rPr>
            </w:pPr>
          </w:p>
        </w:tc>
      </w:tr>
      <w:permEnd w:id="1462918155"/>
      <w:permEnd w:id="407661675"/>
      <w:tr w:rsidR="00D969BC" w:rsidRPr="00B253F4" w14:paraId="59A4C3ED" w14:textId="77777777" w:rsidTr="00803BD8">
        <w:tc>
          <w:tcPr>
            <w:tcW w:w="3823" w:type="dxa"/>
            <w:tcBorders>
              <w:top w:val="single" w:sz="4" w:space="0" w:color="auto"/>
            </w:tcBorders>
          </w:tcPr>
          <w:p w14:paraId="62EC7400" w14:textId="77777777" w:rsidR="00D969BC" w:rsidRPr="00B253F4" w:rsidRDefault="00D969BC" w:rsidP="00803BD8">
            <w:pPr>
              <w:jc w:val="center"/>
              <w:rPr>
                <w:sz w:val="16"/>
                <w:szCs w:val="16"/>
                <w:lang w:val="ru-BY"/>
              </w:rPr>
            </w:pPr>
            <w:r w:rsidRPr="005921F2">
              <w:rPr>
                <w:i/>
                <w:iCs/>
                <w:sz w:val="16"/>
                <w:szCs w:val="16"/>
                <w:lang w:val="ru-BY"/>
              </w:rPr>
              <w:t xml:space="preserve">Должность </w:t>
            </w:r>
            <w:r>
              <w:rPr>
                <w:i/>
                <w:iCs/>
                <w:sz w:val="16"/>
                <w:szCs w:val="16"/>
                <w:lang w:val="ru-BY"/>
              </w:rPr>
              <w:t>уполномоченного лица</w:t>
            </w:r>
          </w:p>
        </w:tc>
        <w:tc>
          <w:tcPr>
            <w:tcW w:w="283" w:type="dxa"/>
          </w:tcPr>
          <w:p w14:paraId="242B0E07" w14:textId="77777777" w:rsidR="00D969BC" w:rsidRPr="00B253F4" w:rsidRDefault="00D969BC" w:rsidP="00803BD8">
            <w:pPr>
              <w:jc w:val="center"/>
              <w:rPr>
                <w:sz w:val="16"/>
                <w:szCs w:val="16"/>
                <w:lang w:val="ru-BY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2C5D6D8" w14:textId="77777777" w:rsidR="00D969BC" w:rsidRPr="00B253F4" w:rsidRDefault="00D969BC" w:rsidP="00803BD8">
            <w:pPr>
              <w:jc w:val="center"/>
              <w:rPr>
                <w:sz w:val="16"/>
                <w:szCs w:val="16"/>
                <w:lang w:val="ru-BY"/>
              </w:rPr>
            </w:pPr>
            <w:r w:rsidRPr="005921F2">
              <w:rPr>
                <w:i/>
                <w:iCs/>
                <w:sz w:val="16"/>
                <w:szCs w:val="16"/>
                <w:lang w:val="ru-BY"/>
              </w:rPr>
              <w:t>Подпись</w:t>
            </w:r>
          </w:p>
        </w:tc>
        <w:tc>
          <w:tcPr>
            <w:tcW w:w="283" w:type="dxa"/>
          </w:tcPr>
          <w:p w14:paraId="1ACFEE11" w14:textId="77777777" w:rsidR="00D969BC" w:rsidRPr="00B253F4" w:rsidRDefault="00D969BC" w:rsidP="00803BD8">
            <w:pPr>
              <w:jc w:val="center"/>
              <w:rPr>
                <w:sz w:val="16"/>
                <w:szCs w:val="16"/>
                <w:lang w:val="ru-BY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35ECD499" w14:textId="77777777" w:rsidR="00D969BC" w:rsidRPr="00B253F4" w:rsidRDefault="00D969BC" w:rsidP="00803BD8">
            <w:pPr>
              <w:jc w:val="center"/>
              <w:rPr>
                <w:sz w:val="16"/>
                <w:szCs w:val="16"/>
                <w:lang w:val="ru-BY"/>
              </w:rPr>
            </w:pPr>
            <w:r w:rsidRPr="005921F2">
              <w:rPr>
                <w:i/>
                <w:iCs/>
                <w:sz w:val="16"/>
                <w:szCs w:val="16"/>
                <w:lang w:val="ru-BY"/>
              </w:rPr>
              <w:t>Инициалы, Фамилия</w:t>
            </w:r>
          </w:p>
        </w:tc>
      </w:tr>
    </w:tbl>
    <w:p w14:paraId="20FD4CD7" w14:textId="77777777" w:rsidR="00D969BC" w:rsidRDefault="00D969BC" w:rsidP="00D969BC">
      <w:pPr>
        <w:rPr>
          <w:sz w:val="20"/>
          <w:vertAlign w:val="superscript"/>
        </w:rPr>
      </w:pPr>
    </w:p>
    <w:p w14:paraId="3079A39B" w14:textId="77777777" w:rsidR="00D969BC" w:rsidRPr="00D969BC" w:rsidRDefault="00D969BC" w:rsidP="00D969BC">
      <w:pPr>
        <w:rPr>
          <w:sz w:val="16"/>
          <w:szCs w:val="16"/>
        </w:rPr>
      </w:pPr>
      <w:r w:rsidRPr="00D969BC">
        <w:rPr>
          <w:sz w:val="16"/>
          <w:szCs w:val="16"/>
          <w:vertAlign w:val="superscript"/>
        </w:rPr>
        <w:t xml:space="preserve">1 </w:t>
      </w:r>
      <w:r w:rsidRPr="00D969BC">
        <w:rPr>
          <w:sz w:val="16"/>
          <w:szCs w:val="16"/>
        </w:rPr>
        <w:t>Заказчик вправе запрашивать регистрацию нескольких пользователей одновременно путем добавления строк в таблицу</w:t>
      </w:r>
    </w:p>
    <w:p w14:paraId="4586406F" w14:textId="77777777" w:rsidR="00D969BC" w:rsidRPr="00D969BC" w:rsidRDefault="00D969BC" w:rsidP="00D969BC">
      <w:pPr>
        <w:rPr>
          <w:sz w:val="16"/>
          <w:szCs w:val="16"/>
        </w:rPr>
      </w:pPr>
      <w:r w:rsidRPr="00D969BC">
        <w:rPr>
          <w:sz w:val="16"/>
          <w:szCs w:val="16"/>
          <w:vertAlign w:val="superscript"/>
        </w:rPr>
        <w:t xml:space="preserve">2 </w:t>
      </w:r>
      <w:r w:rsidRPr="00D969BC">
        <w:rPr>
          <w:sz w:val="16"/>
          <w:szCs w:val="16"/>
        </w:rPr>
        <w:t xml:space="preserve">Значение e-mail должно быть уникальным для каждой учетной записи пользователя. На указанные </w:t>
      </w:r>
      <w:r w:rsidRPr="00D969BC">
        <w:rPr>
          <w:sz w:val="16"/>
          <w:szCs w:val="16"/>
          <w:lang w:val="en-US"/>
        </w:rPr>
        <w:t>e</w:t>
      </w:r>
      <w:r w:rsidRPr="00D969BC">
        <w:rPr>
          <w:sz w:val="16"/>
          <w:szCs w:val="16"/>
        </w:rPr>
        <w:t>-</w:t>
      </w:r>
      <w:r w:rsidRPr="00D969BC">
        <w:rPr>
          <w:sz w:val="16"/>
          <w:szCs w:val="16"/>
          <w:lang w:val="en-US"/>
        </w:rPr>
        <w:t>mail</w:t>
      </w:r>
      <w:r w:rsidRPr="00D969BC">
        <w:rPr>
          <w:sz w:val="16"/>
          <w:szCs w:val="16"/>
        </w:rPr>
        <w:t xml:space="preserve"> направляются индивидуальные реквизиты доступа к ЕИС. </w:t>
      </w:r>
    </w:p>
    <w:p w14:paraId="4A62B4F8" w14:textId="77777777" w:rsidR="00D969BC" w:rsidRPr="00D969BC" w:rsidRDefault="00D969BC" w:rsidP="00D969BC">
      <w:pPr>
        <w:rPr>
          <w:sz w:val="16"/>
          <w:szCs w:val="16"/>
          <w:vertAlign w:val="superscript"/>
        </w:rPr>
      </w:pPr>
      <w:r w:rsidRPr="00D969BC">
        <w:rPr>
          <w:sz w:val="16"/>
          <w:szCs w:val="16"/>
          <w:vertAlign w:val="superscript"/>
        </w:rPr>
        <w:t xml:space="preserve">3 </w:t>
      </w:r>
      <w:r w:rsidRPr="00D969BC">
        <w:rPr>
          <w:sz w:val="16"/>
          <w:szCs w:val="16"/>
        </w:rPr>
        <w:t>Не заполняется для заявителей на аккредитацию.</w:t>
      </w:r>
    </w:p>
    <w:p w14:paraId="47C57558" w14:textId="77777777" w:rsidR="00D969BC" w:rsidRPr="00D969BC" w:rsidRDefault="00D969BC" w:rsidP="00D969BC">
      <w:pPr>
        <w:rPr>
          <w:sz w:val="16"/>
          <w:szCs w:val="16"/>
        </w:rPr>
      </w:pPr>
      <w:r w:rsidRPr="00D969BC">
        <w:rPr>
          <w:sz w:val="16"/>
          <w:szCs w:val="16"/>
          <w:vertAlign w:val="superscript"/>
        </w:rPr>
        <w:t>4 </w:t>
      </w:r>
      <w:r w:rsidRPr="00D969BC">
        <w:rPr>
          <w:sz w:val="16"/>
          <w:szCs w:val="16"/>
        </w:rPr>
        <w:t>Не заполняется для аккредитованных субъектов. Полное наименование структурного подразделения юридического лица заявителя на аккредитацию (</w:t>
      </w:r>
      <w:r w:rsidRPr="00D969BC">
        <w:rPr>
          <w:i/>
          <w:iCs/>
          <w:sz w:val="16"/>
          <w:szCs w:val="16"/>
        </w:rPr>
        <w:t>например: центр испытаний филиала №1</w:t>
      </w:r>
      <w:r w:rsidRPr="00D969BC">
        <w:rPr>
          <w:sz w:val="16"/>
          <w:szCs w:val="16"/>
        </w:rPr>
        <w:t>).</w:t>
      </w:r>
    </w:p>
    <w:p w14:paraId="7D339658" w14:textId="77777777" w:rsidR="00D969BC" w:rsidRPr="00D969BC" w:rsidRDefault="00D969BC" w:rsidP="00D969BC">
      <w:pPr>
        <w:jc w:val="left"/>
        <w:rPr>
          <w:sz w:val="16"/>
          <w:szCs w:val="16"/>
          <w:lang w:val="ru-BY"/>
        </w:rPr>
      </w:pPr>
      <w:r w:rsidRPr="00D969BC">
        <w:rPr>
          <w:sz w:val="16"/>
          <w:szCs w:val="16"/>
          <w:vertAlign w:val="superscript"/>
        </w:rPr>
        <w:t>5</w:t>
      </w:r>
      <w:r w:rsidRPr="00D969BC">
        <w:rPr>
          <w:b/>
          <w:bCs/>
          <w:sz w:val="16"/>
          <w:szCs w:val="16"/>
          <w:lang w:val="ru-BY"/>
        </w:rPr>
        <w:t xml:space="preserve"> </w:t>
      </w:r>
      <w:r w:rsidRPr="00D969BC">
        <w:rPr>
          <w:sz w:val="16"/>
          <w:szCs w:val="16"/>
        </w:rPr>
        <w:t xml:space="preserve">Не заполняется для аккредитованных субъектов. </w:t>
      </w:r>
      <w:r w:rsidRPr="00D969BC">
        <w:rPr>
          <w:sz w:val="16"/>
          <w:szCs w:val="16"/>
          <w:lang w:val="ru-BY"/>
        </w:rPr>
        <w:t>Справочник типов:</w:t>
      </w:r>
      <w:r w:rsidRPr="00D969BC">
        <w:rPr>
          <w:b/>
          <w:bCs/>
          <w:sz w:val="16"/>
          <w:szCs w:val="16"/>
          <w:lang w:val="ru-BY"/>
        </w:rPr>
        <w:t xml:space="preserve"> </w:t>
      </w:r>
      <w:r w:rsidRPr="00D969BC">
        <w:rPr>
          <w:sz w:val="16"/>
          <w:szCs w:val="16"/>
          <w:lang w:val="ru-BY"/>
        </w:rPr>
        <w:t>испытательная лаборатория / измерительная лаборатория (СТБ 2602) / инспекционный орган / калибровочная лаборатория / медицинская лаборатория / органы по сертификации / поверочные лаборатории / провайдер программ проверки квалификации / орган по валидации и верификации.</w:t>
      </w:r>
    </w:p>
    <w:p w14:paraId="274386AB" w14:textId="77777777" w:rsidR="004041A5" w:rsidRPr="00D969BC" w:rsidRDefault="004041A5">
      <w:pPr>
        <w:rPr>
          <w:lang w:val="ru-BY"/>
        </w:rPr>
      </w:pPr>
    </w:p>
    <w:sectPr w:rsidR="004041A5" w:rsidRPr="00D9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A2C2E"/>
    <w:multiLevelType w:val="hybridMultilevel"/>
    <w:tmpl w:val="D2848C78"/>
    <w:lvl w:ilvl="0" w:tplc="7ABAAA58">
      <w:start w:val="1"/>
      <w:numFmt w:val="decimal"/>
      <w:lvlText w:val="%1."/>
      <w:lvlJc w:val="left"/>
      <w:pPr>
        <w:ind w:left="605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325" w:hanging="360"/>
      </w:pPr>
    </w:lvl>
    <w:lvl w:ilvl="2" w:tplc="2000001B" w:tentative="1">
      <w:start w:val="1"/>
      <w:numFmt w:val="lowerRoman"/>
      <w:lvlText w:val="%3."/>
      <w:lvlJc w:val="right"/>
      <w:pPr>
        <w:ind w:left="2045" w:hanging="180"/>
      </w:pPr>
    </w:lvl>
    <w:lvl w:ilvl="3" w:tplc="2000000F" w:tentative="1">
      <w:start w:val="1"/>
      <w:numFmt w:val="decimal"/>
      <w:lvlText w:val="%4."/>
      <w:lvlJc w:val="left"/>
      <w:pPr>
        <w:ind w:left="2765" w:hanging="360"/>
      </w:pPr>
    </w:lvl>
    <w:lvl w:ilvl="4" w:tplc="20000019" w:tentative="1">
      <w:start w:val="1"/>
      <w:numFmt w:val="lowerLetter"/>
      <w:lvlText w:val="%5."/>
      <w:lvlJc w:val="left"/>
      <w:pPr>
        <w:ind w:left="3485" w:hanging="360"/>
      </w:pPr>
    </w:lvl>
    <w:lvl w:ilvl="5" w:tplc="2000001B" w:tentative="1">
      <w:start w:val="1"/>
      <w:numFmt w:val="lowerRoman"/>
      <w:lvlText w:val="%6."/>
      <w:lvlJc w:val="right"/>
      <w:pPr>
        <w:ind w:left="4205" w:hanging="180"/>
      </w:pPr>
    </w:lvl>
    <w:lvl w:ilvl="6" w:tplc="2000000F" w:tentative="1">
      <w:start w:val="1"/>
      <w:numFmt w:val="decimal"/>
      <w:lvlText w:val="%7."/>
      <w:lvlJc w:val="left"/>
      <w:pPr>
        <w:ind w:left="4925" w:hanging="360"/>
      </w:pPr>
    </w:lvl>
    <w:lvl w:ilvl="7" w:tplc="20000019" w:tentative="1">
      <w:start w:val="1"/>
      <w:numFmt w:val="lowerLetter"/>
      <w:lvlText w:val="%8."/>
      <w:lvlJc w:val="left"/>
      <w:pPr>
        <w:ind w:left="5645" w:hanging="360"/>
      </w:pPr>
    </w:lvl>
    <w:lvl w:ilvl="8" w:tplc="2000001B" w:tentative="1">
      <w:start w:val="1"/>
      <w:numFmt w:val="lowerRoman"/>
      <w:lvlText w:val="%9."/>
      <w:lvlJc w:val="right"/>
      <w:pPr>
        <w:ind w:left="6365" w:hanging="180"/>
      </w:pPr>
    </w:lvl>
  </w:abstractNum>
  <w:num w:numId="1" w16cid:durableId="85179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3lhSjAfuN/+8eZ9u498hrnDNG0wfUpxyDOz8bGi0wKt3Dx5psN8NeXiXb1tv1vc1EClosWaok7hDo9cm/jukg==" w:salt="NjgspBBDCliLf4TjnIaif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BC"/>
    <w:rsid w:val="0006770C"/>
    <w:rsid w:val="0019796C"/>
    <w:rsid w:val="004041A5"/>
    <w:rsid w:val="00722828"/>
    <w:rsid w:val="00843977"/>
    <w:rsid w:val="008A5370"/>
    <w:rsid w:val="00981952"/>
    <w:rsid w:val="009C1866"/>
    <w:rsid w:val="009F3AE6"/>
    <w:rsid w:val="00BF4392"/>
    <w:rsid w:val="00D66427"/>
    <w:rsid w:val="00D969BC"/>
    <w:rsid w:val="00DB6BDD"/>
    <w:rsid w:val="00FC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1973"/>
  <w15:chartTrackingRefBased/>
  <w15:docId w15:val="{9C2C1E30-398E-491F-8694-4C0C57E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9B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69B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B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9B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B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9B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9B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9B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9B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9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9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9B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9B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9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6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9B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969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69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9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969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D96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Валентина Анатольевна</dc:creator>
  <cp:keywords/>
  <dc:description/>
  <cp:lastModifiedBy>Шешкина Ева Валерьевна</cp:lastModifiedBy>
  <cp:revision>2</cp:revision>
  <dcterms:created xsi:type="dcterms:W3CDTF">2026-07-08T07:49:00Z</dcterms:created>
  <dcterms:modified xsi:type="dcterms:W3CDTF">2026-07-08T07:49:00Z</dcterms:modified>
</cp:coreProperties>
</file>